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3A2093">
        <w:trPr>
          <w:cantSplit/>
          <w:trHeight w:val="1895"/>
        </w:trPr>
        <w:tc>
          <w:tcPr>
            <w:tcW w:w="7795" w:type="dxa"/>
            <w:gridSpan w:val="2"/>
            <w:shd w:val="clear" w:color="auto" w:fill="2972FF"/>
            <w:vAlign w:val="center"/>
          </w:tcPr>
          <w:p w14:paraId="64A15357" w14:textId="7614DA5A" w:rsidR="003C3AA3" w:rsidRPr="00EA68E8" w:rsidRDefault="003A2093"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Maths</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28526E" w:rsidRPr="00D21929" w14:paraId="58742CC0" w14:textId="77777777" w:rsidTr="00D41A4D">
        <w:trPr>
          <w:cantSplit/>
          <w:trHeight w:val="567"/>
        </w:trPr>
        <w:tc>
          <w:tcPr>
            <w:tcW w:w="567" w:type="dxa"/>
            <w:vAlign w:val="center"/>
          </w:tcPr>
          <w:p w14:paraId="706535C3" w14:textId="6EFBFC68" w:rsidR="0028526E" w:rsidRPr="003C3AA3"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205D7AC0" w:rsidR="0028526E" w:rsidRPr="00680DE2" w:rsidRDefault="0028526E" w:rsidP="0028526E">
            <w:pPr>
              <w:rPr>
                <w:rFonts w:ascii="Verdana" w:eastAsia="Times New Roman" w:hAnsi="Verdana" w:cs="Arial"/>
                <w:color w:val="4C4C4C"/>
                <w:spacing w:val="3"/>
                <w:sz w:val="20"/>
                <w:szCs w:val="20"/>
                <w:lang w:eastAsia="en-GB"/>
              </w:rPr>
            </w:pPr>
            <w:r w:rsidRPr="00680DE2">
              <w:rPr>
                <w:rFonts w:ascii="Verdana" w:eastAsia="Times New Roman" w:hAnsi="Verdana" w:cs="Times New Roman"/>
                <w:color w:val="4C4C4C"/>
                <w:sz w:val="20"/>
                <w:szCs w:val="20"/>
                <w:lang w:eastAsia="en-GB"/>
              </w:rPr>
              <w:t>I respond at an early reflex level to external stimuli.  </w:t>
            </w:r>
          </w:p>
        </w:tc>
        <w:tc>
          <w:tcPr>
            <w:tcW w:w="425" w:type="dxa"/>
            <w:shd w:val="clear" w:color="auto" w:fill="D9D9D9"/>
            <w:textDirection w:val="btLr"/>
          </w:tcPr>
          <w:p w14:paraId="6C4A2C08"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21AB8B04" w14:textId="38BE0171"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6A2C4652" w14:textId="20957B65"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F92ADCD"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79226E88"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38F7482D"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0198A810" w14:textId="77777777" w:rsidR="0028526E" w:rsidRPr="00D21929" w:rsidRDefault="0028526E" w:rsidP="0028526E">
            <w:pPr>
              <w:ind w:left="113" w:right="113"/>
              <w:rPr>
                <w:rFonts w:ascii="Verdana" w:hAnsi="Verdana"/>
                <w:sz w:val="16"/>
                <w:szCs w:val="16"/>
              </w:rPr>
            </w:pPr>
          </w:p>
        </w:tc>
      </w:tr>
      <w:tr w:rsidR="0028526E" w:rsidRPr="00D21929" w14:paraId="4716BEE0" w14:textId="77777777" w:rsidTr="00D41A4D">
        <w:trPr>
          <w:cantSplit/>
          <w:trHeight w:val="567"/>
        </w:trPr>
        <w:tc>
          <w:tcPr>
            <w:tcW w:w="567" w:type="dxa"/>
            <w:vAlign w:val="center"/>
          </w:tcPr>
          <w:p w14:paraId="26001E22" w14:textId="6A853C6C" w:rsidR="0028526E" w:rsidRPr="003C3AA3"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6226DFBC" w:rsidR="0028526E" w:rsidRPr="00680DE2" w:rsidRDefault="0028526E" w:rsidP="0028526E">
            <w:pPr>
              <w:rPr>
                <w:rFonts w:ascii="Verdana" w:eastAsia="Times New Roman" w:hAnsi="Verdana" w:cs="Arial"/>
                <w:color w:val="4C4C4C"/>
                <w:spacing w:val="3"/>
                <w:sz w:val="20"/>
                <w:szCs w:val="20"/>
                <w:lang w:eastAsia="en-GB"/>
              </w:rPr>
            </w:pPr>
            <w:r w:rsidRPr="00680DE2">
              <w:rPr>
                <w:rFonts w:ascii="Verdana" w:eastAsia="Times New Roman" w:hAnsi="Verdana" w:cs="Times New Roman"/>
                <w:color w:val="4C4C4C"/>
                <w:sz w:val="20"/>
                <w:szCs w:val="20"/>
                <w:lang w:eastAsia="en-GB"/>
              </w:rPr>
              <w:t>I can stop crying in response to physical contact or familiar voice.  </w:t>
            </w:r>
          </w:p>
        </w:tc>
        <w:tc>
          <w:tcPr>
            <w:tcW w:w="425" w:type="dxa"/>
            <w:shd w:val="clear" w:color="auto" w:fill="D9D9D9"/>
            <w:textDirection w:val="btLr"/>
          </w:tcPr>
          <w:p w14:paraId="0C23D5F8"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7D1F295" w14:textId="5A97C9C1"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51F3D6BB" w14:textId="4641DD41"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1281972F"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109191FC"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3B9A34F5"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25EE6EA0" w14:textId="77777777" w:rsidR="0028526E" w:rsidRPr="00D21929" w:rsidRDefault="0028526E" w:rsidP="0028526E">
            <w:pPr>
              <w:ind w:left="113" w:right="113"/>
              <w:rPr>
                <w:rFonts w:ascii="Verdana" w:hAnsi="Verdana"/>
                <w:sz w:val="16"/>
                <w:szCs w:val="16"/>
              </w:rPr>
            </w:pPr>
          </w:p>
        </w:tc>
      </w:tr>
      <w:tr w:rsidR="0028526E" w:rsidRPr="00D21929" w14:paraId="30EC81C0" w14:textId="77777777" w:rsidTr="00D41A4D">
        <w:trPr>
          <w:cantSplit/>
          <w:trHeight w:val="567"/>
        </w:trPr>
        <w:tc>
          <w:tcPr>
            <w:tcW w:w="567" w:type="dxa"/>
            <w:vAlign w:val="center"/>
          </w:tcPr>
          <w:p w14:paraId="697641E6" w14:textId="3EFD0E4C" w:rsidR="0028526E" w:rsidRPr="003C3AA3"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19E29D78" w:rsidR="0028526E" w:rsidRPr="00680DE2" w:rsidRDefault="0028526E" w:rsidP="0028526E">
            <w:pPr>
              <w:rPr>
                <w:rFonts w:ascii="Verdana" w:eastAsia="Times New Roman" w:hAnsi="Verdana" w:cs="Arial"/>
                <w:color w:val="4C4C4C"/>
                <w:spacing w:val="3"/>
                <w:sz w:val="20"/>
                <w:szCs w:val="20"/>
                <w:lang w:eastAsia="en-GB"/>
              </w:rPr>
            </w:pPr>
            <w:r w:rsidRPr="00680DE2">
              <w:rPr>
                <w:rFonts w:ascii="Verdana" w:eastAsia="Times New Roman" w:hAnsi="Verdana" w:cs="Times New Roman"/>
                <w:color w:val="4C4C4C"/>
                <w:sz w:val="20"/>
                <w:szCs w:val="20"/>
                <w:lang w:eastAsia="en-GB"/>
              </w:rPr>
              <w:t>I show simple reflex responses.  </w:t>
            </w:r>
          </w:p>
        </w:tc>
        <w:tc>
          <w:tcPr>
            <w:tcW w:w="425" w:type="dxa"/>
            <w:shd w:val="clear" w:color="auto" w:fill="D9D9D9"/>
            <w:textDirection w:val="btLr"/>
          </w:tcPr>
          <w:p w14:paraId="7710D724"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089B092" w14:textId="255CE02D"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78AA213C" w14:textId="62610F02"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1C9E618"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98D04C1"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1FC3862"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640BBA07" w14:textId="77777777" w:rsidR="0028526E" w:rsidRPr="00D21929" w:rsidRDefault="0028526E" w:rsidP="0028526E">
            <w:pPr>
              <w:ind w:left="113" w:right="113"/>
              <w:rPr>
                <w:rFonts w:ascii="Verdana" w:hAnsi="Verdana"/>
                <w:sz w:val="16"/>
                <w:szCs w:val="16"/>
              </w:rPr>
            </w:pPr>
          </w:p>
        </w:tc>
      </w:tr>
      <w:tr w:rsidR="0028526E" w:rsidRPr="00D21929" w14:paraId="083C6DEA" w14:textId="77777777" w:rsidTr="00D41A4D">
        <w:trPr>
          <w:cantSplit/>
          <w:trHeight w:val="567"/>
        </w:trPr>
        <w:tc>
          <w:tcPr>
            <w:tcW w:w="567" w:type="dxa"/>
            <w:vAlign w:val="center"/>
          </w:tcPr>
          <w:p w14:paraId="6AC6D2D5" w14:textId="7D4854C5"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78D40125"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touch a range of textures with support.  </w:t>
            </w:r>
          </w:p>
        </w:tc>
        <w:tc>
          <w:tcPr>
            <w:tcW w:w="425" w:type="dxa"/>
            <w:shd w:val="clear" w:color="auto" w:fill="D9D9D9"/>
            <w:textDirection w:val="btLr"/>
          </w:tcPr>
          <w:p w14:paraId="7241E976"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5A639EB"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508D57F"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2EF33CE8"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44746CF8"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41853405"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2E297A0F" w14:textId="77777777" w:rsidR="0028526E" w:rsidRPr="00D21929" w:rsidRDefault="0028526E" w:rsidP="0028526E">
            <w:pPr>
              <w:ind w:left="113" w:right="113"/>
              <w:rPr>
                <w:rFonts w:ascii="Verdana" w:hAnsi="Verdana"/>
                <w:sz w:val="16"/>
                <w:szCs w:val="16"/>
              </w:rPr>
            </w:pPr>
          </w:p>
        </w:tc>
      </w:tr>
      <w:tr w:rsidR="0028526E" w:rsidRPr="00D21929" w14:paraId="145EF745" w14:textId="77777777" w:rsidTr="00D41A4D">
        <w:trPr>
          <w:cantSplit/>
          <w:trHeight w:val="567"/>
        </w:trPr>
        <w:tc>
          <w:tcPr>
            <w:tcW w:w="567" w:type="dxa"/>
            <w:vAlign w:val="center"/>
          </w:tcPr>
          <w:p w14:paraId="0B98C5C4" w14:textId="151C483D"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463971E0"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make sounds or gesture to communicate needs and wants.  </w:t>
            </w:r>
          </w:p>
        </w:tc>
        <w:tc>
          <w:tcPr>
            <w:tcW w:w="425" w:type="dxa"/>
            <w:shd w:val="clear" w:color="auto" w:fill="D9D9D9"/>
            <w:textDirection w:val="btLr"/>
          </w:tcPr>
          <w:p w14:paraId="155CF475"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2A1AEF44"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6659D77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1FAC19A5"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8609CDE"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1D6EC6E5"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DD0F54A" w14:textId="77777777" w:rsidR="0028526E" w:rsidRPr="00D21929" w:rsidRDefault="0028526E" w:rsidP="0028526E">
            <w:pPr>
              <w:ind w:left="113" w:right="113"/>
              <w:rPr>
                <w:rFonts w:ascii="Verdana" w:hAnsi="Verdana"/>
                <w:sz w:val="16"/>
                <w:szCs w:val="16"/>
              </w:rPr>
            </w:pPr>
          </w:p>
        </w:tc>
      </w:tr>
      <w:tr w:rsidR="0028526E" w:rsidRPr="00D21929" w14:paraId="1843C3F5" w14:textId="77777777" w:rsidTr="00D41A4D">
        <w:trPr>
          <w:cantSplit/>
          <w:trHeight w:val="567"/>
        </w:trPr>
        <w:tc>
          <w:tcPr>
            <w:tcW w:w="567" w:type="dxa"/>
            <w:vAlign w:val="center"/>
          </w:tcPr>
          <w:p w14:paraId="70B6DC2C" w14:textId="1B5B77E5"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3427EA25"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give intermittent reactions. </w:t>
            </w:r>
          </w:p>
        </w:tc>
        <w:tc>
          <w:tcPr>
            <w:tcW w:w="425" w:type="dxa"/>
            <w:shd w:val="clear" w:color="auto" w:fill="D9D9D9"/>
            <w:textDirection w:val="btLr"/>
          </w:tcPr>
          <w:p w14:paraId="79826811"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1ADF4BC4"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036A4DC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2036D89C"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7320A22C"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45FA7974"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5124091" w14:textId="77777777" w:rsidR="0028526E" w:rsidRPr="00D21929" w:rsidRDefault="0028526E" w:rsidP="0028526E">
            <w:pPr>
              <w:ind w:left="113" w:right="113"/>
              <w:rPr>
                <w:rFonts w:ascii="Verdana" w:hAnsi="Verdana"/>
                <w:sz w:val="16"/>
                <w:szCs w:val="16"/>
              </w:rPr>
            </w:pPr>
          </w:p>
        </w:tc>
      </w:tr>
      <w:tr w:rsidR="0028526E" w:rsidRPr="00D21929" w14:paraId="6D4C7B6F" w14:textId="77777777" w:rsidTr="00D41A4D">
        <w:trPr>
          <w:cantSplit/>
          <w:trHeight w:val="567"/>
        </w:trPr>
        <w:tc>
          <w:tcPr>
            <w:tcW w:w="567" w:type="dxa"/>
            <w:vAlign w:val="center"/>
          </w:tcPr>
          <w:p w14:paraId="54815482" w14:textId="44E03542"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25FE9014"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show recognition of familiar people and objects.  </w:t>
            </w:r>
          </w:p>
        </w:tc>
        <w:tc>
          <w:tcPr>
            <w:tcW w:w="425" w:type="dxa"/>
            <w:shd w:val="clear" w:color="auto" w:fill="D9D9D9"/>
            <w:textDirection w:val="btLr"/>
          </w:tcPr>
          <w:p w14:paraId="46F1E532"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8F28BA0"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1BE363FA"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7D7F220B"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1149F0FE"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5CAEF073"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E4B641D" w14:textId="77777777" w:rsidR="0028526E" w:rsidRPr="00D21929" w:rsidRDefault="0028526E" w:rsidP="0028526E">
            <w:pPr>
              <w:ind w:left="113" w:right="113"/>
              <w:rPr>
                <w:rFonts w:ascii="Verdana" w:hAnsi="Verdana"/>
                <w:sz w:val="16"/>
                <w:szCs w:val="16"/>
              </w:rPr>
            </w:pPr>
          </w:p>
        </w:tc>
      </w:tr>
      <w:tr w:rsidR="0028526E" w:rsidRPr="00D21929" w14:paraId="381ED685" w14:textId="77777777" w:rsidTr="00D41A4D">
        <w:trPr>
          <w:cantSplit/>
          <w:trHeight w:val="567"/>
        </w:trPr>
        <w:tc>
          <w:tcPr>
            <w:tcW w:w="567" w:type="dxa"/>
            <w:vAlign w:val="center"/>
          </w:tcPr>
          <w:p w14:paraId="624AC550" w14:textId="4727937B"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44C4C1F1"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begin to react to familiar situations / people.  </w:t>
            </w:r>
          </w:p>
        </w:tc>
        <w:tc>
          <w:tcPr>
            <w:tcW w:w="425" w:type="dxa"/>
            <w:shd w:val="clear" w:color="auto" w:fill="D9D9D9"/>
            <w:textDirection w:val="btLr"/>
          </w:tcPr>
          <w:p w14:paraId="019432C3"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2D6C1292"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26113991"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7DDA3C70"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384D8531"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10FB8BA2"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1D288FBC" w14:textId="77777777" w:rsidR="0028526E" w:rsidRPr="00D21929" w:rsidRDefault="0028526E" w:rsidP="0028526E">
            <w:pPr>
              <w:ind w:left="113" w:right="113"/>
              <w:rPr>
                <w:rFonts w:ascii="Verdana" w:hAnsi="Verdana"/>
                <w:sz w:val="16"/>
                <w:szCs w:val="16"/>
              </w:rPr>
            </w:pPr>
          </w:p>
        </w:tc>
      </w:tr>
      <w:tr w:rsidR="0028526E" w:rsidRPr="00D21929" w14:paraId="1BA7E762" w14:textId="77777777" w:rsidTr="00D41A4D">
        <w:trPr>
          <w:cantSplit/>
          <w:trHeight w:val="567"/>
        </w:trPr>
        <w:tc>
          <w:tcPr>
            <w:tcW w:w="567" w:type="dxa"/>
            <w:vAlign w:val="center"/>
          </w:tcPr>
          <w:p w14:paraId="7AF1125A" w14:textId="6F934D6C"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3D34316A"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interest in people, events and objects.  </w:t>
            </w:r>
          </w:p>
        </w:tc>
        <w:tc>
          <w:tcPr>
            <w:tcW w:w="425" w:type="dxa"/>
            <w:shd w:val="clear" w:color="auto" w:fill="D9D9D9"/>
            <w:textDirection w:val="btLr"/>
          </w:tcPr>
          <w:p w14:paraId="506BA706"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CF3786E"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35FF957"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3ED4F3B"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42054EFE"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60B447D4"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7F347CE2" w14:textId="77777777" w:rsidR="0028526E" w:rsidRPr="00D21929" w:rsidRDefault="0028526E" w:rsidP="0028526E">
            <w:pPr>
              <w:ind w:left="113" w:right="113"/>
              <w:rPr>
                <w:rFonts w:ascii="Verdana" w:hAnsi="Verdana"/>
                <w:sz w:val="16"/>
                <w:szCs w:val="16"/>
              </w:rPr>
            </w:pPr>
          </w:p>
        </w:tc>
      </w:tr>
      <w:tr w:rsidR="0028526E" w:rsidRPr="00D21929" w14:paraId="1FAEFFD0" w14:textId="77777777" w:rsidTr="00D41A4D">
        <w:trPr>
          <w:cantSplit/>
          <w:trHeight w:val="567"/>
        </w:trPr>
        <w:tc>
          <w:tcPr>
            <w:tcW w:w="567" w:type="dxa"/>
            <w:vAlign w:val="center"/>
          </w:tcPr>
          <w:p w14:paraId="73EC0DD6" w14:textId="55D0733A"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282FC48D"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accept and engage in coactive exploration. </w:t>
            </w:r>
          </w:p>
        </w:tc>
        <w:tc>
          <w:tcPr>
            <w:tcW w:w="425" w:type="dxa"/>
            <w:shd w:val="clear" w:color="auto" w:fill="D9D9D9"/>
            <w:textDirection w:val="btLr"/>
          </w:tcPr>
          <w:p w14:paraId="2602EEBD"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598D8474"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251F2E0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835C538"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01DBC6CC"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67661E3A"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53A29806" w14:textId="77777777" w:rsidR="0028526E" w:rsidRPr="00D21929" w:rsidRDefault="0028526E" w:rsidP="0028526E">
            <w:pPr>
              <w:ind w:left="113" w:right="113"/>
              <w:rPr>
                <w:rFonts w:ascii="Verdana" w:hAnsi="Verdana"/>
                <w:sz w:val="16"/>
                <w:szCs w:val="16"/>
              </w:rPr>
            </w:pPr>
          </w:p>
        </w:tc>
      </w:tr>
      <w:tr w:rsidR="0028526E" w:rsidRPr="00D21929" w14:paraId="732A2C05" w14:textId="77777777" w:rsidTr="00D41A4D">
        <w:trPr>
          <w:cantSplit/>
          <w:trHeight w:val="567"/>
        </w:trPr>
        <w:tc>
          <w:tcPr>
            <w:tcW w:w="567" w:type="dxa"/>
            <w:vAlign w:val="center"/>
          </w:tcPr>
          <w:p w14:paraId="36F43CBB" w14:textId="4888C450"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59DC98AA"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communicate consistent preferences and affective responses.  </w:t>
            </w:r>
          </w:p>
        </w:tc>
        <w:tc>
          <w:tcPr>
            <w:tcW w:w="425" w:type="dxa"/>
            <w:shd w:val="clear" w:color="auto" w:fill="D9D9D9"/>
            <w:textDirection w:val="btLr"/>
          </w:tcPr>
          <w:p w14:paraId="41B9F8CB"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168A6D2C"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578AFA43"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9AFCEE9"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38A169B5"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3610CE9"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5D391D69" w14:textId="77777777" w:rsidR="0028526E" w:rsidRPr="00D21929" w:rsidRDefault="0028526E" w:rsidP="0028526E">
            <w:pPr>
              <w:ind w:left="113" w:right="113"/>
              <w:rPr>
                <w:rFonts w:ascii="Verdana" w:hAnsi="Verdana"/>
                <w:sz w:val="16"/>
                <w:szCs w:val="16"/>
              </w:rPr>
            </w:pPr>
          </w:p>
        </w:tc>
      </w:tr>
      <w:tr w:rsidR="0028526E" w:rsidRPr="00D21929" w14:paraId="49143CED" w14:textId="77777777" w:rsidTr="00D41A4D">
        <w:trPr>
          <w:cantSplit/>
          <w:trHeight w:val="567"/>
        </w:trPr>
        <w:tc>
          <w:tcPr>
            <w:tcW w:w="567" w:type="dxa"/>
            <w:vAlign w:val="center"/>
          </w:tcPr>
          <w:p w14:paraId="42D9B344" w14:textId="0C11BAFD"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7FC13798"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familiar people, events and objects.  </w:t>
            </w:r>
          </w:p>
        </w:tc>
        <w:tc>
          <w:tcPr>
            <w:tcW w:w="425" w:type="dxa"/>
            <w:shd w:val="clear" w:color="auto" w:fill="D9D9D9"/>
            <w:textDirection w:val="btLr"/>
          </w:tcPr>
          <w:p w14:paraId="1F7E6547"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F000951"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4F724EED"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6F4AC684"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2AEAFCA"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29A9959"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1FF9B151" w14:textId="77777777" w:rsidR="0028526E" w:rsidRPr="00D21929" w:rsidRDefault="0028526E" w:rsidP="0028526E">
            <w:pPr>
              <w:ind w:left="113" w:right="113"/>
              <w:rPr>
                <w:rFonts w:ascii="Verdana" w:hAnsi="Verdana"/>
                <w:sz w:val="16"/>
                <w:szCs w:val="16"/>
              </w:rPr>
            </w:pPr>
          </w:p>
        </w:tc>
      </w:tr>
      <w:tr w:rsidR="0028526E" w:rsidRPr="00D21929" w14:paraId="72C0C00D" w14:textId="77777777" w:rsidTr="00EA676A">
        <w:trPr>
          <w:cantSplit/>
          <w:trHeight w:val="567"/>
        </w:trPr>
        <w:tc>
          <w:tcPr>
            <w:tcW w:w="567" w:type="dxa"/>
            <w:vAlign w:val="center"/>
          </w:tcPr>
          <w:p w14:paraId="67B01D49" w14:textId="2C7F563D"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05434B5D"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perform actions, often by trial and improvement, and I remember learned responses over short periods of time.  </w:t>
            </w:r>
          </w:p>
        </w:tc>
        <w:tc>
          <w:tcPr>
            <w:tcW w:w="425" w:type="dxa"/>
            <w:shd w:val="clear" w:color="auto" w:fill="D9D9D9"/>
            <w:textDirection w:val="btLr"/>
          </w:tcPr>
          <w:p w14:paraId="0D900BE9"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A259540"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EDBAD83"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C9C5EB3"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65E99FEA"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4EA8B843"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9B1BD87" w14:textId="77777777" w:rsidR="0028526E" w:rsidRPr="00D21929" w:rsidRDefault="0028526E" w:rsidP="0028526E">
            <w:pPr>
              <w:ind w:left="113" w:right="113"/>
              <w:rPr>
                <w:rFonts w:ascii="Verdana" w:hAnsi="Verdana"/>
                <w:sz w:val="16"/>
                <w:szCs w:val="16"/>
              </w:rPr>
            </w:pPr>
          </w:p>
        </w:tc>
      </w:tr>
      <w:tr w:rsidR="0028526E" w:rsidRPr="00D21929" w14:paraId="2520A645" w14:textId="77777777" w:rsidTr="00EA676A">
        <w:trPr>
          <w:cantSplit/>
          <w:trHeight w:val="567"/>
        </w:trPr>
        <w:tc>
          <w:tcPr>
            <w:tcW w:w="567" w:type="dxa"/>
            <w:vAlign w:val="center"/>
          </w:tcPr>
          <w:p w14:paraId="374CAD82" w14:textId="0D0D6FF1"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735FFD51"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cooperate with shared exploration and supported participation.  </w:t>
            </w:r>
          </w:p>
        </w:tc>
        <w:tc>
          <w:tcPr>
            <w:tcW w:w="425" w:type="dxa"/>
            <w:shd w:val="clear" w:color="auto" w:fill="D9D9D9"/>
            <w:textDirection w:val="btLr"/>
          </w:tcPr>
          <w:p w14:paraId="5C4AB47E"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38FB33C5"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17FDD8EC"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0778CBC"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055EC837"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0339723"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7639DEAE" w14:textId="77777777" w:rsidR="0028526E" w:rsidRPr="00D21929" w:rsidRDefault="0028526E" w:rsidP="0028526E">
            <w:pPr>
              <w:ind w:left="113" w:right="113"/>
              <w:rPr>
                <w:rFonts w:ascii="Verdana" w:hAnsi="Verdana"/>
                <w:sz w:val="16"/>
                <w:szCs w:val="16"/>
              </w:rPr>
            </w:pPr>
          </w:p>
        </w:tc>
      </w:tr>
      <w:tr w:rsidR="0028526E" w:rsidRPr="00D21929" w14:paraId="1BB832DD" w14:textId="77777777" w:rsidTr="00EA676A">
        <w:trPr>
          <w:cantSplit/>
          <w:trHeight w:val="567"/>
        </w:trPr>
        <w:tc>
          <w:tcPr>
            <w:tcW w:w="567" w:type="dxa"/>
            <w:vAlign w:val="center"/>
          </w:tcPr>
          <w:p w14:paraId="348E96D7" w14:textId="5824E7B8"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00A0F3CA"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seek attention through eye contact, gesture or action.  </w:t>
            </w:r>
          </w:p>
        </w:tc>
        <w:tc>
          <w:tcPr>
            <w:tcW w:w="425" w:type="dxa"/>
            <w:shd w:val="clear" w:color="auto" w:fill="D9D9D9"/>
            <w:textDirection w:val="btLr"/>
          </w:tcPr>
          <w:p w14:paraId="1C46D9EB"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522CE88"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035A202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39075D3"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4804EA95"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7FA8222D"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7034268F" w14:textId="77777777" w:rsidR="0028526E" w:rsidRPr="00D21929" w:rsidRDefault="0028526E" w:rsidP="0028526E">
            <w:pPr>
              <w:ind w:left="113" w:right="113"/>
              <w:rPr>
                <w:rFonts w:ascii="Verdana" w:hAnsi="Verdana"/>
                <w:sz w:val="16"/>
                <w:szCs w:val="16"/>
              </w:rPr>
            </w:pPr>
          </w:p>
        </w:tc>
      </w:tr>
      <w:tr w:rsidR="0028526E" w:rsidRPr="00D21929" w14:paraId="6CE6F71B" w14:textId="77777777" w:rsidTr="00EA676A">
        <w:trPr>
          <w:cantSplit/>
          <w:trHeight w:val="567"/>
        </w:trPr>
        <w:tc>
          <w:tcPr>
            <w:tcW w:w="567" w:type="dxa"/>
            <w:vAlign w:val="center"/>
          </w:tcPr>
          <w:p w14:paraId="621562C9" w14:textId="176832F7"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4A2DA1F7"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request events or activities. </w:t>
            </w:r>
          </w:p>
        </w:tc>
        <w:tc>
          <w:tcPr>
            <w:tcW w:w="425" w:type="dxa"/>
            <w:shd w:val="clear" w:color="auto" w:fill="D9D9D9"/>
            <w:textDirection w:val="btLr"/>
          </w:tcPr>
          <w:p w14:paraId="462DC30A"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4A0399C"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71CF13D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039678A"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545EEC7"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06E61360"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4381FD80" w14:textId="77777777" w:rsidR="0028526E" w:rsidRPr="00D21929" w:rsidRDefault="0028526E" w:rsidP="0028526E">
            <w:pPr>
              <w:ind w:left="113" w:right="113"/>
              <w:rPr>
                <w:rFonts w:ascii="Verdana" w:hAnsi="Verdana"/>
                <w:sz w:val="16"/>
                <w:szCs w:val="16"/>
              </w:rPr>
            </w:pPr>
          </w:p>
        </w:tc>
      </w:tr>
      <w:tr w:rsidR="0028526E" w:rsidRPr="00D21929" w14:paraId="0CBC453B" w14:textId="77777777" w:rsidTr="00EA676A">
        <w:trPr>
          <w:cantSplit/>
          <w:trHeight w:val="567"/>
        </w:trPr>
        <w:tc>
          <w:tcPr>
            <w:tcW w:w="567" w:type="dxa"/>
            <w:vAlign w:val="center"/>
          </w:tcPr>
          <w:p w14:paraId="68F834B6" w14:textId="72DC10CB"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8" w:type="dxa"/>
            <w:vAlign w:val="center"/>
          </w:tcPr>
          <w:p w14:paraId="150B21A1" w14:textId="57553577"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6715EC76"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F1D55F0"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376C7AF"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6ED742D6"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532C09C5"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5B7FB87C"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4DD558CB" w14:textId="77777777" w:rsidR="0028526E" w:rsidRPr="00D21929" w:rsidRDefault="0028526E" w:rsidP="0028526E">
            <w:pPr>
              <w:ind w:left="113" w:right="113"/>
              <w:rPr>
                <w:rFonts w:ascii="Verdana" w:hAnsi="Verdana"/>
                <w:sz w:val="16"/>
                <w:szCs w:val="16"/>
              </w:rPr>
            </w:pPr>
          </w:p>
        </w:tc>
      </w:tr>
      <w:tr w:rsidR="00EA314B" w:rsidRPr="00D21929" w14:paraId="20B1ED28" w14:textId="77777777" w:rsidTr="00EA676A">
        <w:trPr>
          <w:cantSplit/>
          <w:trHeight w:val="567"/>
        </w:trPr>
        <w:tc>
          <w:tcPr>
            <w:tcW w:w="567" w:type="dxa"/>
            <w:vAlign w:val="center"/>
          </w:tcPr>
          <w:p w14:paraId="0A6039C5" w14:textId="63ADCC04" w:rsidR="00EA314B" w:rsidRDefault="00EA314B" w:rsidP="00EA314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8" w:type="dxa"/>
            <w:vAlign w:val="center"/>
          </w:tcPr>
          <w:p w14:paraId="289502CD" w14:textId="71806405" w:rsidR="00EA314B" w:rsidRPr="00680DE2" w:rsidRDefault="00EA314B" w:rsidP="00EA314B">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hold out hands to request items.  </w:t>
            </w:r>
          </w:p>
        </w:tc>
        <w:tc>
          <w:tcPr>
            <w:tcW w:w="425" w:type="dxa"/>
            <w:shd w:val="clear" w:color="auto" w:fill="D9D9D9"/>
            <w:textDirection w:val="btLr"/>
          </w:tcPr>
          <w:p w14:paraId="779929D7" w14:textId="77777777" w:rsidR="00EA314B" w:rsidRPr="00D21929" w:rsidRDefault="00EA314B" w:rsidP="00EA314B">
            <w:pPr>
              <w:ind w:left="113" w:right="113"/>
              <w:rPr>
                <w:rFonts w:ascii="Verdana" w:hAnsi="Verdana"/>
                <w:sz w:val="16"/>
                <w:szCs w:val="16"/>
              </w:rPr>
            </w:pPr>
          </w:p>
        </w:tc>
        <w:tc>
          <w:tcPr>
            <w:tcW w:w="425" w:type="dxa"/>
            <w:shd w:val="clear" w:color="auto" w:fill="DDF8FF"/>
            <w:textDirection w:val="btLr"/>
          </w:tcPr>
          <w:p w14:paraId="49E72639" w14:textId="77777777" w:rsidR="00EA314B" w:rsidRPr="00D21929" w:rsidRDefault="00EA314B" w:rsidP="00EA314B">
            <w:pPr>
              <w:ind w:left="113" w:right="113"/>
              <w:rPr>
                <w:rFonts w:ascii="Verdana" w:hAnsi="Verdana"/>
                <w:sz w:val="16"/>
                <w:szCs w:val="16"/>
              </w:rPr>
            </w:pPr>
          </w:p>
        </w:tc>
        <w:tc>
          <w:tcPr>
            <w:tcW w:w="425" w:type="dxa"/>
            <w:shd w:val="clear" w:color="auto" w:fill="A1E9FF"/>
            <w:textDirection w:val="btLr"/>
          </w:tcPr>
          <w:p w14:paraId="43B24222" w14:textId="77777777" w:rsidR="00EA314B" w:rsidRPr="00D21929" w:rsidRDefault="00EA314B" w:rsidP="00EA314B">
            <w:pPr>
              <w:ind w:left="113" w:right="113"/>
              <w:rPr>
                <w:rFonts w:ascii="Verdana" w:hAnsi="Verdana"/>
                <w:sz w:val="16"/>
                <w:szCs w:val="16"/>
              </w:rPr>
            </w:pPr>
          </w:p>
        </w:tc>
        <w:tc>
          <w:tcPr>
            <w:tcW w:w="426" w:type="dxa"/>
            <w:shd w:val="clear" w:color="auto" w:fill="61DCFE"/>
            <w:textDirection w:val="btLr"/>
          </w:tcPr>
          <w:p w14:paraId="289FDBA2" w14:textId="77777777" w:rsidR="00EA314B" w:rsidRPr="00D21929" w:rsidRDefault="00EA314B" w:rsidP="00EA314B">
            <w:pPr>
              <w:ind w:left="113" w:right="113"/>
              <w:rPr>
                <w:rFonts w:ascii="Verdana" w:hAnsi="Verdana"/>
                <w:sz w:val="16"/>
                <w:szCs w:val="16"/>
              </w:rPr>
            </w:pPr>
          </w:p>
        </w:tc>
        <w:tc>
          <w:tcPr>
            <w:tcW w:w="425" w:type="dxa"/>
            <w:shd w:val="clear" w:color="auto" w:fill="22ACFF"/>
            <w:textDirection w:val="btLr"/>
          </w:tcPr>
          <w:p w14:paraId="17B9A20E" w14:textId="77777777" w:rsidR="00EA314B" w:rsidRPr="00D21929" w:rsidRDefault="00EA314B" w:rsidP="00EA314B">
            <w:pPr>
              <w:ind w:left="113" w:right="113"/>
              <w:rPr>
                <w:rFonts w:ascii="Verdana" w:hAnsi="Verdana"/>
                <w:sz w:val="16"/>
                <w:szCs w:val="16"/>
              </w:rPr>
            </w:pPr>
          </w:p>
        </w:tc>
        <w:tc>
          <w:tcPr>
            <w:tcW w:w="426" w:type="dxa"/>
            <w:shd w:val="clear" w:color="auto" w:fill="2972FF"/>
            <w:textDirection w:val="btLr"/>
          </w:tcPr>
          <w:p w14:paraId="478AC283" w14:textId="77777777" w:rsidR="00EA314B" w:rsidRPr="00D21929" w:rsidRDefault="00EA314B" w:rsidP="00EA314B">
            <w:pPr>
              <w:ind w:left="113" w:right="113"/>
              <w:rPr>
                <w:rFonts w:ascii="Verdana" w:hAnsi="Verdana"/>
                <w:sz w:val="16"/>
                <w:szCs w:val="16"/>
              </w:rPr>
            </w:pPr>
          </w:p>
        </w:tc>
        <w:tc>
          <w:tcPr>
            <w:tcW w:w="425" w:type="dxa"/>
            <w:shd w:val="clear" w:color="auto" w:fill="9E9F9F"/>
            <w:textDirection w:val="btLr"/>
          </w:tcPr>
          <w:p w14:paraId="3154E3BF" w14:textId="77777777" w:rsidR="00EA314B" w:rsidRPr="00D21929" w:rsidRDefault="00EA314B" w:rsidP="00EA314B">
            <w:pPr>
              <w:ind w:left="113" w:right="113"/>
              <w:rPr>
                <w:rFonts w:ascii="Verdana" w:hAnsi="Verdana"/>
                <w:sz w:val="16"/>
                <w:szCs w:val="16"/>
              </w:rPr>
            </w:pPr>
          </w:p>
        </w:tc>
      </w:tr>
      <w:tr w:rsidR="00EA314B" w:rsidRPr="00D21929" w14:paraId="2067FBA5" w14:textId="77777777" w:rsidTr="00EA676A">
        <w:trPr>
          <w:cantSplit/>
          <w:trHeight w:val="567"/>
        </w:trPr>
        <w:tc>
          <w:tcPr>
            <w:tcW w:w="567" w:type="dxa"/>
            <w:vAlign w:val="center"/>
          </w:tcPr>
          <w:p w14:paraId="047D76BF" w14:textId="2312C8E6" w:rsidR="00EA314B" w:rsidRDefault="00EA314B" w:rsidP="00EA314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019</w:t>
            </w:r>
          </w:p>
        </w:tc>
        <w:tc>
          <w:tcPr>
            <w:tcW w:w="7228" w:type="dxa"/>
            <w:vAlign w:val="center"/>
          </w:tcPr>
          <w:p w14:paraId="5C4136B5" w14:textId="086F9B33" w:rsidR="00EA314B" w:rsidRPr="00680DE2" w:rsidRDefault="00EA314B" w:rsidP="00EA314B">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sustain concentration for short periods of time. </w:t>
            </w:r>
          </w:p>
        </w:tc>
        <w:tc>
          <w:tcPr>
            <w:tcW w:w="425" w:type="dxa"/>
            <w:shd w:val="clear" w:color="auto" w:fill="D9D9D9"/>
            <w:textDirection w:val="btLr"/>
          </w:tcPr>
          <w:p w14:paraId="4CDC95DE" w14:textId="77777777" w:rsidR="00EA314B" w:rsidRPr="00D21929" w:rsidRDefault="00EA314B" w:rsidP="00EA314B">
            <w:pPr>
              <w:ind w:left="113" w:right="113"/>
              <w:rPr>
                <w:rFonts w:ascii="Verdana" w:hAnsi="Verdana"/>
                <w:sz w:val="16"/>
                <w:szCs w:val="16"/>
              </w:rPr>
            </w:pPr>
          </w:p>
        </w:tc>
        <w:tc>
          <w:tcPr>
            <w:tcW w:w="425" w:type="dxa"/>
            <w:shd w:val="clear" w:color="auto" w:fill="DDF8FF"/>
            <w:textDirection w:val="btLr"/>
          </w:tcPr>
          <w:p w14:paraId="456E56DD" w14:textId="77777777" w:rsidR="00EA314B" w:rsidRPr="00D21929" w:rsidRDefault="00EA314B" w:rsidP="00EA314B">
            <w:pPr>
              <w:ind w:left="113" w:right="113"/>
              <w:rPr>
                <w:rFonts w:ascii="Verdana" w:hAnsi="Verdana"/>
                <w:sz w:val="16"/>
                <w:szCs w:val="16"/>
              </w:rPr>
            </w:pPr>
          </w:p>
        </w:tc>
        <w:tc>
          <w:tcPr>
            <w:tcW w:w="425" w:type="dxa"/>
            <w:shd w:val="clear" w:color="auto" w:fill="A1E9FF"/>
            <w:textDirection w:val="btLr"/>
          </w:tcPr>
          <w:p w14:paraId="350747BC" w14:textId="77777777" w:rsidR="00EA314B" w:rsidRPr="00D21929" w:rsidRDefault="00EA314B" w:rsidP="00EA314B">
            <w:pPr>
              <w:ind w:left="113" w:right="113"/>
              <w:rPr>
                <w:rFonts w:ascii="Verdana" w:hAnsi="Verdana"/>
                <w:sz w:val="16"/>
                <w:szCs w:val="16"/>
              </w:rPr>
            </w:pPr>
          </w:p>
        </w:tc>
        <w:tc>
          <w:tcPr>
            <w:tcW w:w="426" w:type="dxa"/>
            <w:shd w:val="clear" w:color="auto" w:fill="61DCFE"/>
            <w:textDirection w:val="btLr"/>
          </w:tcPr>
          <w:p w14:paraId="7357BCE7" w14:textId="77777777" w:rsidR="00EA314B" w:rsidRPr="00D21929" w:rsidRDefault="00EA314B" w:rsidP="00EA314B">
            <w:pPr>
              <w:ind w:left="113" w:right="113"/>
              <w:rPr>
                <w:rFonts w:ascii="Verdana" w:hAnsi="Verdana"/>
                <w:sz w:val="16"/>
                <w:szCs w:val="16"/>
              </w:rPr>
            </w:pPr>
          </w:p>
        </w:tc>
        <w:tc>
          <w:tcPr>
            <w:tcW w:w="425" w:type="dxa"/>
            <w:shd w:val="clear" w:color="auto" w:fill="22ACFF"/>
            <w:textDirection w:val="btLr"/>
          </w:tcPr>
          <w:p w14:paraId="07F6E04F" w14:textId="77777777" w:rsidR="00EA314B" w:rsidRPr="00D21929" w:rsidRDefault="00EA314B" w:rsidP="00EA314B">
            <w:pPr>
              <w:ind w:left="113" w:right="113"/>
              <w:rPr>
                <w:rFonts w:ascii="Verdana" w:hAnsi="Verdana"/>
                <w:sz w:val="16"/>
                <w:szCs w:val="16"/>
              </w:rPr>
            </w:pPr>
          </w:p>
        </w:tc>
        <w:tc>
          <w:tcPr>
            <w:tcW w:w="426" w:type="dxa"/>
            <w:shd w:val="clear" w:color="auto" w:fill="2972FF"/>
            <w:textDirection w:val="btLr"/>
          </w:tcPr>
          <w:p w14:paraId="2507E9E1" w14:textId="77777777" w:rsidR="00EA314B" w:rsidRPr="00D21929" w:rsidRDefault="00EA314B" w:rsidP="00EA314B">
            <w:pPr>
              <w:ind w:left="113" w:right="113"/>
              <w:rPr>
                <w:rFonts w:ascii="Verdana" w:hAnsi="Verdana"/>
                <w:sz w:val="16"/>
                <w:szCs w:val="16"/>
              </w:rPr>
            </w:pPr>
          </w:p>
        </w:tc>
        <w:tc>
          <w:tcPr>
            <w:tcW w:w="425" w:type="dxa"/>
            <w:shd w:val="clear" w:color="auto" w:fill="9E9F9F"/>
            <w:textDirection w:val="btLr"/>
          </w:tcPr>
          <w:p w14:paraId="3BA4128A" w14:textId="77777777" w:rsidR="00EA314B" w:rsidRPr="00D21929" w:rsidRDefault="00EA314B" w:rsidP="00EA314B">
            <w:pPr>
              <w:ind w:left="113" w:right="113"/>
              <w:rPr>
                <w:rFonts w:ascii="Verdana" w:hAnsi="Verdana"/>
                <w:sz w:val="16"/>
                <w:szCs w:val="16"/>
              </w:rPr>
            </w:pPr>
          </w:p>
        </w:tc>
      </w:tr>
      <w:tr w:rsidR="00EA314B" w:rsidRPr="00D21929" w14:paraId="0310D119" w14:textId="77777777" w:rsidTr="00EA676A">
        <w:trPr>
          <w:cantSplit/>
          <w:trHeight w:val="567"/>
        </w:trPr>
        <w:tc>
          <w:tcPr>
            <w:tcW w:w="567" w:type="dxa"/>
            <w:vAlign w:val="center"/>
          </w:tcPr>
          <w:p w14:paraId="41DAAC0B" w14:textId="2BE8740F" w:rsidR="00EA314B" w:rsidRDefault="00EA314B" w:rsidP="00EA314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1602EF4D" w:rsidR="00EA314B" w:rsidRPr="00680DE2" w:rsidRDefault="00EA314B" w:rsidP="00EA314B">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explore materials in increasingly complex ways.  </w:t>
            </w:r>
          </w:p>
        </w:tc>
        <w:tc>
          <w:tcPr>
            <w:tcW w:w="425" w:type="dxa"/>
            <w:shd w:val="clear" w:color="auto" w:fill="D9D9D9"/>
            <w:textDirection w:val="btLr"/>
          </w:tcPr>
          <w:p w14:paraId="0E09A8A9" w14:textId="77777777" w:rsidR="00EA314B" w:rsidRPr="00D21929" w:rsidRDefault="00EA314B" w:rsidP="00EA314B">
            <w:pPr>
              <w:ind w:left="113" w:right="113"/>
              <w:rPr>
                <w:rFonts w:ascii="Verdana" w:hAnsi="Verdana"/>
                <w:sz w:val="16"/>
                <w:szCs w:val="16"/>
              </w:rPr>
            </w:pPr>
          </w:p>
        </w:tc>
        <w:tc>
          <w:tcPr>
            <w:tcW w:w="425" w:type="dxa"/>
            <w:shd w:val="clear" w:color="auto" w:fill="DDF8FF"/>
            <w:textDirection w:val="btLr"/>
          </w:tcPr>
          <w:p w14:paraId="239820DB" w14:textId="77777777" w:rsidR="00EA314B" w:rsidRPr="00D21929" w:rsidRDefault="00EA314B" w:rsidP="00EA314B">
            <w:pPr>
              <w:ind w:left="113" w:right="113"/>
              <w:rPr>
                <w:rFonts w:ascii="Verdana" w:hAnsi="Verdana"/>
                <w:sz w:val="16"/>
                <w:szCs w:val="16"/>
              </w:rPr>
            </w:pPr>
          </w:p>
        </w:tc>
        <w:tc>
          <w:tcPr>
            <w:tcW w:w="425" w:type="dxa"/>
            <w:shd w:val="clear" w:color="auto" w:fill="A1E9FF"/>
            <w:textDirection w:val="btLr"/>
          </w:tcPr>
          <w:p w14:paraId="1E3133A6" w14:textId="77777777" w:rsidR="00EA314B" w:rsidRPr="00D21929" w:rsidRDefault="00EA314B" w:rsidP="00EA314B">
            <w:pPr>
              <w:ind w:left="113" w:right="113"/>
              <w:rPr>
                <w:rFonts w:ascii="Verdana" w:hAnsi="Verdana"/>
                <w:sz w:val="16"/>
                <w:szCs w:val="16"/>
              </w:rPr>
            </w:pPr>
          </w:p>
        </w:tc>
        <w:tc>
          <w:tcPr>
            <w:tcW w:w="426" w:type="dxa"/>
            <w:shd w:val="clear" w:color="auto" w:fill="61DCFE"/>
            <w:textDirection w:val="btLr"/>
          </w:tcPr>
          <w:p w14:paraId="609722B9" w14:textId="77777777" w:rsidR="00EA314B" w:rsidRPr="00D21929" w:rsidRDefault="00EA314B" w:rsidP="00EA314B">
            <w:pPr>
              <w:ind w:left="113" w:right="113"/>
              <w:rPr>
                <w:rFonts w:ascii="Verdana" w:hAnsi="Verdana"/>
                <w:sz w:val="16"/>
                <w:szCs w:val="16"/>
              </w:rPr>
            </w:pPr>
          </w:p>
        </w:tc>
        <w:tc>
          <w:tcPr>
            <w:tcW w:w="425" w:type="dxa"/>
            <w:shd w:val="clear" w:color="auto" w:fill="22ACFF"/>
            <w:textDirection w:val="btLr"/>
          </w:tcPr>
          <w:p w14:paraId="211BEE9F" w14:textId="77777777" w:rsidR="00EA314B" w:rsidRPr="00D21929" w:rsidRDefault="00EA314B" w:rsidP="00EA314B">
            <w:pPr>
              <w:ind w:left="113" w:right="113"/>
              <w:rPr>
                <w:rFonts w:ascii="Verdana" w:hAnsi="Verdana"/>
                <w:sz w:val="16"/>
                <w:szCs w:val="16"/>
              </w:rPr>
            </w:pPr>
          </w:p>
        </w:tc>
        <w:tc>
          <w:tcPr>
            <w:tcW w:w="426" w:type="dxa"/>
            <w:shd w:val="clear" w:color="auto" w:fill="2972FF"/>
            <w:textDirection w:val="btLr"/>
          </w:tcPr>
          <w:p w14:paraId="479E1451" w14:textId="77777777" w:rsidR="00EA314B" w:rsidRPr="00D21929" w:rsidRDefault="00EA314B" w:rsidP="00EA314B">
            <w:pPr>
              <w:ind w:left="113" w:right="113"/>
              <w:rPr>
                <w:rFonts w:ascii="Verdana" w:hAnsi="Verdana"/>
                <w:sz w:val="16"/>
                <w:szCs w:val="16"/>
              </w:rPr>
            </w:pPr>
          </w:p>
        </w:tc>
        <w:tc>
          <w:tcPr>
            <w:tcW w:w="425" w:type="dxa"/>
            <w:shd w:val="clear" w:color="auto" w:fill="9E9F9F"/>
            <w:textDirection w:val="btLr"/>
          </w:tcPr>
          <w:p w14:paraId="167E3701" w14:textId="77777777" w:rsidR="00EA314B" w:rsidRPr="00D21929" w:rsidRDefault="00EA314B" w:rsidP="00EA314B">
            <w:pPr>
              <w:ind w:left="113" w:right="113"/>
              <w:rPr>
                <w:rFonts w:ascii="Verdana" w:hAnsi="Verdana"/>
                <w:sz w:val="16"/>
                <w:szCs w:val="16"/>
              </w:rPr>
            </w:pPr>
          </w:p>
        </w:tc>
      </w:tr>
      <w:tr w:rsidR="0082500D" w:rsidRPr="00D21929" w14:paraId="19F5CC95" w14:textId="77777777" w:rsidTr="00EA676A">
        <w:trPr>
          <w:cantSplit/>
          <w:trHeight w:val="567"/>
        </w:trPr>
        <w:tc>
          <w:tcPr>
            <w:tcW w:w="567" w:type="dxa"/>
            <w:vAlign w:val="center"/>
          </w:tcPr>
          <w:p w14:paraId="79E19345" w14:textId="390F5E5E"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505F6B68"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track objects as they are counted.  </w:t>
            </w:r>
          </w:p>
        </w:tc>
        <w:tc>
          <w:tcPr>
            <w:tcW w:w="425" w:type="dxa"/>
            <w:shd w:val="clear" w:color="auto" w:fill="D9D9D9"/>
            <w:textDirection w:val="btLr"/>
          </w:tcPr>
          <w:p w14:paraId="50EE7C85"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682BE982"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77AA0F58"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521B8B1E"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5B4EA53"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088E1F43"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4F520E27" w14:textId="77777777" w:rsidR="0082500D" w:rsidRPr="00D21929" w:rsidRDefault="0082500D" w:rsidP="0082500D">
            <w:pPr>
              <w:ind w:left="113" w:right="113"/>
              <w:rPr>
                <w:rFonts w:ascii="Verdana" w:hAnsi="Verdana"/>
                <w:sz w:val="16"/>
                <w:szCs w:val="16"/>
              </w:rPr>
            </w:pPr>
          </w:p>
        </w:tc>
      </w:tr>
      <w:tr w:rsidR="0082500D" w:rsidRPr="00D21929" w14:paraId="18D5C877" w14:textId="77777777" w:rsidTr="00EA676A">
        <w:trPr>
          <w:cantSplit/>
          <w:trHeight w:val="567"/>
        </w:trPr>
        <w:tc>
          <w:tcPr>
            <w:tcW w:w="567" w:type="dxa"/>
            <w:vAlign w:val="center"/>
          </w:tcPr>
          <w:p w14:paraId="5C594666" w14:textId="14F9EE80"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4FE9E11D"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show awareness that objects still exist when out of sight.  </w:t>
            </w:r>
          </w:p>
        </w:tc>
        <w:tc>
          <w:tcPr>
            <w:tcW w:w="425" w:type="dxa"/>
            <w:shd w:val="clear" w:color="auto" w:fill="D9D9D9"/>
            <w:textDirection w:val="btLr"/>
          </w:tcPr>
          <w:p w14:paraId="4938F055"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2868D27C"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585F9E36"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67455C2D"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6AEE0D07"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4976A7D9"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681215A8" w14:textId="77777777" w:rsidR="0082500D" w:rsidRPr="00D21929" w:rsidRDefault="0082500D" w:rsidP="0082500D">
            <w:pPr>
              <w:ind w:left="113" w:right="113"/>
              <w:rPr>
                <w:rFonts w:ascii="Verdana" w:hAnsi="Verdana"/>
                <w:sz w:val="16"/>
                <w:szCs w:val="16"/>
              </w:rPr>
            </w:pPr>
          </w:p>
        </w:tc>
      </w:tr>
      <w:tr w:rsidR="0082500D" w:rsidRPr="00D21929" w14:paraId="3C378DDA" w14:textId="77777777" w:rsidTr="00EA676A">
        <w:trPr>
          <w:cantSplit/>
          <w:trHeight w:val="567"/>
        </w:trPr>
        <w:tc>
          <w:tcPr>
            <w:tcW w:w="567" w:type="dxa"/>
            <w:vAlign w:val="center"/>
          </w:tcPr>
          <w:p w14:paraId="7AFC309C" w14:textId="3EA64E0C"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5C24BF44"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watch moving objects with interest.  </w:t>
            </w:r>
          </w:p>
        </w:tc>
        <w:tc>
          <w:tcPr>
            <w:tcW w:w="425" w:type="dxa"/>
            <w:shd w:val="clear" w:color="auto" w:fill="D9D9D9"/>
            <w:textDirection w:val="btLr"/>
          </w:tcPr>
          <w:p w14:paraId="6D563046"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1E86E637"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383A9E54"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3BD8C7E5"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6796BB2"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B25346C"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5D590C3E" w14:textId="77777777" w:rsidR="0082500D" w:rsidRPr="00D21929" w:rsidRDefault="0082500D" w:rsidP="0082500D">
            <w:pPr>
              <w:ind w:left="113" w:right="113"/>
              <w:rPr>
                <w:rFonts w:ascii="Verdana" w:hAnsi="Verdana"/>
                <w:sz w:val="16"/>
                <w:szCs w:val="16"/>
              </w:rPr>
            </w:pPr>
          </w:p>
        </w:tc>
      </w:tr>
      <w:tr w:rsidR="0082500D" w:rsidRPr="00D21929" w14:paraId="2B55CC89" w14:textId="77777777" w:rsidTr="00EA676A">
        <w:trPr>
          <w:cantSplit/>
          <w:trHeight w:val="567"/>
        </w:trPr>
        <w:tc>
          <w:tcPr>
            <w:tcW w:w="567" w:type="dxa"/>
            <w:vAlign w:val="center"/>
          </w:tcPr>
          <w:p w14:paraId="0091CD17" w14:textId="4308163C"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14663C5A" w:rsidR="0082500D" w:rsidRPr="00680DE2" w:rsidRDefault="00581B89" w:rsidP="0082500D">
            <w:pPr>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T</w:t>
            </w:r>
            <w:r w:rsidR="0082500D" w:rsidRPr="00680DE2">
              <w:rPr>
                <w:rFonts w:ascii="Verdana" w:eastAsia="Times New Roman" w:hAnsi="Verdana" w:cs="Times New Roman"/>
                <w:color w:val="4C4C4C"/>
                <w:sz w:val="20"/>
                <w:szCs w:val="20"/>
                <w:lang w:eastAsia="en-GB"/>
              </w:rPr>
              <w:t>hey observe the results of their own actions with interest. </w:t>
            </w:r>
          </w:p>
        </w:tc>
        <w:tc>
          <w:tcPr>
            <w:tcW w:w="425" w:type="dxa"/>
            <w:shd w:val="clear" w:color="auto" w:fill="D9D9D9"/>
            <w:textDirection w:val="btLr"/>
          </w:tcPr>
          <w:p w14:paraId="6043F893"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2AA40FDF"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7301AA23"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21E8EF89"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03A2720"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51FBAD9F"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3F40930A" w14:textId="77777777" w:rsidR="0082500D" w:rsidRPr="00D21929" w:rsidRDefault="0082500D" w:rsidP="0082500D">
            <w:pPr>
              <w:ind w:left="113" w:right="113"/>
              <w:rPr>
                <w:rFonts w:ascii="Verdana" w:hAnsi="Verdana"/>
                <w:sz w:val="16"/>
                <w:szCs w:val="16"/>
              </w:rPr>
            </w:pPr>
          </w:p>
        </w:tc>
      </w:tr>
      <w:tr w:rsidR="0082500D" w:rsidRPr="00D21929" w14:paraId="500F9747" w14:textId="77777777" w:rsidTr="00EA676A">
        <w:trPr>
          <w:cantSplit/>
          <w:trHeight w:val="567"/>
        </w:trPr>
        <w:tc>
          <w:tcPr>
            <w:tcW w:w="567" w:type="dxa"/>
            <w:vAlign w:val="center"/>
          </w:tcPr>
          <w:p w14:paraId="71B9D19B" w14:textId="4178A782"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8" w:type="dxa"/>
            <w:vAlign w:val="center"/>
          </w:tcPr>
          <w:p w14:paraId="00AB20D9" w14:textId="7EFBF990"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show interest in a tower built in front of me and then knock it down.  </w:t>
            </w:r>
          </w:p>
        </w:tc>
        <w:tc>
          <w:tcPr>
            <w:tcW w:w="425" w:type="dxa"/>
            <w:shd w:val="clear" w:color="auto" w:fill="D9D9D9"/>
            <w:textDirection w:val="btLr"/>
          </w:tcPr>
          <w:p w14:paraId="4017C9EC"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6BAA3933"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7C61565B"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3D3AD293"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14AD3270"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5374AEC7"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3E61FC0F" w14:textId="77777777" w:rsidR="0082500D" w:rsidRPr="00D21929" w:rsidRDefault="0082500D" w:rsidP="0082500D">
            <w:pPr>
              <w:ind w:left="113" w:right="113"/>
              <w:rPr>
                <w:rFonts w:ascii="Verdana" w:hAnsi="Verdana"/>
                <w:sz w:val="16"/>
                <w:szCs w:val="16"/>
              </w:rPr>
            </w:pPr>
          </w:p>
        </w:tc>
      </w:tr>
      <w:tr w:rsidR="0082500D" w:rsidRPr="00D21929" w14:paraId="1B9B63F9" w14:textId="77777777" w:rsidTr="00EA676A">
        <w:trPr>
          <w:cantSplit/>
          <w:trHeight w:val="567"/>
        </w:trPr>
        <w:tc>
          <w:tcPr>
            <w:tcW w:w="567" w:type="dxa"/>
            <w:vAlign w:val="center"/>
          </w:tcPr>
          <w:p w14:paraId="4257EAE3" w14:textId="14B0182B"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8" w:type="dxa"/>
            <w:vAlign w:val="center"/>
          </w:tcPr>
          <w:p w14:paraId="41DAE1F4" w14:textId="62451804"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search under a cloth to find a hidden object that I have seen hidden.  </w:t>
            </w:r>
          </w:p>
        </w:tc>
        <w:tc>
          <w:tcPr>
            <w:tcW w:w="425" w:type="dxa"/>
            <w:shd w:val="clear" w:color="auto" w:fill="D9D9D9"/>
            <w:textDirection w:val="btLr"/>
          </w:tcPr>
          <w:p w14:paraId="051B1F2B"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7C8759B5"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6F897195"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06D752A6"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D8A64FA"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115086EA"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59548C68" w14:textId="77777777" w:rsidR="0082500D" w:rsidRPr="00D21929" w:rsidRDefault="0082500D" w:rsidP="0082500D">
            <w:pPr>
              <w:ind w:left="113" w:right="113"/>
              <w:rPr>
                <w:rFonts w:ascii="Verdana" w:hAnsi="Verdana"/>
                <w:sz w:val="16"/>
                <w:szCs w:val="16"/>
              </w:rPr>
            </w:pPr>
          </w:p>
        </w:tc>
      </w:tr>
      <w:tr w:rsidR="0082500D" w:rsidRPr="00D21929" w14:paraId="217A0E2A" w14:textId="77777777" w:rsidTr="00EA676A">
        <w:trPr>
          <w:cantSplit/>
          <w:trHeight w:val="567"/>
        </w:trPr>
        <w:tc>
          <w:tcPr>
            <w:tcW w:w="567" w:type="dxa"/>
            <w:vAlign w:val="center"/>
          </w:tcPr>
          <w:p w14:paraId="6BB53B0C" w14:textId="01BD8A39"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8" w:type="dxa"/>
            <w:vAlign w:val="center"/>
          </w:tcPr>
          <w:p w14:paraId="22A71A72" w14:textId="21E187FD"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operate simple switch toys using trial and error.  </w:t>
            </w:r>
          </w:p>
        </w:tc>
        <w:tc>
          <w:tcPr>
            <w:tcW w:w="425" w:type="dxa"/>
            <w:shd w:val="clear" w:color="auto" w:fill="D9D9D9"/>
            <w:textDirection w:val="btLr"/>
          </w:tcPr>
          <w:p w14:paraId="7FAE4E38"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5CFBAD22"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3E2DD5AE"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F6B565D"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53DD2C0A"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66EF5804"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0710903C" w14:textId="77777777" w:rsidR="0082500D" w:rsidRPr="00D21929" w:rsidRDefault="0082500D" w:rsidP="0082500D">
            <w:pPr>
              <w:ind w:left="113" w:right="113"/>
              <w:rPr>
                <w:rFonts w:ascii="Verdana" w:hAnsi="Verdana"/>
                <w:sz w:val="16"/>
                <w:szCs w:val="16"/>
              </w:rPr>
            </w:pPr>
          </w:p>
        </w:tc>
      </w:tr>
      <w:tr w:rsidR="0082500D" w:rsidRPr="00D21929" w14:paraId="6DFDD7D9" w14:textId="77777777" w:rsidTr="00EA676A">
        <w:trPr>
          <w:cantSplit/>
          <w:trHeight w:val="567"/>
        </w:trPr>
        <w:tc>
          <w:tcPr>
            <w:tcW w:w="567" w:type="dxa"/>
            <w:vAlign w:val="center"/>
          </w:tcPr>
          <w:p w14:paraId="08F30F9C" w14:textId="6EB59F39"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8" w:type="dxa"/>
            <w:vAlign w:val="center"/>
          </w:tcPr>
          <w:p w14:paraId="6FAA7709" w14:textId="7E544396"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copy simple actions or sounds.  </w:t>
            </w:r>
          </w:p>
        </w:tc>
        <w:tc>
          <w:tcPr>
            <w:tcW w:w="425" w:type="dxa"/>
            <w:shd w:val="clear" w:color="auto" w:fill="D9D9D9"/>
            <w:textDirection w:val="btLr"/>
          </w:tcPr>
          <w:p w14:paraId="79A58A47"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5EB6C94A"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255513B2"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4BE15826"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1EFF8465"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4B86E152"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107EDD56" w14:textId="77777777" w:rsidR="0082500D" w:rsidRPr="00D21929" w:rsidRDefault="0082500D" w:rsidP="0082500D">
            <w:pPr>
              <w:ind w:left="113" w:right="113"/>
              <w:rPr>
                <w:rFonts w:ascii="Verdana" w:hAnsi="Verdana"/>
                <w:sz w:val="16"/>
                <w:szCs w:val="16"/>
              </w:rPr>
            </w:pPr>
          </w:p>
        </w:tc>
      </w:tr>
      <w:tr w:rsidR="0082500D" w:rsidRPr="00D21929" w14:paraId="280BE62A" w14:textId="77777777" w:rsidTr="00EA676A">
        <w:trPr>
          <w:cantSplit/>
          <w:trHeight w:val="567"/>
        </w:trPr>
        <w:tc>
          <w:tcPr>
            <w:tcW w:w="567" w:type="dxa"/>
            <w:vAlign w:val="center"/>
          </w:tcPr>
          <w:p w14:paraId="50169BC1" w14:textId="490969BD"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8" w:type="dxa"/>
            <w:vAlign w:val="center"/>
          </w:tcPr>
          <w:p w14:paraId="0E621E2C" w14:textId="5992A35F"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reach towards any object by making a small movement.  </w:t>
            </w:r>
          </w:p>
        </w:tc>
        <w:tc>
          <w:tcPr>
            <w:tcW w:w="425" w:type="dxa"/>
            <w:shd w:val="clear" w:color="auto" w:fill="D9D9D9"/>
            <w:textDirection w:val="btLr"/>
          </w:tcPr>
          <w:p w14:paraId="652C3667"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6C300500"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093CCD4F"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C9D105C"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30899042"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2870111D"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6E4D56E8" w14:textId="77777777" w:rsidR="0082500D" w:rsidRPr="00D21929" w:rsidRDefault="0082500D" w:rsidP="0082500D">
            <w:pPr>
              <w:ind w:left="113" w:right="113"/>
              <w:rPr>
                <w:rFonts w:ascii="Verdana" w:hAnsi="Verdana"/>
                <w:sz w:val="16"/>
                <w:szCs w:val="16"/>
              </w:rPr>
            </w:pPr>
          </w:p>
        </w:tc>
      </w:tr>
      <w:tr w:rsidR="0082500D" w:rsidRPr="00D21929" w14:paraId="15D437E0" w14:textId="77777777" w:rsidTr="00EA676A">
        <w:trPr>
          <w:cantSplit/>
          <w:trHeight w:val="567"/>
        </w:trPr>
        <w:tc>
          <w:tcPr>
            <w:tcW w:w="567" w:type="dxa"/>
            <w:vAlign w:val="center"/>
          </w:tcPr>
          <w:p w14:paraId="0EAC3381" w14:textId="7758E1AA"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8" w:type="dxa"/>
            <w:vAlign w:val="center"/>
          </w:tcPr>
          <w:p w14:paraId="7F40849F" w14:textId="6AFF4C51"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greet known people and may initiate interactions and activities.  </w:t>
            </w:r>
          </w:p>
        </w:tc>
        <w:tc>
          <w:tcPr>
            <w:tcW w:w="425" w:type="dxa"/>
            <w:shd w:val="clear" w:color="auto" w:fill="D9D9D9"/>
            <w:textDirection w:val="btLr"/>
          </w:tcPr>
          <w:p w14:paraId="692CC0C5"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74EC2CE4"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2383132D"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68371FF"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2BB93CDF"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C610CF3"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323AD398" w14:textId="77777777" w:rsidR="0082500D" w:rsidRPr="00D21929" w:rsidRDefault="0082500D" w:rsidP="0082500D">
            <w:pPr>
              <w:ind w:left="113" w:right="113"/>
              <w:rPr>
                <w:rFonts w:ascii="Verdana" w:hAnsi="Verdana"/>
                <w:sz w:val="16"/>
                <w:szCs w:val="16"/>
              </w:rPr>
            </w:pPr>
          </w:p>
        </w:tc>
      </w:tr>
      <w:tr w:rsidR="0082500D" w:rsidRPr="00D21929" w14:paraId="24D96589" w14:textId="77777777" w:rsidTr="00EA676A">
        <w:trPr>
          <w:cantSplit/>
          <w:trHeight w:val="567"/>
        </w:trPr>
        <w:tc>
          <w:tcPr>
            <w:tcW w:w="567" w:type="dxa"/>
            <w:vAlign w:val="center"/>
          </w:tcPr>
          <w:p w14:paraId="08163F93" w14:textId="48721154"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8" w:type="dxa"/>
            <w:vAlign w:val="center"/>
          </w:tcPr>
          <w:p w14:paraId="58918E24" w14:textId="080AD3A8"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remember learned responses over increasing periods of time and may anticipate known events.  </w:t>
            </w:r>
          </w:p>
        </w:tc>
        <w:tc>
          <w:tcPr>
            <w:tcW w:w="425" w:type="dxa"/>
            <w:shd w:val="clear" w:color="auto" w:fill="D9D9D9"/>
            <w:textDirection w:val="btLr"/>
          </w:tcPr>
          <w:p w14:paraId="6306ED91"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1BD4C27F"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4C364E6A"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5A6B0EE6"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582777F4"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D31A2C7"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743EB602" w14:textId="77777777" w:rsidR="0082500D" w:rsidRPr="00D21929" w:rsidRDefault="0082500D" w:rsidP="0082500D">
            <w:pPr>
              <w:ind w:left="113" w:right="113"/>
              <w:rPr>
                <w:rFonts w:ascii="Verdana" w:hAnsi="Verdana"/>
                <w:sz w:val="16"/>
                <w:szCs w:val="16"/>
              </w:rPr>
            </w:pPr>
          </w:p>
        </w:tc>
      </w:tr>
      <w:tr w:rsidR="0082500D" w:rsidRPr="00D21929" w14:paraId="1FA465B1" w14:textId="77777777" w:rsidTr="00EA676A">
        <w:trPr>
          <w:cantSplit/>
          <w:trHeight w:val="567"/>
        </w:trPr>
        <w:tc>
          <w:tcPr>
            <w:tcW w:w="567" w:type="dxa"/>
            <w:vAlign w:val="center"/>
          </w:tcPr>
          <w:p w14:paraId="20FDBBE1" w14:textId="2BB4907B"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8" w:type="dxa"/>
            <w:vAlign w:val="center"/>
          </w:tcPr>
          <w:p w14:paraId="411D59D7" w14:textId="5E87B185"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to options and choices with actions or gestures.  </w:t>
            </w:r>
          </w:p>
        </w:tc>
        <w:tc>
          <w:tcPr>
            <w:tcW w:w="425" w:type="dxa"/>
            <w:shd w:val="clear" w:color="auto" w:fill="D9D9D9"/>
            <w:textDirection w:val="btLr"/>
          </w:tcPr>
          <w:p w14:paraId="1E0C6DCE"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5DDD27CA"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084C53D1"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3382DD3"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4D42DAA2"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18CA50BF"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24886556" w14:textId="77777777" w:rsidR="0082500D" w:rsidRPr="00D21929" w:rsidRDefault="0082500D" w:rsidP="0082500D">
            <w:pPr>
              <w:ind w:left="113" w:right="113"/>
              <w:rPr>
                <w:rFonts w:ascii="Verdana" w:hAnsi="Verdana"/>
                <w:sz w:val="16"/>
                <w:szCs w:val="16"/>
              </w:rPr>
            </w:pPr>
          </w:p>
        </w:tc>
      </w:tr>
      <w:tr w:rsidR="0082500D" w:rsidRPr="00D21929" w14:paraId="6F2F457A" w14:textId="77777777" w:rsidTr="00EA676A">
        <w:trPr>
          <w:cantSplit/>
          <w:trHeight w:val="567"/>
        </w:trPr>
        <w:tc>
          <w:tcPr>
            <w:tcW w:w="567" w:type="dxa"/>
            <w:vAlign w:val="center"/>
          </w:tcPr>
          <w:p w14:paraId="3A9B1EC3" w14:textId="73C4C3FD"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8" w:type="dxa"/>
            <w:vAlign w:val="center"/>
          </w:tcPr>
          <w:p w14:paraId="6BF803FE" w14:textId="1C223C6B"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actively explore objects and events for more extended periods.  </w:t>
            </w:r>
          </w:p>
        </w:tc>
        <w:tc>
          <w:tcPr>
            <w:tcW w:w="425" w:type="dxa"/>
            <w:shd w:val="clear" w:color="auto" w:fill="D9D9D9"/>
            <w:textDirection w:val="btLr"/>
          </w:tcPr>
          <w:p w14:paraId="24BE095B"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2979B90F"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3DBD357D"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1EB9C95D"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586EBD2A"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2B5BDFEE"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7EAA87F9" w14:textId="77777777" w:rsidR="0082500D" w:rsidRPr="00D21929" w:rsidRDefault="0082500D" w:rsidP="0082500D">
            <w:pPr>
              <w:ind w:left="113" w:right="113"/>
              <w:rPr>
                <w:rFonts w:ascii="Verdana" w:hAnsi="Verdana"/>
                <w:sz w:val="16"/>
                <w:szCs w:val="16"/>
              </w:rPr>
            </w:pPr>
          </w:p>
        </w:tc>
      </w:tr>
      <w:tr w:rsidR="0082500D" w:rsidRPr="00D21929" w14:paraId="79B06FF0" w14:textId="77777777" w:rsidTr="00EA676A">
        <w:trPr>
          <w:cantSplit/>
          <w:trHeight w:val="567"/>
        </w:trPr>
        <w:tc>
          <w:tcPr>
            <w:tcW w:w="567" w:type="dxa"/>
            <w:vAlign w:val="center"/>
          </w:tcPr>
          <w:p w14:paraId="0F45F67B" w14:textId="36949173"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8" w:type="dxa"/>
            <w:vAlign w:val="center"/>
          </w:tcPr>
          <w:p w14:paraId="0A0D973E" w14:textId="3991C174"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anticipate turn taking.  </w:t>
            </w:r>
          </w:p>
        </w:tc>
        <w:tc>
          <w:tcPr>
            <w:tcW w:w="425" w:type="dxa"/>
            <w:shd w:val="clear" w:color="auto" w:fill="D9D9D9"/>
            <w:textDirection w:val="btLr"/>
          </w:tcPr>
          <w:p w14:paraId="466FCEBC"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4A5AD864"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1A2C42DB"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2F0D8CD3"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35E03625"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58A0BD2"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4BF46416" w14:textId="77777777" w:rsidR="0082500D" w:rsidRPr="00D21929" w:rsidRDefault="0082500D" w:rsidP="0082500D">
            <w:pPr>
              <w:ind w:left="113" w:right="113"/>
              <w:rPr>
                <w:rFonts w:ascii="Verdana" w:hAnsi="Verdana"/>
                <w:sz w:val="16"/>
                <w:szCs w:val="16"/>
              </w:rPr>
            </w:pPr>
          </w:p>
        </w:tc>
      </w:tr>
      <w:tr w:rsidR="00212885" w:rsidRPr="00D21929" w14:paraId="402FF089" w14:textId="77777777" w:rsidTr="00EA676A">
        <w:trPr>
          <w:cantSplit/>
          <w:trHeight w:val="567"/>
        </w:trPr>
        <w:tc>
          <w:tcPr>
            <w:tcW w:w="567" w:type="dxa"/>
            <w:vAlign w:val="center"/>
          </w:tcPr>
          <w:p w14:paraId="11A07EB8" w14:textId="6171D7F9"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8" w:type="dxa"/>
            <w:vAlign w:val="center"/>
          </w:tcPr>
          <w:p w14:paraId="552A0E57" w14:textId="7A63E15A"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apply potential solutions systematically to problems.  </w:t>
            </w:r>
          </w:p>
        </w:tc>
        <w:tc>
          <w:tcPr>
            <w:tcW w:w="425" w:type="dxa"/>
            <w:shd w:val="clear" w:color="auto" w:fill="D9D9D9"/>
            <w:textDirection w:val="btLr"/>
          </w:tcPr>
          <w:p w14:paraId="497513F8"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2B8BEE4E"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3241FEAD"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28D4129C"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6ADAA364"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60BB206C"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05D7BB0F" w14:textId="77777777" w:rsidR="00212885" w:rsidRPr="00D21929" w:rsidRDefault="00212885" w:rsidP="00212885">
            <w:pPr>
              <w:ind w:left="113" w:right="113"/>
              <w:rPr>
                <w:rFonts w:ascii="Verdana" w:hAnsi="Verdana"/>
                <w:sz w:val="16"/>
                <w:szCs w:val="16"/>
              </w:rPr>
            </w:pPr>
          </w:p>
        </w:tc>
      </w:tr>
      <w:tr w:rsidR="00212885" w:rsidRPr="00D21929" w14:paraId="40D8B43E" w14:textId="77777777" w:rsidTr="00EA676A">
        <w:trPr>
          <w:cantSplit/>
          <w:trHeight w:val="567"/>
        </w:trPr>
        <w:tc>
          <w:tcPr>
            <w:tcW w:w="567" w:type="dxa"/>
            <w:vAlign w:val="center"/>
          </w:tcPr>
          <w:p w14:paraId="0F957810" w14:textId="4619EE96"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8" w:type="dxa"/>
            <w:vAlign w:val="center"/>
          </w:tcPr>
          <w:p w14:paraId="742BA61F" w14:textId="75B6BFA7"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put objects into a container and take them out one-by-one.  </w:t>
            </w:r>
          </w:p>
        </w:tc>
        <w:tc>
          <w:tcPr>
            <w:tcW w:w="425" w:type="dxa"/>
            <w:shd w:val="clear" w:color="auto" w:fill="D9D9D9"/>
            <w:textDirection w:val="btLr"/>
          </w:tcPr>
          <w:p w14:paraId="4990E8D3"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5740C057"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6A1FB3B4"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5D3DE205"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2A14CDA8"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7B2278D3"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74822BD6" w14:textId="77777777" w:rsidR="00212885" w:rsidRPr="00D21929" w:rsidRDefault="00212885" w:rsidP="00212885">
            <w:pPr>
              <w:ind w:left="113" w:right="113"/>
              <w:rPr>
                <w:rFonts w:ascii="Verdana" w:hAnsi="Verdana"/>
                <w:sz w:val="16"/>
                <w:szCs w:val="16"/>
              </w:rPr>
            </w:pPr>
          </w:p>
        </w:tc>
      </w:tr>
      <w:tr w:rsidR="00212885" w:rsidRPr="00D21929" w14:paraId="6560A36D" w14:textId="77777777" w:rsidTr="00EA676A">
        <w:trPr>
          <w:cantSplit/>
          <w:trHeight w:val="567"/>
        </w:trPr>
        <w:tc>
          <w:tcPr>
            <w:tcW w:w="567" w:type="dxa"/>
            <w:vAlign w:val="center"/>
          </w:tcPr>
          <w:p w14:paraId="0EED6CFF" w14:textId="0735CECC"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8" w:type="dxa"/>
            <w:vAlign w:val="center"/>
          </w:tcPr>
          <w:p w14:paraId="457B3C37" w14:textId="544E913B"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participate in simple games and take turns.  </w:t>
            </w:r>
          </w:p>
        </w:tc>
        <w:tc>
          <w:tcPr>
            <w:tcW w:w="425" w:type="dxa"/>
            <w:shd w:val="clear" w:color="auto" w:fill="D9D9D9"/>
            <w:textDirection w:val="btLr"/>
          </w:tcPr>
          <w:p w14:paraId="23C1F20F"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626FE863"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7A330DFB"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13AC453B"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52E8A367"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41D17E62"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1CEA58E2" w14:textId="77777777" w:rsidR="00212885" w:rsidRPr="00D21929" w:rsidRDefault="00212885" w:rsidP="00212885">
            <w:pPr>
              <w:ind w:left="113" w:right="113"/>
              <w:rPr>
                <w:rFonts w:ascii="Verdana" w:hAnsi="Verdana"/>
                <w:sz w:val="16"/>
                <w:szCs w:val="16"/>
              </w:rPr>
            </w:pPr>
          </w:p>
        </w:tc>
      </w:tr>
      <w:tr w:rsidR="00212885" w:rsidRPr="00D21929" w14:paraId="40368F2A" w14:textId="77777777" w:rsidTr="00EA676A">
        <w:trPr>
          <w:cantSplit/>
          <w:trHeight w:val="567"/>
        </w:trPr>
        <w:tc>
          <w:tcPr>
            <w:tcW w:w="567" w:type="dxa"/>
            <w:vAlign w:val="center"/>
          </w:tcPr>
          <w:p w14:paraId="63E627A8" w14:textId="5BB8B4DB"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038</w:t>
            </w:r>
          </w:p>
        </w:tc>
        <w:tc>
          <w:tcPr>
            <w:tcW w:w="7228" w:type="dxa"/>
            <w:vAlign w:val="center"/>
          </w:tcPr>
          <w:p w14:paraId="0F8C4834" w14:textId="1100B7C0"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13BAA326"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7A119B61"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1082C962"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047472DF"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02678652"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589898D5"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712C0130" w14:textId="77777777" w:rsidR="00212885" w:rsidRPr="00D21929" w:rsidRDefault="00212885" w:rsidP="00212885">
            <w:pPr>
              <w:ind w:left="113" w:right="113"/>
              <w:rPr>
                <w:rFonts w:ascii="Verdana" w:hAnsi="Verdana"/>
                <w:sz w:val="16"/>
                <w:szCs w:val="16"/>
              </w:rPr>
            </w:pPr>
          </w:p>
        </w:tc>
      </w:tr>
      <w:tr w:rsidR="001027AF" w:rsidRPr="00D21929" w14:paraId="5030AF54" w14:textId="77777777" w:rsidTr="00EA676A">
        <w:trPr>
          <w:cantSplit/>
          <w:trHeight w:val="567"/>
        </w:trPr>
        <w:tc>
          <w:tcPr>
            <w:tcW w:w="567" w:type="dxa"/>
            <w:vAlign w:val="center"/>
          </w:tcPr>
          <w:p w14:paraId="66FE54FE" w14:textId="2FE25CEA" w:rsidR="001027AF" w:rsidRDefault="001027AF" w:rsidP="001027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039</w:t>
            </w:r>
          </w:p>
        </w:tc>
        <w:tc>
          <w:tcPr>
            <w:tcW w:w="7228" w:type="dxa"/>
            <w:vAlign w:val="center"/>
          </w:tcPr>
          <w:p w14:paraId="460F7F6C" w14:textId="6928896B" w:rsidR="001027AF" w:rsidRPr="00680DE2" w:rsidRDefault="001027AF" w:rsidP="001027A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big objects and small objects. </w:t>
            </w:r>
          </w:p>
        </w:tc>
        <w:tc>
          <w:tcPr>
            <w:tcW w:w="425" w:type="dxa"/>
            <w:shd w:val="clear" w:color="auto" w:fill="D9D9D9"/>
            <w:textDirection w:val="btLr"/>
          </w:tcPr>
          <w:p w14:paraId="5B982255" w14:textId="77777777" w:rsidR="001027AF" w:rsidRPr="00D21929" w:rsidRDefault="001027AF" w:rsidP="001027AF">
            <w:pPr>
              <w:ind w:left="113" w:right="113"/>
              <w:rPr>
                <w:rFonts w:ascii="Verdana" w:hAnsi="Verdana"/>
                <w:sz w:val="16"/>
                <w:szCs w:val="16"/>
              </w:rPr>
            </w:pPr>
          </w:p>
        </w:tc>
        <w:tc>
          <w:tcPr>
            <w:tcW w:w="425" w:type="dxa"/>
            <w:shd w:val="clear" w:color="auto" w:fill="DDF8FF"/>
            <w:textDirection w:val="btLr"/>
          </w:tcPr>
          <w:p w14:paraId="7669F762" w14:textId="77777777" w:rsidR="001027AF" w:rsidRPr="00D21929" w:rsidRDefault="001027AF" w:rsidP="001027AF">
            <w:pPr>
              <w:ind w:left="113" w:right="113"/>
              <w:rPr>
                <w:rFonts w:ascii="Verdana" w:hAnsi="Verdana"/>
                <w:sz w:val="16"/>
                <w:szCs w:val="16"/>
              </w:rPr>
            </w:pPr>
          </w:p>
        </w:tc>
        <w:tc>
          <w:tcPr>
            <w:tcW w:w="425" w:type="dxa"/>
            <w:shd w:val="clear" w:color="auto" w:fill="A1E9FF"/>
            <w:textDirection w:val="btLr"/>
          </w:tcPr>
          <w:p w14:paraId="5A446901" w14:textId="77777777" w:rsidR="001027AF" w:rsidRPr="00D21929" w:rsidRDefault="001027AF" w:rsidP="001027AF">
            <w:pPr>
              <w:ind w:left="113" w:right="113"/>
              <w:rPr>
                <w:rFonts w:ascii="Verdana" w:hAnsi="Verdana"/>
                <w:sz w:val="16"/>
                <w:szCs w:val="16"/>
              </w:rPr>
            </w:pPr>
          </w:p>
        </w:tc>
        <w:tc>
          <w:tcPr>
            <w:tcW w:w="426" w:type="dxa"/>
            <w:shd w:val="clear" w:color="auto" w:fill="61DCFE"/>
            <w:textDirection w:val="btLr"/>
          </w:tcPr>
          <w:p w14:paraId="0D7D35B1" w14:textId="77777777" w:rsidR="001027AF" w:rsidRPr="00D21929" w:rsidRDefault="001027AF" w:rsidP="001027AF">
            <w:pPr>
              <w:ind w:left="113" w:right="113"/>
              <w:rPr>
                <w:rFonts w:ascii="Verdana" w:hAnsi="Verdana"/>
                <w:sz w:val="16"/>
                <w:szCs w:val="16"/>
              </w:rPr>
            </w:pPr>
          </w:p>
        </w:tc>
        <w:tc>
          <w:tcPr>
            <w:tcW w:w="425" w:type="dxa"/>
            <w:shd w:val="clear" w:color="auto" w:fill="22ACFF"/>
            <w:textDirection w:val="btLr"/>
          </w:tcPr>
          <w:p w14:paraId="1781711D" w14:textId="77777777" w:rsidR="001027AF" w:rsidRPr="00D21929" w:rsidRDefault="001027AF" w:rsidP="001027AF">
            <w:pPr>
              <w:ind w:left="113" w:right="113"/>
              <w:rPr>
                <w:rFonts w:ascii="Verdana" w:hAnsi="Verdana"/>
                <w:sz w:val="16"/>
                <w:szCs w:val="16"/>
              </w:rPr>
            </w:pPr>
          </w:p>
        </w:tc>
        <w:tc>
          <w:tcPr>
            <w:tcW w:w="426" w:type="dxa"/>
            <w:shd w:val="clear" w:color="auto" w:fill="2972FF"/>
            <w:textDirection w:val="btLr"/>
          </w:tcPr>
          <w:p w14:paraId="5BDD26A5" w14:textId="77777777" w:rsidR="001027AF" w:rsidRPr="00D21929" w:rsidRDefault="001027AF" w:rsidP="001027AF">
            <w:pPr>
              <w:ind w:left="113" w:right="113"/>
              <w:rPr>
                <w:rFonts w:ascii="Verdana" w:hAnsi="Verdana"/>
                <w:sz w:val="16"/>
                <w:szCs w:val="16"/>
              </w:rPr>
            </w:pPr>
          </w:p>
        </w:tc>
        <w:tc>
          <w:tcPr>
            <w:tcW w:w="425" w:type="dxa"/>
            <w:shd w:val="clear" w:color="auto" w:fill="9E9F9F"/>
            <w:textDirection w:val="btLr"/>
          </w:tcPr>
          <w:p w14:paraId="4E208239" w14:textId="77777777" w:rsidR="001027AF" w:rsidRPr="00D21929" w:rsidRDefault="001027AF" w:rsidP="001027AF">
            <w:pPr>
              <w:ind w:left="113" w:right="113"/>
              <w:rPr>
                <w:rFonts w:ascii="Verdana" w:hAnsi="Verdana"/>
                <w:sz w:val="16"/>
                <w:szCs w:val="16"/>
              </w:rPr>
            </w:pPr>
          </w:p>
        </w:tc>
      </w:tr>
      <w:tr w:rsidR="001027AF" w:rsidRPr="00D21929" w14:paraId="213CE774" w14:textId="77777777" w:rsidTr="00EA676A">
        <w:trPr>
          <w:cantSplit/>
          <w:trHeight w:val="567"/>
        </w:trPr>
        <w:tc>
          <w:tcPr>
            <w:tcW w:w="567" w:type="dxa"/>
            <w:vAlign w:val="center"/>
          </w:tcPr>
          <w:p w14:paraId="29130AD7" w14:textId="73FA35C7" w:rsidR="001027AF" w:rsidRDefault="001027AF" w:rsidP="001027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040</w:t>
            </w:r>
          </w:p>
        </w:tc>
        <w:tc>
          <w:tcPr>
            <w:tcW w:w="7228" w:type="dxa"/>
            <w:vAlign w:val="center"/>
          </w:tcPr>
          <w:p w14:paraId="5A93AABA" w14:textId="346278A9" w:rsidR="001027AF" w:rsidRPr="00680DE2" w:rsidRDefault="001027AF" w:rsidP="001027A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interest in position and the relationship between objects. </w:t>
            </w:r>
          </w:p>
        </w:tc>
        <w:tc>
          <w:tcPr>
            <w:tcW w:w="425" w:type="dxa"/>
            <w:shd w:val="clear" w:color="auto" w:fill="D9D9D9"/>
            <w:textDirection w:val="btLr"/>
          </w:tcPr>
          <w:p w14:paraId="6E098C7E" w14:textId="77777777" w:rsidR="001027AF" w:rsidRPr="00D21929" w:rsidRDefault="001027AF" w:rsidP="001027AF">
            <w:pPr>
              <w:ind w:left="113" w:right="113"/>
              <w:rPr>
                <w:rFonts w:ascii="Verdana" w:hAnsi="Verdana"/>
                <w:sz w:val="16"/>
                <w:szCs w:val="16"/>
              </w:rPr>
            </w:pPr>
          </w:p>
        </w:tc>
        <w:tc>
          <w:tcPr>
            <w:tcW w:w="425" w:type="dxa"/>
            <w:shd w:val="clear" w:color="auto" w:fill="DDF8FF"/>
            <w:textDirection w:val="btLr"/>
          </w:tcPr>
          <w:p w14:paraId="7F5F9F54" w14:textId="77777777" w:rsidR="001027AF" w:rsidRPr="00D21929" w:rsidRDefault="001027AF" w:rsidP="001027AF">
            <w:pPr>
              <w:ind w:left="113" w:right="113"/>
              <w:rPr>
                <w:rFonts w:ascii="Verdana" w:hAnsi="Verdana"/>
                <w:sz w:val="16"/>
                <w:szCs w:val="16"/>
              </w:rPr>
            </w:pPr>
          </w:p>
        </w:tc>
        <w:tc>
          <w:tcPr>
            <w:tcW w:w="425" w:type="dxa"/>
            <w:shd w:val="clear" w:color="auto" w:fill="A1E9FF"/>
            <w:textDirection w:val="btLr"/>
          </w:tcPr>
          <w:p w14:paraId="1270468A" w14:textId="77777777" w:rsidR="001027AF" w:rsidRPr="00D21929" w:rsidRDefault="001027AF" w:rsidP="001027AF">
            <w:pPr>
              <w:ind w:left="113" w:right="113"/>
              <w:rPr>
                <w:rFonts w:ascii="Verdana" w:hAnsi="Verdana"/>
                <w:sz w:val="16"/>
                <w:szCs w:val="16"/>
              </w:rPr>
            </w:pPr>
          </w:p>
        </w:tc>
        <w:tc>
          <w:tcPr>
            <w:tcW w:w="426" w:type="dxa"/>
            <w:shd w:val="clear" w:color="auto" w:fill="61DCFE"/>
            <w:textDirection w:val="btLr"/>
          </w:tcPr>
          <w:p w14:paraId="784EDAB2" w14:textId="77777777" w:rsidR="001027AF" w:rsidRPr="00D21929" w:rsidRDefault="001027AF" w:rsidP="001027AF">
            <w:pPr>
              <w:ind w:left="113" w:right="113"/>
              <w:rPr>
                <w:rFonts w:ascii="Verdana" w:hAnsi="Verdana"/>
                <w:sz w:val="16"/>
                <w:szCs w:val="16"/>
              </w:rPr>
            </w:pPr>
          </w:p>
        </w:tc>
        <w:tc>
          <w:tcPr>
            <w:tcW w:w="425" w:type="dxa"/>
            <w:shd w:val="clear" w:color="auto" w:fill="22ACFF"/>
            <w:textDirection w:val="btLr"/>
          </w:tcPr>
          <w:p w14:paraId="0428D235" w14:textId="77777777" w:rsidR="001027AF" w:rsidRPr="00D21929" w:rsidRDefault="001027AF" w:rsidP="001027AF">
            <w:pPr>
              <w:ind w:left="113" w:right="113"/>
              <w:rPr>
                <w:rFonts w:ascii="Verdana" w:hAnsi="Verdana"/>
                <w:sz w:val="16"/>
                <w:szCs w:val="16"/>
              </w:rPr>
            </w:pPr>
          </w:p>
        </w:tc>
        <w:tc>
          <w:tcPr>
            <w:tcW w:w="426" w:type="dxa"/>
            <w:shd w:val="clear" w:color="auto" w:fill="2972FF"/>
            <w:textDirection w:val="btLr"/>
          </w:tcPr>
          <w:p w14:paraId="2D14F254" w14:textId="77777777" w:rsidR="001027AF" w:rsidRPr="00D21929" w:rsidRDefault="001027AF" w:rsidP="001027AF">
            <w:pPr>
              <w:ind w:left="113" w:right="113"/>
              <w:rPr>
                <w:rFonts w:ascii="Verdana" w:hAnsi="Verdana"/>
                <w:sz w:val="16"/>
                <w:szCs w:val="16"/>
              </w:rPr>
            </w:pPr>
          </w:p>
        </w:tc>
        <w:tc>
          <w:tcPr>
            <w:tcW w:w="425" w:type="dxa"/>
            <w:shd w:val="clear" w:color="auto" w:fill="9E9F9F"/>
            <w:textDirection w:val="btLr"/>
          </w:tcPr>
          <w:p w14:paraId="17A14767" w14:textId="77777777" w:rsidR="001027AF" w:rsidRPr="00D21929" w:rsidRDefault="001027AF" w:rsidP="001027AF">
            <w:pPr>
              <w:ind w:left="113" w:right="113"/>
              <w:rPr>
                <w:rFonts w:ascii="Verdana" w:hAnsi="Verdana"/>
                <w:sz w:val="16"/>
                <w:szCs w:val="16"/>
              </w:rPr>
            </w:pPr>
          </w:p>
        </w:tc>
      </w:tr>
      <w:tr w:rsidR="001027AF" w:rsidRPr="00D21929" w14:paraId="36244BAB" w14:textId="77777777" w:rsidTr="00EA676A">
        <w:trPr>
          <w:cantSplit/>
          <w:trHeight w:val="567"/>
        </w:trPr>
        <w:tc>
          <w:tcPr>
            <w:tcW w:w="567" w:type="dxa"/>
            <w:vAlign w:val="center"/>
          </w:tcPr>
          <w:p w14:paraId="1C29563D" w14:textId="1B18E4F3" w:rsidR="001027AF" w:rsidRDefault="001027AF" w:rsidP="001027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041</w:t>
            </w:r>
          </w:p>
        </w:tc>
        <w:tc>
          <w:tcPr>
            <w:tcW w:w="7228" w:type="dxa"/>
            <w:vAlign w:val="center"/>
          </w:tcPr>
          <w:p w14:paraId="78DE1329" w14:textId="1BB286D7" w:rsidR="001027AF" w:rsidRPr="00680DE2" w:rsidRDefault="001027AF" w:rsidP="001027A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awareness of a significant change in quantity.  </w:t>
            </w:r>
          </w:p>
        </w:tc>
        <w:tc>
          <w:tcPr>
            <w:tcW w:w="425" w:type="dxa"/>
            <w:shd w:val="clear" w:color="auto" w:fill="D9D9D9"/>
            <w:textDirection w:val="btLr"/>
          </w:tcPr>
          <w:p w14:paraId="7A920427" w14:textId="77777777" w:rsidR="001027AF" w:rsidRPr="00D21929" w:rsidRDefault="001027AF" w:rsidP="001027AF">
            <w:pPr>
              <w:ind w:left="113" w:right="113"/>
              <w:rPr>
                <w:rFonts w:ascii="Verdana" w:hAnsi="Verdana"/>
                <w:sz w:val="16"/>
                <w:szCs w:val="16"/>
              </w:rPr>
            </w:pPr>
          </w:p>
        </w:tc>
        <w:tc>
          <w:tcPr>
            <w:tcW w:w="425" w:type="dxa"/>
            <w:shd w:val="clear" w:color="auto" w:fill="DDF8FF"/>
            <w:textDirection w:val="btLr"/>
          </w:tcPr>
          <w:p w14:paraId="4EB63A89" w14:textId="77777777" w:rsidR="001027AF" w:rsidRPr="00D21929" w:rsidRDefault="001027AF" w:rsidP="001027AF">
            <w:pPr>
              <w:ind w:left="113" w:right="113"/>
              <w:rPr>
                <w:rFonts w:ascii="Verdana" w:hAnsi="Verdana"/>
                <w:sz w:val="16"/>
                <w:szCs w:val="16"/>
              </w:rPr>
            </w:pPr>
          </w:p>
        </w:tc>
        <w:tc>
          <w:tcPr>
            <w:tcW w:w="425" w:type="dxa"/>
            <w:shd w:val="clear" w:color="auto" w:fill="A1E9FF"/>
            <w:textDirection w:val="btLr"/>
          </w:tcPr>
          <w:p w14:paraId="3FF0890A" w14:textId="77777777" w:rsidR="001027AF" w:rsidRPr="00D21929" w:rsidRDefault="001027AF" w:rsidP="001027AF">
            <w:pPr>
              <w:ind w:left="113" w:right="113"/>
              <w:rPr>
                <w:rFonts w:ascii="Verdana" w:hAnsi="Verdana"/>
                <w:sz w:val="16"/>
                <w:szCs w:val="16"/>
              </w:rPr>
            </w:pPr>
          </w:p>
        </w:tc>
        <w:tc>
          <w:tcPr>
            <w:tcW w:w="426" w:type="dxa"/>
            <w:shd w:val="clear" w:color="auto" w:fill="61DCFE"/>
            <w:textDirection w:val="btLr"/>
          </w:tcPr>
          <w:p w14:paraId="09C6145C" w14:textId="77777777" w:rsidR="001027AF" w:rsidRPr="00D21929" w:rsidRDefault="001027AF" w:rsidP="001027AF">
            <w:pPr>
              <w:ind w:left="113" w:right="113"/>
              <w:rPr>
                <w:rFonts w:ascii="Verdana" w:hAnsi="Verdana"/>
                <w:sz w:val="16"/>
                <w:szCs w:val="16"/>
              </w:rPr>
            </w:pPr>
          </w:p>
        </w:tc>
        <w:tc>
          <w:tcPr>
            <w:tcW w:w="425" w:type="dxa"/>
            <w:shd w:val="clear" w:color="auto" w:fill="22ACFF"/>
            <w:textDirection w:val="btLr"/>
          </w:tcPr>
          <w:p w14:paraId="0F07CB17" w14:textId="77777777" w:rsidR="001027AF" w:rsidRPr="00D21929" w:rsidRDefault="001027AF" w:rsidP="001027AF">
            <w:pPr>
              <w:ind w:left="113" w:right="113"/>
              <w:rPr>
                <w:rFonts w:ascii="Verdana" w:hAnsi="Verdana"/>
                <w:sz w:val="16"/>
                <w:szCs w:val="16"/>
              </w:rPr>
            </w:pPr>
          </w:p>
        </w:tc>
        <w:tc>
          <w:tcPr>
            <w:tcW w:w="426" w:type="dxa"/>
            <w:shd w:val="clear" w:color="auto" w:fill="2972FF"/>
            <w:textDirection w:val="btLr"/>
          </w:tcPr>
          <w:p w14:paraId="3906F7A4" w14:textId="77777777" w:rsidR="001027AF" w:rsidRPr="00D21929" w:rsidRDefault="001027AF" w:rsidP="001027AF">
            <w:pPr>
              <w:ind w:left="113" w:right="113"/>
              <w:rPr>
                <w:rFonts w:ascii="Verdana" w:hAnsi="Verdana"/>
                <w:sz w:val="16"/>
                <w:szCs w:val="16"/>
              </w:rPr>
            </w:pPr>
          </w:p>
        </w:tc>
        <w:tc>
          <w:tcPr>
            <w:tcW w:w="425" w:type="dxa"/>
            <w:shd w:val="clear" w:color="auto" w:fill="9E9F9F"/>
            <w:textDirection w:val="btLr"/>
          </w:tcPr>
          <w:p w14:paraId="5B571097" w14:textId="77777777" w:rsidR="001027AF" w:rsidRPr="00D21929" w:rsidRDefault="001027AF" w:rsidP="001027AF">
            <w:pPr>
              <w:ind w:left="113" w:right="113"/>
              <w:rPr>
                <w:rFonts w:ascii="Verdana" w:hAnsi="Verdana"/>
                <w:sz w:val="16"/>
                <w:szCs w:val="16"/>
              </w:rPr>
            </w:pPr>
          </w:p>
        </w:tc>
      </w:tr>
      <w:tr w:rsidR="00A01346" w:rsidRPr="00D21929" w14:paraId="7407A001" w14:textId="77777777" w:rsidTr="00EA676A">
        <w:trPr>
          <w:cantSplit/>
          <w:trHeight w:val="567"/>
        </w:trPr>
        <w:tc>
          <w:tcPr>
            <w:tcW w:w="567" w:type="dxa"/>
            <w:vAlign w:val="center"/>
          </w:tcPr>
          <w:p w14:paraId="14CD2915" w14:textId="696C1DE1"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042</w:t>
            </w:r>
          </w:p>
        </w:tc>
        <w:tc>
          <w:tcPr>
            <w:tcW w:w="7228" w:type="dxa"/>
            <w:vAlign w:val="center"/>
          </w:tcPr>
          <w:p w14:paraId="1DADC321" w14:textId="16E6813E"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copy some actions and anticipate the ending or key elements of familiar rhymes and songs.  </w:t>
            </w:r>
          </w:p>
        </w:tc>
        <w:tc>
          <w:tcPr>
            <w:tcW w:w="425" w:type="dxa"/>
            <w:shd w:val="clear" w:color="auto" w:fill="D9D9D9"/>
            <w:textDirection w:val="btLr"/>
          </w:tcPr>
          <w:p w14:paraId="2E237AD1"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222B75C0"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785107B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57A1BD76"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72EE4AE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3ABB92F9"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49023066" w14:textId="77777777" w:rsidR="00A01346" w:rsidRPr="00D21929" w:rsidRDefault="00A01346" w:rsidP="00A01346">
            <w:pPr>
              <w:ind w:left="113" w:right="113"/>
              <w:rPr>
                <w:rFonts w:ascii="Verdana" w:hAnsi="Verdana"/>
                <w:sz w:val="16"/>
                <w:szCs w:val="16"/>
              </w:rPr>
            </w:pPr>
          </w:p>
        </w:tc>
      </w:tr>
      <w:tr w:rsidR="00A01346" w:rsidRPr="00D21929" w14:paraId="41364C8F" w14:textId="77777777" w:rsidTr="00EA676A">
        <w:trPr>
          <w:cantSplit/>
          <w:trHeight w:val="567"/>
        </w:trPr>
        <w:tc>
          <w:tcPr>
            <w:tcW w:w="567" w:type="dxa"/>
            <w:vAlign w:val="center"/>
          </w:tcPr>
          <w:p w14:paraId="739F8781" w14:textId="37B2E375"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043</w:t>
            </w:r>
          </w:p>
        </w:tc>
        <w:tc>
          <w:tcPr>
            <w:tcW w:w="7228" w:type="dxa"/>
            <w:vAlign w:val="center"/>
          </w:tcPr>
          <w:p w14:paraId="4A1E4A56" w14:textId="0720A826"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follow the sequence of pictures or numbers as indicated by an adult during rhymes and songs.  </w:t>
            </w:r>
          </w:p>
        </w:tc>
        <w:tc>
          <w:tcPr>
            <w:tcW w:w="425" w:type="dxa"/>
            <w:shd w:val="clear" w:color="auto" w:fill="D9D9D9"/>
            <w:textDirection w:val="btLr"/>
          </w:tcPr>
          <w:p w14:paraId="0716A36E"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0A8872CE"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2FA8F30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7F7FEAC4"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695E6D3E"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6691D018"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02E90A21" w14:textId="77777777" w:rsidR="00A01346" w:rsidRPr="00D21929" w:rsidRDefault="00A01346" w:rsidP="00A01346">
            <w:pPr>
              <w:ind w:left="113" w:right="113"/>
              <w:rPr>
                <w:rFonts w:ascii="Verdana" w:hAnsi="Verdana"/>
                <w:sz w:val="16"/>
                <w:szCs w:val="16"/>
              </w:rPr>
            </w:pPr>
          </w:p>
        </w:tc>
      </w:tr>
      <w:tr w:rsidR="00A01346" w:rsidRPr="00D21929" w14:paraId="4DE2489C" w14:textId="77777777" w:rsidTr="00EA676A">
        <w:trPr>
          <w:cantSplit/>
          <w:trHeight w:val="567"/>
        </w:trPr>
        <w:tc>
          <w:tcPr>
            <w:tcW w:w="567" w:type="dxa"/>
            <w:vAlign w:val="center"/>
          </w:tcPr>
          <w:p w14:paraId="426FD37F" w14:textId="3BEF0775"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044</w:t>
            </w:r>
          </w:p>
        </w:tc>
        <w:tc>
          <w:tcPr>
            <w:tcW w:w="7228" w:type="dxa"/>
            <w:vAlign w:val="center"/>
          </w:tcPr>
          <w:p w14:paraId="57119843" w14:textId="5BB72913"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During rhymes, songs and number games, I can indicate, through sign, speech or gesture, the next action following a prompt.  </w:t>
            </w:r>
          </w:p>
        </w:tc>
        <w:tc>
          <w:tcPr>
            <w:tcW w:w="425" w:type="dxa"/>
            <w:shd w:val="clear" w:color="auto" w:fill="D9D9D9"/>
            <w:textDirection w:val="btLr"/>
          </w:tcPr>
          <w:p w14:paraId="590B161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195C0CDC"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7B6621D8"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182D5814"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1E98AD7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6242880A"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2D69C61E" w14:textId="77777777" w:rsidR="00A01346" w:rsidRPr="00D21929" w:rsidRDefault="00A01346" w:rsidP="00A01346">
            <w:pPr>
              <w:ind w:left="113" w:right="113"/>
              <w:rPr>
                <w:rFonts w:ascii="Verdana" w:hAnsi="Verdana"/>
                <w:sz w:val="16"/>
                <w:szCs w:val="16"/>
              </w:rPr>
            </w:pPr>
          </w:p>
        </w:tc>
      </w:tr>
      <w:tr w:rsidR="00A01346" w:rsidRPr="00D21929" w14:paraId="4D8D801F" w14:textId="77777777" w:rsidTr="00EA676A">
        <w:trPr>
          <w:cantSplit/>
          <w:trHeight w:val="567"/>
        </w:trPr>
        <w:tc>
          <w:tcPr>
            <w:tcW w:w="567" w:type="dxa"/>
            <w:vAlign w:val="center"/>
          </w:tcPr>
          <w:p w14:paraId="1CF2C05C" w14:textId="358F97FC"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045</w:t>
            </w:r>
          </w:p>
        </w:tc>
        <w:tc>
          <w:tcPr>
            <w:tcW w:w="7228" w:type="dxa"/>
            <w:vAlign w:val="center"/>
          </w:tcPr>
          <w:p w14:paraId="27CA4032" w14:textId="4D8F173B"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my counter and anticipate my turn in a number game.  </w:t>
            </w:r>
          </w:p>
        </w:tc>
        <w:tc>
          <w:tcPr>
            <w:tcW w:w="425" w:type="dxa"/>
            <w:shd w:val="clear" w:color="auto" w:fill="D9D9D9"/>
            <w:textDirection w:val="btLr"/>
          </w:tcPr>
          <w:p w14:paraId="150D8F8A"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44485EA6"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2763E504"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3E5594B5"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7436BDD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731CE180"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3603DEF7" w14:textId="77777777" w:rsidR="00A01346" w:rsidRPr="00D21929" w:rsidRDefault="00A01346" w:rsidP="00A01346">
            <w:pPr>
              <w:ind w:left="113" w:right="113"/>
              <w:rPr>
                <w:rFonts w:ascii="Verdana" w:hAnsi="Verdana"/>
                <w:sz w:val="16"/>
                <w:szCs w:val="16"/>
              </w:rPr>
            </w:pPr>
          </w:p>
        </w:tc>
      </w:tr>
      <w:tr w:rsidR="00A01346" w:rsidRPr="00D21929" w14:paraId="2E8C870B" w14:textId="77777777" w:rsidTr="00EA676A">
        <w:trPr>
          <w:cantSplit/>
          <w:trHeight w:val="567"/>
        </w:trPr>
        <w:tc>
          <w:tcPr>
            <w:tcW w:w="567" w:type="dxa"/>
            <w:vAlign w:val="center"/>
          </w:tcPr>
          <w:p w14:paraId="7107D96F" w14:textId="3725A9A2"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046</w:t>
            </w:r>
          </w:p>
        </w:tc>
        <w:tc>
          <w:tcPr>
            <w:tcW w:w="7228" w:type="dxa"/>
            <w:vAlign w:val="center"/>
          </w:tcPr>
          <w:p w14:paraId="552D70EF" w14:textId="30BA78F4"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say, sign or identify the number 1 and use my finger to indicate 1. </w:t>
            </w:r>
          </w:p>
        </w:tc>
        <w:tc>
          <w:tcPr>
            <w:tcW w:w="425" w:type="dxa"/>
            <w:shd w:val="clear" w:color="auto" w:fill="D9D9D9"/>
            <w:textDirection w:val="btLr"/>
          </w:tcPr>
          <w:p w14:paraId="4B52532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304D8A5D"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29C1E149"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DEC7CA6"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44769896"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14C899BF"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6EBEF366" w14:textId="77777777" w:rsidR="00A01346" w:rsidRPr="00D21929" w:rsidRDefault="00A01346" w:rsidP="00A01346">
            <w:pPr>
              <w:ind w:left="113" w:right="113"/>
              <w:rPr>
                <w:rFonts w:ascii="Verdana" w:hAnsi="Verdana"/>
                <w:sz w:val="16"/>
                <w:szCs w:val="16"/>
              </w:rPr>
            </w:pPr>
          </w:p>
        </w:tc>
      </w:tr>
      <w:tr w:rsidR="00A01346" w:rsidRPr="00D21929" w14:paraId="301EDC59" w14:textId="77777777" w:rsidTr="00EA676A">
        <w:trPr>
          <w:cantSplit/>
          <w:trHeight w:val="567"/>
        </w:trPr>
        <w:tc>
          <w:tcPr>
            <w:tcW w:w="567" w:type="dxa"/>
            <w:vAlign w:val="center"/>
          </w:tcPr>
          <w:p w14:paraId="60BD5826" w14:textId="0FDB5CF4"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047</w:t>
            </w:r>
          </w:p>
        </w:tc>
        <w:tc>
          <w:tcPr>
            <w:tcW w:w="7228" w:type="dxa"/>
            <w:vAlign w:val="center"/>
          </w:tcPr>
          <w:p w14:paraId="5AEBA0DD" w14:textId="4C8C6683"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the series of actions during the singing of familiar songs. </w:t>
            </w:r>
          </w:p>
        </w:tc>
        <w:tc>
          <w:tcPr>
            <w:tcW w:w="425" w:type="dxa"/>
            <w:shd w:val="clear" w:color="auto" w:fill="D9D9D9"/>
            <w:textDirection w:val="btLr"/>
          </w:tcPr>
          <w:p w14:paraId="1C87302E"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09500BC9"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5EE0E4E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74BA454F"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2901EE46"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4A1EAF99"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164354F4" w14:textId="77777777" w:rsidR="00A01346" w:rsidRPr="00D21929" w:rsidRDefault="00A01346" w:rsidP="00A01346">
            <w:pPr>
              <w:ind w:left="113" w:right="113"/>
              <w:rPr>
                <w:rFonts w:ascii="Verdana" w:hAnsi="Verdana"/>
                <w:sz w:val="16"/>
                <w:szCs w:val="16"/>
              </w:rPr>
            </w:pPr>
          </w:p>
        </w:tc>
      </w:tr>
      <w:tr w:rsidR="00A01346" w:rsidRPr="00D21929" w14:paraId="5E30915A" w14:textId="77777777" w:rsidTr="00EA676A">
        <w:trPr>
          <w:cantSplit/>
          <w:trHeight w:val="567"/>
        </w:trPr>
        <w:tc>
          <w:tcPr>
            <w:tcW w:w="567" w:type="dxa"/>
            <w:vAlign w:val="center"/>
          </w:tcPr>
          <w:p w14:paraId="2BA0B53C" w14:textId="1FF04514"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048</w:t>
            </w:r>
          </w:p>
        </w:tc>
        <w:tc>
          <w:tcPr>
            <w:tcW w:w="7228" w:type="dxa"/>
            <w:vAlign w:val="center"/>
          </w:tcPr>
          <w:p w14:paraId="4F558B99" w14:textId="2AAC688D"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understand the terms on and under. </w:t>
            </w:r>
          </w:p>
        </w:tc>
        <w:tc>
          <w:tcPr>
            <w:tcW w:w="425" w:type="dxa"/>
            <w:shd w:val="clear" w:color="auto" w:fill="D9D9D9"/>
            <w:textDirection w:val="btLr"/>
          </w:tcPr>
          <w:p w14:paraId="1FD94D64"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6E7AC2E0"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76930B80"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22D1EB9"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18003E0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5C5778F1"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22C79875" w14:textId="77777777" w:rsidR="00A01346" w:rsidRPr="00D21929" w:rsidRDefault="00A01346" w:rsidP="00A01346">
            <w:pPr>
              <w:ind w:left="113" w:right="113"/>
              <w:rPr>
                <w:rFonts w:ascii="Verdana" w:hAnsi="Verdana"/>
                <w:sz w:val="16"/>
                <w:szCs w:val="16"/>
              </w:rPr>
            </w:pPr>
          </w:p>
        </w:tc>
      </w:tr>
      <w:tr w:rsidR="00A01346" w:rsidRPr="00D21929" w14:paraId="13497E95" w14:textId="77777777" w:rsidTr="00EA676A">
        <w:trPr>
          <w:cantSplit/>
          <w:trHeight w:val="567"/>
        </w:trPr>
        <w:tc>
          <w:tcPr>
            <w:tcW w:w="567" w:type="dxa"/>
            <w:vAlign w:val="center"/>
          </w:tcPr>
          <w:p w14:paraId="03EF14FF" w14:textId="6467CF87"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049</w:t>
            </w:r>
          </w:p>
        </w:tc>
        <w:tc>
          <w:tcPr>
            <w:tcW w:w="7228" w:type="dxa"/>
            <w:vAlign w:val="center"/>
          </w:tcPr>
          <w:p w14:paraId="06051C5C" w14:textId="10D75C47"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identical pairs of objects. </w:t>
            </w:r>
          </w:p>
        </w:tc>
        <w:tc>
          <w:tcPr>
            <w:tcW w:w="425" w:type="dxa"/>
            <w:shd w:val="clear" w:color="auto" w:fill="D9D9D9"/>
            <w:textDirection w:val="btLr"/>
          </w:tcPr>
          <w:p w14:paraId="0D1D9ED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4464228E"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508E8A1C"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7553CED"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6C0F0106"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16A73479"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2794D203" w14:textId="77777777" w:rsidR="00A01346" w:rsidRPr="00D21929" w:rsidRDefault="00A01346" w:rsidP="00A01346">
            <w:pPr>
              <w:ind w:left="113" w:right="113"/>
              <w:rPr>
                <w:rFonts w:ascii="Verdana" w:hAnsi="Verdana"/>
                <w:sz w:val="16"/>
                <w:szCs w:val="16"/>
              </w:rPr>
            </w:pPr>
          </w:p>
        </w:tc>
      </w:tr>
      <w:tr w:rsidR="00A01346" w:rsidRPr="00D21929" w14:paraId="2E00140F" w14:textId="77777777" w:rsidTr="00EA676A">
        <w:trPr>
          <w:cantSplit/>
          <w:trHeight w:val="567"/>
        </w:trPr>
        <w:tc>
          <w:tcPr>
            <w:tcW w:w="567" w:type="dxa"/>
            <w:vAlign w:val="center"/>
          </w:tcPr>
          <w:p w14:paraId="1B3BDD34" w14:textId="37B60A8D"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050</w:t>
            </w:r>
          </w:p>
        </w:tc>
        <w:tc>
          <w:tcPr>
            <w:tcW w:w="7228" w:type="dxa"/>
            <w:vAlign w:val="center"/>
          </w:tcPr>
          <w:p w14:paraId="62A1C591" w14:textId="070BD0C9"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roll a die and look at the outcome with support.  </w:t>
            </w:r>
          </w:p>
        </w:tc>
        <w:tc>
          <w:tcPr>
            <w:tcW w:w="425" w:type="dxa"/>
            <w:shd w:val="clear" w:color="auto" w:fill="D9D9D9"/>
            <w:textDirection w:val="btLr"/>
          </w:tcPr>
          <w:p w14:paraId="732535E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75928E4D"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126A0BA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94D9389"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0021930A"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231296D0"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1B307B8A" w14:textId="77777777" w:rsidR="00A01346" w:rsidRPr="00D21929" w:rsidRDefault="00A01346" w:rsidP="00A01346">
            <w:pPr>
              <w:ind w:left="113" w:right="113"/>
              <w:rPr>
                <w:rFonts w:ascii="Verdana" w:hAnsi="Verdana"/>
                <w:sz w:val="16"/>
                <w:szCs w:val="16"/>
              </w:rPr>
            </w:pPr>
          </w:p>
        </w:tc>
      </w:tr>
    </w:tbl>
    <w:p w14:paraId="404EB007" w14:textId="77777777" w:rsidR="00DC6C4B" w:rsidRDefault="00DC6C4B"/>
    <w:p w14:paraId="4606AFEE" w14:textId="77777777" w:rsidR="00581B89" w:rsidRDefault="00581B89"/>
    <w:p w14:paraId="2969C62A" w14:textId="77777777" w:rsidR="00581B89" w:rsidRDefault="00581B89"/>
    <w:p w14:paraId="1D0B3FC6" w14:textId="77777777" w:rsidR="00581B89" w:rsidRDefault="00581B89"/>
    <w:p w14:paraId="63ACB684" w14:textId="77777777" w:rsidR="00581B89" w:rsidRDefault="00581B89"/>
    <w:p w14:paraId="5EC1CAF3" w14:textId="77777777" w:rsidR="00581B89" w:rsidRDefault="00581B89"/>
    <w:p w14:paraId="02E9AF56" w14:textId="77777777" w:rsidR="003A2093" w:rsidRDefault="003A2093"/>
    <w:p w14:paraId="7B3E9439" w14:textId="77777777" w:rsidR="00581B89" w:rsidRDefault="00581B89"/>
    <w:p w14:paraId="0469FA7C" w14:textId="77777777" w:rsidR="00581B89" w:rsidRDefault="00581B89"/>
    <w:p w14:paraId="57AA192F" w14:textId="77777777" w:rsidR="00581B89" w:rsidRDefault="00581B89"/>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077AA1" w:rsidRPr="00D21929" w14:paraId="010BF20C" w14:textId="77777777" w:rsidTr="00A034F4">
        <w:trPr>
          <w:cantSplit/>
          <w:trHeight w:val="1894"/>
        </w:trPr>
        <w:tc>
          <w:tcPr>
            <w:tcW w:w="7788" w:type="dxa"/>
            <w:gridSpan w:val="2"/>
            <w:shd w:val="clear" w:color="auto" w:fill="2972FF"/>
            <w:vAlign w:val="center"/>
          </w:tcPr>
          <w:p w14:paraId="32FAAFCC" w14:textId="4134FC77"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w:t>
            </w:r>
            <w:r w:rsidR="00FD58AB">
              <w:rPr>
                <w:rFonts w:ascii="Verdana" w:hAnsi="Verdana"/>
                <w:b/>
                <w:bCs/>
                <w:color w:val="FFFFFF" w:themeColor="background1"/>
                <w:sz w:val="20"/>
                <w:szCs w:val="20"/>
              </w:rPr>
              <w:t xml:space="preserve"> Maths</w:t>
            </w:r>
            <w:r w:rsidR="00A01346">
              <w:rPr>
                <w:rFonts w:ascii="Verdana" w:hAnsi="Verdana"/>
                <w:b/>
                <w:bCs/>
                <w:color w:val="FFFFFF" w:themeColor="background1"/>
                <w:sz w:val="20"/>
                <w:szCs w:val="20"/>
              </w:rPr>
              <w:t xml:space="preserve"> – Addition and Subtraction</w:t>
            </w:r>
          </w:p>
        </w:tc>
        <w:tc>
          <w:tcPr>
            <w:tcW w:w="425" w:type="dxa"/>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33E1F" w:rsidRPr="00D21929" w14:paraId="1C142F5C" w14:textId="77777777" w:rsidTr="005B39D6">
        <w:trPr>
          <w:cantSplit/>
          <w:trHeight w:val="567"/>
        </w:trPr>
        <w:tc>
          <w:tcPr>
            <w:tcW w:w="565" w:type="dxa"/>
            <w:vAlign w:val="center"/>
          </w:tcPr>
          <w:p w14:paraId="257FD007" w14:textId="51B2B461" w:rsidR="00333E1F" w:rsidRPr="003C3AA3" w:rsidRDefault="00333E1F" w:rsidP="00333E1F">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14C7A57E" w14:textId="6FE72BA9" w:rsidR="00333E1F" w:rsidRPr="00680DE2" w:rsidRDefault="00333E1F" w:rsidP="00333E1F">
            <w:pPr>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concept of transaction  (Maths-PK1) </w:t>
            </w:r>
          </w:p>
        </w:tc>
        <w:tc>
          <w:tcPr>
            <w:tcW w:w="425" w:type="dxa"/>
            <w:shd w:val="clear" w:color="auto" w:fill="D9D9D9"/>
            <w:textDirection w:val="btLr"/>
          </w:tcPr>
          <w:p w14:paraId="2ACCF339" w14:textId="77777777" w:rsidR="00333E1F" w:rsidRPr="00D21929" w:rsidRDefault="00333E1F" w:rsidP="00333E1F">
            <w:pPr>
              <w:ind w:left="113" w:right="113"/>
              <w:rPr>
                <w:rFonts w:ascii="Verdana" w:hAnsi="Verdana"/>
                <w:sz w:val="16"/>
                <w:szCs w:val="16"/>
              </w:rPr>
            </w:pPr>
          </w:p>
        </w:tc>
        <w:tc>
          <w:tcPr>
            <w:tcW w:w="426" w:type="dxa"/>
            <w:shd w:val="clear" w:color="auto" w:fill="DDF8FF"/>
            <w:textDirection w:val="btLr"/>
          </w:tcPr>
          <w:p w14:paraId="61976DB3" w14:textId="729720A9" w:rsidR="00333E1F" w:rsidRPr="00D21929" w:rsidRDefault="00333E1F" w:rsidP="00333E1F">
            <w:pPr>
              <w:ind w:left="113" w:right="113"/>
              <w:rPr>
                <w:rFonts w:ascii="Verdana" w:hAnsi="Verdana"/>
                <w:sz w:val="16"/>
                <w:szCs w:val="16"/>
              </w:rPr>
            </w:pPr>
          </w:p>
        </w:tc>
        <w:tc>
          <w:tcPr>
            <w:tcW w:w="425" w:type="dxa"/>
            <w:shd w:val="clear" w:color="auto" w:fill="A1E9FF"/>
            <w:textDirection w:val="btLr"/>
          </w:tcPr>
          <w:p w14:paraId="77992616" w14:textId="2B89D404" w:rsidR="00333E1F" w:rsidRPr="00D21929" w:rsidRDefault="00333E1F" w:rsidP="00333E1F">
            <w:pPr>
              <w:ind w:left="113" w:right="113"/>
              <w:rPr>
                <w:rFonts w:ascii="Verdana" w:hAnsi="Verdana"/>
                <w:sz w:val="16"/>
                <w:szCs w:val="16"/>
              </w:rPr>
            </w:pPr>
          </w:p>
        </w:tc>
        <w:tc>
          <w:tcPr>
            <w:tcW w:w="426" w:type="dxa"/>
            <w:shd w:val="clear" w:color="auto" w:fill="61DCFE"/>
            <w:textDirection w:val="btLr"/>
          </w:tcPr>
          <w:p w14:paraId="495722D0" w14:textId="77777777" w:rsidR="00333E1F" w:rsidRPr="00D21929" w:rsidRDefault="00333E1F" w:rsidP="00333E1F">
            <w:pPr>
              <w:ind w:left="113" w:right="113"/>
              <w:rPr>
                <w:rFonts w:ascii="Verdana" w:hAnsi="Verdana"/>
                <w:sz w:val="16"/>
                <w:szCs w:val="16"/>
              </w:rPr>
            </w:pPr>
          </w:p>
        </w:tc>
        <w:tc>
          <w:tcPr>
            <w:tcW w:w="429" w:type="dxa"/>
            <w:shd w:val="clear" w:color="auto" w:fill="22ACFF"/>
            <w:textDirection w:val="btLr"/>
          </w:tcPr>
          <w:p w14:paraId="2EDF531D" w14:textId="77777777" w:rsidR="00333E1F" w:rsidRPr="00D21929" w:rsidRDefault="00333E1F" w:rsidP="00333E1F">
            <w:pPr>
              <w:ind w:left="113" w:right="113"/>
              <w:rPr>
                <w:rFonts w:ascii="Verdana" w:hAnsi="Verdana"/>
                <w:sz w:val="16"/>
                <w:szCs w:val="16"/>
              </w:rPr>
            </w:pPr>
          </w:p>
        </w:tc>
        <w:tc>
          <w:tcPr>
            <w:tcW w:w="428" w:type="dxa"/>
            <w:shd w:val="clear" w:color="auto" w:fill="2972FF"/>
            <w:textDirection w:val="btLr"/>
          </w:tcPr>
          <w:p w14:paraId="4884594D" w14:textId="77777777" w:rsidR="00333E1F" w:rsidRPr="00D21929" w:rsidRDefault="00333E1F" w:rsidP="00333E1F">
            <w:pPr>
              <w:ind w:left="113" w:right="113"/>
              <w:rPr>
                <w:rFonts w:ascii="Verdana" w:hAnsi="Verdana"/>
                <w:sz w:val="16"/>
                <w:szCs w:val="16"/>
              </w:rPr>
            </w:pPr>
          </w:p>
        </w:tc>
        <w:tc>
          <w:tcPr>
            <w:tcW w:w="425" w:type="dxa"/>
            <w:shd w:val="clear" w:color="auto" w:fill="9E9F9F"/>
            <w:textDirection w:val="btLr"/>
          </w:tcPr>
          <w:p w14:paraId="1862A9AE" w14:textId="77777777" w:rsidR="00333E1F" w:rsidRPr="00D21929" w:rsidRDefault="00333E1F" w:rsidP="00333E1F">
            <w:pPr>
              <w:ind w:left="113" w:right="113"/>
              <w:rPr>
                <w:rFonts w:ascii="Verdana" w:hAnsi="Verdana"/>
                <w:sz w:val="16"/>
                <w:szCs w:val="16"/>
              </w:rPr>
            </w:pPr>
          </w:p>
        </w:tc>
      </w:tr>
      <w:tr w:rsidR="00333E1F" w:rsidRPr="00D21929" w14:paraId="3FEF7E3A" w14:textId="77777777" w:rsidTr="005B39D6">
        <w:trPr>
          <w:cantSplit/>
          <w:trHeight w:val="567"/>
        </w:trPr>
        <w:tc>
          <w:tcPr>
            <w:tcW w:w="565" w:type="dxa"/>
            <w:vAlign w:val="center"/>
          </w:tcPr>
          <w:p w14:paraId="6808F725" w14:textId="6C96802D" w:rsidR="00333E1F" w:rsidRPr="003C3AA3" w:rsidRDefault="00333E1F" w:rsidP="00333E1F">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D69AA46" w14:textId="3644C935" w:rsidR="00333E1F" w:rsidRPr="00680DE2" w:rsidRDefault="00333E1F" w:rsidP="00333E1F">
            <w:pPr>
              <w:tabs>
                <w:tab w:val="left" w:pos="1387"/>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 practical situations, respond appropriately to 'add one'. </w:t>
            </w:r>
          </w:p>
        </w:tc>
        <w:tc>
          <w:tcPr>
            <w:tcW w:w="425" w:type="dxa"/>
            <w:shd w:val="clear" w:color="auto" w:fill="D9D9D9"/>
            <w:textDirection w:val="btLr"/>
          </w:tcPr>
          <w:p w14:paraId="04BE292C" w14:textId="77777777" w:rsidR="00333E1F" w:rsidRPr="00D21929" w:rsidRDefault="00333E1F" w:rsidP="00333E1F">
            <w:pPr>
              <w:ind w:left="113" w:right="113"/>
              <w:rPr>
                <w:rFonts w:ascii="Verdana" w:hAnsi="Verdana"/>
                <w:sz w:val="16"/>
                <w:szCs w:val="16"/>
              </w:rPr>
            </w:pPr>
          </w:p>
        </w:tc>
        <w:tc>
          <w:tcPr>
            <w:tcW w:w="426" w:type="dxa"/>
            <w:shd w:val="clear" w:color="auto" w:fill="DDF8FF"/>
            <w:textDirection w:val="btLr"/>
          </w:tcPr>
          <w:p w14:paraId="047030B3" w14:textId="09A7C85C" w:rsidR="00333E1F" w:rsidRPr="00D21929" w:rsidRDefault="00333E1F" w:rsidP="00333E1F">
            <w:pPr>
              <w:ind w:left="113" w:right="113"/>
              <w:rPr>
                <w:rFonts w:ascii="Verdana" w:hAnsi="Verdana"/>
                <w:sz w:val="16"/>
                <w:szCs w:val="16"/>
              </w:rPr>
            </w:pPr>
          </w:p>
        </w:tc>
        <w:tc>
          <w:tcPr>
            <w:tcW w:w="425" w:type="dxa"/>
            <w:shd w:val="clear" w:color="auto" w:fill="A1E9FF"/>
            <w:textDirection w:val="btLr"/>
          </w:tcPr>
          <w:p w14:paraId="47B54F53" w14:textId="43FE0E1C" w:rsidR="00333E1F" w:rsidRPr="00D21929" w:rsidRDefault="00333E1F" w:rsidP="00333E1F">
            <w:pPr>
              <w:ind w:left="113" w:right="113"/>
              <w:rPr>
                <w:rFonts w:ascii="Verdana" w:hAnsi="Verdana"/>
                <w:sz w:val="16"/>
                <w:szCs w:val="16"/>
              </w:rPr>
            </w:pPr>
          </w:p>
        </w:tc>
        <w:tc>
          <w:tcPr>
            <w:tcW w:w="426" w:type="dxa"/>
            <w:shd w:val="clear" w:color="auto" w:fill="61DCFE"/>
            <w:textDirection w:val="btLr"/>
          </w:tcPr>
          <w:p w14:paraId="11B10456" w14:textId="77777777" w:rsidR="00333E1F" w:rsidRPr="00D21929" w:rsidRDefault="00333E1F" w:rsidP="00333E1F">
            <w:pPr>
              <w:ind w:left="113" w:right="113"/>
              <w:rPr>
                <w:rFonts w:ascii="Verdana" w:hAnsi="Verdana"/>
                <w:sz w:val="16"/>
                <w:szCs w:val="16"/>
              </w:rPr>
            </w:pPr>
          </w:p>
        </w:tc>
        <w:tc>
          <w:tcPr>
            <w:tcW w:w="429" w:type="dxa"/>
            <w:shd w:val="clear" w:color="auto" w:fill="22ACFF"/>
            <w:textDirection w:val="btLr"/>
          </w:tcPr>
          <w:p w14:paraId="4F002145" w14:textId="77777777" w:rsidR="00333E1F" w:rsidRPr="00D21929" w:rsidRDefault="00333E1F" w:rsidP="00333E1F">
            <w:pPr>
              <w:ind w:left="113" w:right="113"/>
              <w:rPr>
                <w:rFonts w:ascii="Verdana" w:hAnsi="Verdana"/>
                <w:sz w:val="16"/>
                <w:szCs w:val="16"/>
              </w:rPr>
            </w:pPr>
          </w:p>
        </w:tc>
        <w:tc>
          <w:tcPr>
            <w:tcW w:w="428" w:type="dxa"/>
            <w:shd w:val="clear" w:color="auto" w:fill="2972FF"/>
            <w:textDirection w:val="btLr"/>
          </w:tcPr>
          <w:p w14:paraId="53093F96" w14:textId="77777777" w:rsidR="00333E1F" w:rsidRPr="00D21929" w:rsidRDefault="00333E1F" w:rsidP="00333E1F">
            <w:pPr>
              <w:ind w:left="113" w:right="113"/>
              <w:rPr>
                <w:rFonts w:ascii="Verdana" w:hAnsi="Verdana"/>
                <w:sz w:val="16"/>
                <w:szCs w:val="16"/>
              </w:rPr>
            </w:pPr>
          </w:p>
        </w:tc>
        <w:tc>
          <w:tcPr>
            <w:tcW w:w="425" w:type="dxa"/>
            <w:shd w:val="clear" w:color="auto" w:fill="9E9F9F"/>
            <w:textDirection w:val="btLr"/>
          </w:tcPr>
          <w:p w14:paraId="24D9506F" w14:textId="77777777" w:rsidR="00333E1F" w:rsidRPr="00D21929" w:rsidRDefault="00333E1F" w:rsidP="00333E1F">
            <w:pPr>
              <w:ind w:left="113" w:right="113"/>
              <w:rPr>
                <w:rFonts w:ascii="Verdana" w:hAnsi="Verdana"/>
                <w:sz w:val="16"/>
                <w:szCs w:val="16"/>
              </w:rPr>
            </w:pPr>
          </w:p>
        </w:tc>
      </w:tr>
      <w:tr w:rsidR="00333E1F" w:rsidRPr="00D21929" w14:paraId="7F494EA8" w14:textId="77777777" w:rsidTr="005B39D6">
        <w:trPr>
          <w:cantSplit/>
          <w:trHeight w:val="567"/>
        </w:trPr>
        <w:tc>
          <w:tcPr>
            <w:tcW w:w="565" w:type="dxa"/>
            <w:vAlign w:val="center"/>
          </w:tcPr>
          <w:p w14:paraId="1873DD1A" w14:textId="7B45F8AB" w:rsidR="00333E1F" w:rsidRPr="003C3AA3" w:rsidRDefault="00333E1F" w:rsidP="00333E1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86920AC" w14:textId="75787BE1" w:rsidR="00333E1F" w:rsidRPr="00680DE2" w:rsidRDefault="00333E1F" w:rsidP="00333E1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demonstrate an understanding of less. </w:t>
            </w:r>
          </w:p>
        </w:tc>
        <w:tc>
          <w:tcPr>
            <w:tcW w:w="425" w:type="dxa"/>
            <w:shd w:val="clear" w:color="auto" w:fill="D9D9D9"/>
            <w:textDirection w:val="btLr"/>
          </w:tcPr>
          <w:p w14:paraId="19F8EC82" w14:textId="77777777" w:rsidR="00333E1F" w:rsidRPr="00D21929" w:rsidRDefault="00333E1F" w:rsidP="00333E1F">
            <w:pPr>
              <w:ind w:left="113" w:right="113"/>
              <w:rPr>
                <w:rFonts w:ascii="Verdana" w:hAnsi="Verdana"/>
                <w:sz w:val="16"/>
                <w:szCs w:val="16"/>
              </w:rPr>
            </w:pPr>
          </w:p>
        </w:tc>
        <w:tc>
          <w:tcPr>
            <w:tcW w:w="426" w:type="dxa"/>
            <w:shd w:val="clear" w:color="auto" w:fill="DDF8FF"/>
            <w:textDirection w:val="btLr"/>
          </w:tcPr>
          <w:p w14:paraId="7A942C78" w14:textId="68477FA6" w:rsidR="00333E1F" w:rsidRPr="00D21929" w:rsidRDefault="00333E1F" w:rsidP="00333E1F">
            <w:pPr>
              <w:ind w:left="113" w:right="113"/>
              <w:rPr>
                <w:rFonts w:ascii="Verdana" w:hAnsi="Verdana"/>
                <w:sz w:val="16"/>
                <w:szCs w:val="16"/>
              </w:rPr>
            </w:pPr>
          </w:p>
        </w:tc>
        <w:tc>
          <w:tcPr>
            <w:tcW w:w="425" w:type="dxa"/>
            <w:shd w:val="clear" w:color="auto" w:fill="A1E9FF"/>
            <w:textDirection w:val="btLr"/>
          </w:tcPr>
          <w:p w14:paraId="5DBE2D64" w14:textId="39D6A567" w:rsidR="00333E1F" w:rsidRPr="00D21929" w:rsidRDefault="00333E1F" w:rsidP="00333E1F">
            <w:pPr>
              <w:ind w:left="113" w:right="113"/>
              <w:rPr>
                <w:rFonts w:ascii="Verdana" w:hAnsi="Verdana"/>
                <w:sz w:val="16"/>
                <w:szCs w:val="16"/>
              </w:rPr>
            </w:pPr>
          </w:p>
        </w:tc>
        <w:tc>
          <w:tcPr>
            <w:tcW w:w="426" w:type="dxa"/>
            <w:shd w:val="clear" w:color="auto" w:fill="61DCFE"/>
            <w:textDirection w:val="btLr"/>
          </w:tcPr>
          <w:p w14:paraId="63E030F7" w14:textId="77777777" w:rsidR="00333E1F" w:rsidRPr="00D21929" w:rsidRDefault="00333E1F" w:rsidP="00333E1F">
            <w:pPr>
              <w:ind w:left="113" w:right="113"/>
              <w:rPr>
                <w:rFonts w:ascii="Verdana" w:hAnsi="Verdana"/>
                <w:sz w:val="16"/>
                <w:szCs w:val="16"/>
              </w:rPr>
            </w:pPr>
          </w:p>
        </w:tc>
        <w:tc>
          <w:tcPr>
            <w:tcW w:w="429" w:type="dxa"/>
            <w:shd w:val="clear" w:color="auto" w:fill="22ACFF"/>
            <w:textDirection w:val="btLr"/>
          </w:tcPr>
          <w:p w14:paraId="2AC35331" w14:textId="77777777" w:rsidR="00333E1F" w:rsidRPr="00D21929" w:rsidRDefault="00333E1F" w:rsidP="00333E1F">
            <w:pPr>
              <w:ind w:left="113" w:right="113"/>
              <w:rPr>
                <w:rFonts w:ascii="Verdana" w:hAnsi="Verdana"/>
                <w:sz w:val="16"/>
                <w:szCs w:val="16"/>
              </w:rPr>
            </w:pPr>
          </w:p>
        </w:tc>
        <w:tc>
          <w:tcPr>
            <w:tcW w:w="428" w:type="dxa"/>
            <w:shd w:val="clear" w:color="auto" w:fill="2972FF"/>
            <w:textDirection w:val="btLr"/>
          </w:tcPr>
          <w:p w14:paraId="225B4203" w14:textId="77777777" w:rsidR="00333E1F" w:rsidRPr="00D21929" w:rsidRDefault="00333E1F" w:rsidP="00333E1F">
            <w:pPr>
              <w:ind w:left="113" w:right="113"/>
              <w:rPr>
                <w:rFonts w:ascii="Verdana" w:hAnsi="Verdana"/>
                <w:sz w:val="16"/>
                <w:szCs w:val="16"/>
              </w:rPr>
            </w:pPr>
          </w:p>
        </w:tc>
        <w:tc>
          <w:tcPr>
            <w:tcW w:w="425" w:type="dxa"/>
            <w:shd w:val="clear" w:color="auto" w:fill="9E9F9F"/>
            <w:textDirection w:val="btLr"/>
          </w:tcPr>
          <w:p w14:paraId="2200444F" w14:textId="77777777" w:rsidR="00333E1F" w:rsidRPr="00D21929" w:rsidRDefault="00333E1F" w:rsidP="00333E1F">
            <w:pPr>
              <w:ind w:left="113" w:right="113"/>
              <w:rPr>
                <w:rFonts w:ascii="Verdana" w:hAnsi="Verdana"/>
                <w:sz w:val="16"/>
                <w:szCs w:val="16"/>
              </w:rPr>
            </w:pPr>
          </w:p>
        </w:tc>
      </w:tr>
      <w:tr w:rsidR="00111B08" w:rsidRPr="00D21929" w14:paraId="102126BE" w14:textId="77777777" w:rsidTr="005B39D6">
        <w:trPr>
          <w:cantSplit/>
          <w:trHeight w:val="567"/>
        </w:trPr>
        <w:tc>
          <w:tcPr>
            <w:tcW w:w="565" w:type="dxa"/>
            <w:vAlign w:val="center"/>
          </w:tcPr>
          <w:p w14:paraId="19EEDBF1" w14:textId="2333139A" w:rsidR="00111B08" w:rsidRPr="003C3AA3" w:rsidRDefault="00111B08" w:rsidP="00111B0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3967A3FE" w14:textId="418BA1B2" w:rsidR="00111B08" w:rsidRPr="00680DE2" w:rsidRDefault="00111B08" w:rsidP="00111B08">
            <w:pPr>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in practical situations, add one to or take one away from a number of objects then say or sign how many there are now. (Maths-PK3) </w:t>
            </w:r>
          </w:p>
        </w:tc>
        <w:tc>
          <w:tcPr>
            <w:tcW w:w="425" w:type="dxa"/>
            <w:shd w:val="clear" w:color="auto" w:fill="D9D9D9"/>
            <w:textDirection w:val="btLr"/>
          </w:tcPr>
          <w:p w14:paraId="736CF35D" w14:textId="77777777" w:rsidR="00111B08" w:rsidRPr="00D21929" w:rsidRDefault="00111B08" w:rsidP="00111B08">
            <w:pPr>
              <w:ind w:left="113" w:right="113"/>
              <w:rPr>
                <w:rFonts w:ascii="Verdana" w:hAnsi="Verdana"/>
                <w:sz w:val="16"/>
                <w:szCs w:val="16"/>
              </w:rPr>
            </w:pPr>
          </w:p>
        </w:tc>
        <w:tc>
          <w:tcPr>
            <w:tcW w:w="426" w:type="dxa"/>
            <w:shd w:val="clear" w:color="auto" w:fill="DDF8FF"/>
            <w:textDirection w:val="btLr"/>
          </w:tcPr>
          <w:p w14:paraId="08FA7479" w14:textId="6A69AF0A" w:rsidR="00111B08" w:rsidRPr="00D21929" w:rsidRDefault="00111B08" w:rsidP="00111B08">
            <w:pPr>
              <w:ind w:left="113" w:right="113"/>
              <w:rPr>
                <w:rFonts w:ascii="Verdana" w:hAnsi="Verdana"/>
                <w:sz w:val="16"/>
                <w:szCs w:val="16"/>
              </w:rPr>
            </w:pPr>
          </w:p>
        </w:tc>
        <w:tc>
          <w:tcPr>
            <w:tcW w:w="425" w:type="dxa"/>
            <w:shd w:val="clear" w:color="auto" w:fill="A1E9FF"/>
            <w:textDirection w:val="btLr"/>
          </w:tcPr>
          <w:p w14:paraId="2E1B61DA" w14:textId="46280952" w:rsidR="00111B08" w:rsidRPr="00D21929" w:rsidRDefault="00111B08" w:rsidP="00111B08">
            <w:pPr>
              <w:ind w:left="113" w:right="113"/>
              <w:rPr>
                <w:rFonts w:ascii="Verdana" w:hAnsi="Verdana"/>
                <w:sz w:val="16"/>
                <w:szCs w:val="16"/>
              </w:rPr>
            </w:pPr>
          </w:p>
        </w:tc>
        <w:tc>
          <w:tcPr>
            <w:tcW w:w="426" w:type="dxa"/>
            <w:shd w:val="clear" w:color="auto" w:fill="61DCFE"/>
            <w:textDirection w:val="btLr"/>
          </w:tcPr>
          <w:p w14:paraId="6B85BEBC" w14:textId="77777777" w:rsidR="00111B08" w:rsidRPr="00D21929" w:rsidRDefault="00111B08" w:rsidP="00111B08">
            <w:pPr>
              <w:ind w:left="113" w:right="113"/>
              <w:rPr>
                <w:rFonts w:ascii="Verdana" w:hAnsi="Verdana"/>
                <w:sz w:val="16"/>
                <w:szCs w:val="16"/>
              </w:rPr>
            </w:pPr>
          </w:p>
        </w:tc>
        <w:tc>
          <w:tcPr>
            <w:tcW w:w="429" w:type="dxa"/>
            <w:shd w:val="clear" w:color="auto" w:fill="22ACFF"/>
            <w:textDirection w:val="btLr"/>
          </w:tcPr>
          <w:p w14:paraId="04F32AA3" w14:textId="77777777" w:rsidR="00111B08" w:rsidRPr="00D21929" w:rsidRDefault="00111B08" w:rsidP="00111B08">
            <w:pPr>
              <w:ind w:left="113" w:right="113"/>
              <w:rPr>
                <w:rFonts w:ascii="Verdana" w:hAnsi="Verdana"/>
                <w:sz w:val="16"/>
                <w:szCs w:val="16"/>
              </w:rPr>
            </w:pPr>
          </w:p>
        </w:tc>
        <w:tc>
          <w:tcPr>
            <w:tcW w:w="428" w:type="dxa"/>
            <w:shd w:val="clear" w:color="auto" w:fill="2972FF"/>
            <w:textDirection w:val="btLr"/>
          </w:tcPr>
          <w:p w14:paraId="7FB757E6" w14:textId="77777777" w:rsidR="00111B08" w:rsidRPr="00D21929" w:rsidRDefault="00111B08" w:rsidP="00111B08">
            <w:pPr>
              <w:ind w:left="113" w:right="113"/>
              <w:rPr>
                <w:rFonts w:ascii="Verdana" w:hAnsi="Verdana"/>
                <w:sz w:val="16"/>
                <w:szCs w:val="16"/>
              </w:rPr>
            </w:pPr>
          </w:p>
        </w:tc>
        <w:tc>
          <w:tcPr>
            <w:tcW w:w="425" w:type="dxa"/>
            <w:shd w:val="clear" w:color="auto" w:fill="9E9F9F"/>
            <w:textDirection w:val="btLr"/>
          </w:tcPr>
          <w:p w14:paraId="37B40499" w14:textId="77777777" w:rsidR="00111B08" w:rsidRPr="00D21929" w:rsidRDefault="00111B08" w:rsidP="00111B08">
            <w:pPr>
              <w:ind w:left="113" w:right="113"/>
              <w:rPr>
                <w:rFonts w:ascii="Verdana" w:hAnsi="Verdana"/>
                <w:sz w:val="16"/>
                <w:szCs w:val="16"/>
              </w:rPr>
            </w:pPr>
          </w:p>
        </w:tc>
      </w:tr>
      <w:tr w:rsidR="00111B08" w:rsidRPr="00D21929" w14:paraId="26EFC7BD" w14:textId="77777777" w:rsidTr="005B39D6">
        <w:trPr>
          <w:cantSplit/>
          <w:trHeight w:val="567"/>
        </w:trPr>
        <w:tc>
          <w:tcPr>
            <w:tcW w:w="565" w:type="dxa"/>
            <w:vAlign w:val="center"/>
          </w:tcPr>
          <w:p w14:paraId="6FD79E05" w14:textId="4699BBB3" w:rsidR="00111B08" w:rsidRPr="003C3AA3" w:rsidRDefault="00111B08" w:rsidP="00111B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0382D360" w14:textId="6B12FEDC" w:rsidR="00111B08" w:rsidRPr="00680DE2" w:rsidRDefault="00111B08" w:rsidP="00111B08">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two given numbers of objects, understanding which is more and which is less. </w:t>
            </w:r>
          </w:p>
        </w:tc>
        <w:tc>
          <w:tcPr>
            <w:tcW w:w="425" w:type="dxa"/>
            <w:shd w:val="clear" w:color="auto" w:fill="D9D9D9"/>
            <w:textDirection w:val="btLr"/>
          </w:tcPr>
          <w:p w14:paraId="11604637" w14:textId="77777777" w:rsidR="00111B08" w:rsidRPr="00D21929" w:rsidRDefault="00111B08" w:rsidP="00111B08">
            <w:pPr>
              <w:ind w:left="113" w:right="113"/>
              <w:rPr>
                <w:rFonts w:ascii="Verdana" w:hAnsi="Verdana"/>
                <w:sz w:val="16"/>
                <w:szCs w:val="16"/>
              </w:rPr>
            </w:pPr>
          </w:p>
        </w:tc>
        <w:tc>
          <w:tcPr>
            <w:tcW w:w="426" w:type="dxa"/>
            <w:shd w:val="clear" w:color="auto" w:fill="DDF8FF"/>
            <w:textDirection w:val="btLr"/>
          </w:tcPr>
          <w:p w14:paraId="3D459BB1" w14:textId="7339F45B" w:rsidR="00111B08" w:rsidRPr="00D21929" w:rsidRDefault="00111B08" w:rsidP="00111B08">
            <w:pPr>
              <w:ind w:left="113" w:right="113"/>
              <w:rPr>
                <w:rFonts w:ascii="Verdana" w:hAnsi="Verdana"/>
                <w:sz w:val="16"/>
                <w:szCs w:val="16"/>
              </w:rPr>
            </w:pPr>
          </w:p>
        </w:tc>
        <w:tc>
          <w:tcPr>
            <w:tcW w:w="425" w:type="dxa"/>
            <w:shd w:val="clear" w:color="auto" w:fill="A1E9FF"/>
            <w:textDirection w:val="btLr"/>
          </w:tcPr>
          <w:p w14:paraId="20D7226D" w14:textId="350C8B37" w:rsidR="00111B08" w:rsidRPr="00D21929" w:rsidRDefault="00111B08" w:rsidP="00111B08">
            <w:pPr>
              <w:ind w:left="113" w:right="113"/>
              <w:rPr>
                <w:rFonts w:ascii="Verdana" w:hAnsi="Verdana"/>
                <w:sz w:val="16"/>
                <w:szCs w:val="16"/>
              </w:rPr>
            </w:pPr>
          </w:p>
        </w:tc>
        <w:tc>
          <w:tcPr>
            <w:tcW w:w="426" w:type="dxa"/>
            <w:shd w:val="clear" w:color="auto" w:fill="61DCFE"/>
            <w:textDirection w:val="btLr"/>
          </w:tcPr>
          <w:p w14:paraId="78508516" w14:textId="77777777" w:rsidR="00111B08" w:rsidRPr="00D21929" w:rsidRDefault="00111B08" w:rsidP="00111B08">
            <w:pPr>
              <w:ind w:left="113" w:right="113"/>
              <w:rPr>
                <w:rFonts w:ascii="Verdana" w:hAnsi="Verdana"/>
                <w:sz w:val="16"/>
                <w:szCs w:val="16"/>
              </w:rPr>
            </w:pPr>
          </w:p>
        </w:tc>
        <w:tc>
          <w:tcPr>
            <w:tcW w:w="429" w:type="dxa"/>
            <w:shd w:val="clear" w:color="auto" w:fill="22ACFF"/>
            <w:textDirection w:val="btLr"/>
          </w:tcPr>
          <w:p w14:paraId="440EA6DC" w14:textId="77777777" w:rsidR="00111B08" w:rsidRPr="00D21929" w:rsidRDefault="00111B08" w:rsidP="00111B08">
            <w:pPr>
              <w:ind w:left="113" w:right="113"/>
              <w:rPr>
                <w:rFonts w:ascii="Verdana" w:hAnsi="Verdana"/>
                <w:sz w:val="16"/>
                <w:szCs w:val="16"/>
              </w:rPr>
            </w:pPr>
          </w:p>
        </w:tc>
        <w:tc>
          <w:tcPr>
            <w:tcW w:w="428" w:type="dxa"/>
            <w:shd w:val="clear" w:color="auto" w:fill="2972FF"/>
            <w:textDirection w:val="btLr"/>
          </w:tcPr>
          <w:p w14:paraId="01242828" w14:textId="15018678" w:rsidR="00111B08" w:rsidRPr="00D21929" w:rsidRDefault="00111B08" w:rsidP="00111B08">
            <w:pPr>
              <w:ind w:left="113" w:right="113"/>
              <w:rPr>
                <w:rFonts w:ascii="Verdana" w:hAnsi="Verdana"/>
                <w:sz w:val="16"/>
                <w:szCs w:val="16"/>
              </w:rPr>
            </w:pPr>
          </w:p>
        </w:tc>
        <w:tc>
          <w:tcPr>
            <w:tcW w:w="425" w:type="dxa"/>
            <w:shd w:val="clear" w:color="auto" w:fill="9E9F9F"/>
            <w:textDirection w:val="btLr"/>
          </w:tcPr>
          <w:p w14:paraId="63253F06" w14:textId="77777777" w:rsidR="00111B08" w:rsidRPr="00D21929" w:rsidRDefault="00111B08" w:rsidP="00111B08">
            <w:pPr>
              <w:ind w:left="113" w:right="113"/>
              <w:rPr>
                <w:rFonts w:ascii="Verdana" w:hAnsi="Verdana"/>
                <w:sz w:val="16"/>
                <w:szCs w:val="16"/>
              </w:rPr>
            </w:pPr>
          </w:p>
        </w:tc>
      </w:tr>
      <w:tr w:rsidR="00243CD4" w:rsidRPr="00D21929" w14:paraId="16300510" w14:textId="77777777" w:rsidTr="008B1F5D">
        <w:trPr>
          <w:cantSplit/>
          <w:trHeight w:val="1894"/>
        </w:trPr>
        <w:tc>
          <w:tcPr>
            <w:tcW w:w="7788" w:type="dxa"/>
            <w:gridSpan w:val="2"/>
            <w:shd w:val="clear" w:color="auto" w:fill="2972FF"/>
            <w:vAlign w:val="center"/>
          </w:tcPr>
          <w:p w14:paraId="1353000F"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Maths – Number and Place Value</w:t>
            </w:r>
          </w:p>
        </w:tc>
        <w:tc>
          <w:tcPr>
            <w:tcW w:w="425" w:type="dxa"/>
            <w:shd w:val="clear" w:color="auto" w:fill="D9D9D9"/>
            <w:textDirection w:val="btLr"/>
            <w:vAlign w:val="center"/>
          </w:tcPr>
          <w:p w14:paraId="7235F1A6"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A8461F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3AF39E3"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44CAEA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CD519CE"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64BC535"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3D96623"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25473294" w14:textId="77777777" w:rsidTr="008B1F5D">
        <w:trPr>
          <w:cantSplit/>
          <w:trHeight w:val="567"/>
        </w:trPr>
        <w:tc>
          <w:tcPr>
            <w:tcW w:w="565" w:type="dxa"/>
            <w:vAlign w:val="center"/>
          </w:tcPr>
          <w:p w14:paraId="4B3F0111"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4B18C33D" w14:textId="5BC8BBE2" w:rsidR="00243CD4" w:rsidRPr="00680DE2" w:rsidRDefault="00243CD4" w:rsidP="008B1F5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begin to use one-to-one correspondence in practical activities. </w:t>
            </w:r>
          </w:p>
        </w:tc>
        <w:tc>
          <w:tcPr>
            <w:tcW w:w="425" w:type="dxa"/>
            <w:shd w:val="clear" w:color="auto" w:fill="D9D9D9"/>
            <w:textDirection w:val="btLr"/>
          </w:tcPr>
          <w:p w14:paraId="1006E1B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30EDCA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C351B4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C64A72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C6D184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049FDF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1A1BFC8" w14:textId="77777777" w:rsidR="00243CD4" w:rsidRPr="00D21929" w:rsidRDefault="00243CD4" w:rsidP="008B1F5D">
            <w:pPr>
              <w:ind w:left="113" w:right="113"/>
              <w:rPr>
                <w:rFonts w:ascii="Verdana" w:hAnsi="Verdana"/>
                <w:sz w:val="16"/>
                <w:szCs w:val="16"/>
              </w:rPr>
            </w:pPr>
          </w:p>
        </w:tc>
      </w:tr>
      <w:tr w:rsidR="00243CD4" w:rsidRPr="00D21929" w14:paraId="370E94F7" w14:textId="77777777" w:rsidTr="008B1F5D">
        <w:trPr>
          <w:cantSplit/>
          <w:trHeight w:val="567"/>
        </w:trPr>
        <w:tc>
          <w:tcPr>
            <w:tcW w:w="565" w:type="dxa"/>
            <w:vAlign w:val="center"/>
          </w:tcPr>
          <w:p w14:paraId="376C0E3D"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76B1606" w14:textId="3C07B149" w:rsidR="00243CD4" w:rsidRPr="00680DE2" w:rsidRDefault="00243CD4" w:rsidP="008B1F5D">
            <w:pPr>
              <w:tabs>
                <w:tab w:val="left" w:pos="1387"/>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and name one finger then show another and name the quantity as two. </w:t>
            </w:r>
          </w:p>
        </w:tc>
        <w:tc>
          <w:tcPr>
            <w:tcW w:w="425" w:type="dxa"/>
            <w:shd w:val="clear" w:color="auto" w:fill="D9D9D9"/>
            <w:textDirection w:val="btLr"/>
          </w:tcPr>
          <w:p w14:paraId="7238B22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4186BE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7F1151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6C259A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8F6877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4B8406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B8C0E55" w14:textId="77777777" w:rsidR="00243CD4" w:rsidRPr="00D21929" w:rsidRDefault="00243CD4" w:rsidP="008B1F5D">
            <w:pPr>
              <w:ind w:left="113" w:right="113"/>
              <w:rPr>
                <w:rFonts w:ascii="Verdana" w:hAnsi="Verdana"/>
                <w:sz w:val="16"/>
                <w:szCs w:val="16"/>
              </w:rPr>
            </w:pPr>
          </w:p>
        </w:tc>
      </w:tr>
      <w:tr w:rsidR="00243CD4" w:rsidRPr="00D21929" w14:paraId="70E66ABA" w14:textId="77777777" w:rsidTr="008B1F5D">
        <w:trPr>
          <w:cantSplit/>
          <w:trHeight w:val="567"/>
        </w:trPr>
        <w:tc>
          <w:tcPr>
            <w:tcW w:w="565" w:type="dxa"/>
            <w:vAlign w:val="center"/>
          </w:tcPr>
          <w:p w14:paraId="4575A983" w14:textId="77777777" w:rsidR="00243CD4" w:rsidRPr="003C3AA3"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4DF4E200" w14:textId="6D61BBF9" w:rsidR="00243CD4" w:rsidRPr="00680DE2" w:rsidRDefault="00243CD4" w:rsidP="008B1F5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indicate one or two by copying an adult. </w:t>
            </w:r>
          </w:p>
        </w:tc>
        <w:tc>
          <w:tcPr>
            <w:tcW w:w="425" w:type="dxa"/>
            <w:shd w:val="clear" w:color="auto" w:fill="D9D9D9"/>
            <w:textDirection w:val="btLr"/>
          </w:tcPr>
          <w:p w14:paraId="468F0AE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8A2A8F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338220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B7D755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0ADFB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736802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0DE0804" w14:textId="77777777" w:rsidR="00243CD4" w:rsidRPr="00D21929" w:rsidRDefault="00243CD4" w:rsidP="008B1F5D">
            <w:pPr>
              <w:ind w:left="113" w:right="113"/>
              <w:rPr>
                <w:rFonts w:ascii="Verdana" w:hAnsi="Verdana"/>
                <w:sz w:val="16"/>
                <w:szCs w:val="16"/>
              </w:rPr>
            </w:pPr>
          </w:p>
        </w:tc>
      </w:tr>
      <w:tr w:rsidR="00243CD4" w:rsidRPr="00D21929" w14:paraId="7906CFC4" w14:textId="77777777" w:rsidTr="008B1F5D">
        <w:trPr>
          <w:cantSplit/>
          <w:trHeight w:val="567"/>
        </w:trPr>
        <w:tc>
          <w:tcPr>
            <w:tcW w:w="565" w:type="dxa"/>
            <w:vAlign w:val="center"/>
          </w:tcPr>
          <w:p w14:paraId="52994347" w14:textId="77777777" w:rsidR="00243CD4" w:rsidRPr="003C3AA3"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5CB6CF3C" w14:textId="79684659" w:rsidR="00243CD4" w:rsidRPr="00680DE2" w:rsidRDefault="00243CD4" w:rsidP="008B1F5D">
            <w:pPr>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demonstrate an understanding of the concept of more. (Maths-PK1) </w:t>
            </w:r>
          </w:p>
        </w:tc>
        <w:tc>
          <w:tcPr>
            <w:tcW w:w="425" w:type="dxa"/>
            <w:shd w:val="clear" w:color="auto" w:fill="D9D9D9"/>
            <w:textDirection w:val="btLr"/>
          </w:tcPr>
          <w:p w14:paraId="6C3925D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76D51F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7ED643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92B624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0655F9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C11B12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DC5D19B" w14:textId="77777777" w:rsidR="00243CD4" w:rsidRPr="00D21929" w:rsidRDefault="00243CD4" w:rsidP="008B1F5D">
            <w:pPr>
              <w:ind w:left="113" w:right="113"/>
              <w:rPr>
                <w:rFonts w:ascii="Verdana" w:hAnsi="Verdana"/>
                <w:sz w:val="16"/>
                <w:szCs w:val="16"/>
              </w:rPr>
            </w:pPr>
          </w:p>
        </w:tc>
      </w:tr>
      <w:tr w:rsidR="00243CD4" w:rsidRPr="00D21929" w14:paraId="2E589C2D" w14:textId="77777777" w:rsidTr="008B1F5D">
        <w:trPr>
          <w:cantSplit/>
          <w:trHeight w:val="567"/>
        </w:trPr>
        <w:tc>
          <w:tcPr>
            <w:tcW w:w="565" w:type="dxa"/>
            <w:vAlign w:val="center"/>
          </w:tcPr>
          <w:p w14:paraId="155D95B5" w14:textId="77777777" w:rsidR="00243CD4" w:rsidRPr="003C3AA3"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4244EBD6" w14:textId="7DA0980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copy a simple drumbeat. </w:t>
            </w:r>
          </w:p>
        </w:tc>
        <w:tc>
          <w:tcPr>
            <w:tcW w:w="425" w:type="dxa"/>
            <w:shd w:val="clear" w:color="auto" w:fill="D9D9D9"/>
            <w:textDirection w:val="btLr"/>
          </w:tcPr>
          <w:p w14:paraId="69185B9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67E8A7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F92020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F65368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8EA1E1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891C0B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A9AC3DC" w14:textId="77777777" w:rsidR="00243CD4" w:rsidRPr="00D21929" w:rsidRDefault="00243CD4" w:rsidP="008B1F5D">
            <w:pPr>
              <w:ind w:left="113" w:right="113"/>
              <w:rPr>
                <w:rFonts w:ascii="Verdana" w:hAnsi="Verdana"/>
                <w:sz w:val="16"/>
                <w:szCs w:val="16"/>
              </w:rPr>
            </w:pPr>
          </w:p>
        </w:tc>
      </w:tr>
      <w:tr w:rsidR="00243CD4" w:rsidRPr="00D21929" w14:paraId="664732C8" w14:textId="77777777" w:rsidTr="008B1F5D">
        <w:trPr>
          <w:cantSplit/>
          <w:trHeight w:val="567"/>
        </w:trPr>
        <w:tc>
          <w:tcPr>
            <w:tcW w:w="565" w:type="dxa"/>
            <w:vAlign w:val="center"/>
          </w:tcPr>
          <w:p w14:paraId="186C283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0850875A" w14:textId="3EDEC8D5"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join in by saying, signing or indicating at least one of the numbers in a familiar number rhyme. </w:t>
            </w:r>
          </w:p>
        </w:tc>
        <w:tc>
          <w:tcPr>
            <w:tcW w:w="425" w:type="dxa"/>
            <w:shd w:val="clear" w:color="auto" w:fill="D9D9D9"/>
            <w:textDirection w:val="btLr"/>
          </w:tcPr>
          <w:p w14:paraId="14653D5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AEF34E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5CD7D4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74AD95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80B75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E05A10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8FF5406" w14:textId="77777777" w:rsidR="00243CD4" w:rsidRPr="00D21929" w:rsidRDefault="00243CD4" w:rsidP="008B1F5D">
            <w:pPr>
              <w:ind w:left="113" w:right="113"/>
              <w:rPr>
                <w:rFonts w:ascii="Verdana" w:hAnsi="Verdana"/>
                <w:sz w:val="16"/>
                <w:szCs w:val="16"/>
              </w:rPr>
            </w:pPr>
          </w:p>
        </w:tc>
      </w:tr>
      <w:tr w:rsidR="00243CD4" w:rsidRPr="00D21929" w14:paraId="3344F87A" w14:textId="77777777" w:rsidTr="008B1F5D">
        <w:trPr>
          <w:cantSplit/>
          <w:trHeight w:val="567"/>
        </w:trPr>
        <w:tc>
          <w:tcPr>
            <w:tcW w:w="565" w:type="dxa"/>
            <w:vAlign w:val="center"/>
          </w:tcPr>
          <w:p w14:paraId="5474233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067882F3" w14:textId="669AB7E4"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use 'one to one' correspondence when pairing objects. (Maths-PK1) </w:t>
            </w:r>
          </w:p>
        </w:tc>
        <w:tc>
          <w:tcPr>
            <w:tcW w:w="425" w:type="dxa"/>
            <w:shd w:val="clear" w:color="auto" w:fill="D9D9D9"/>
            <w:textDirection w:val="btLr"/>
          </w:tcPr>
          <w:p w14:paraId="5844690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37F5AE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7CF7D2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E01193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B30F08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F874E1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4CACDC6" w14:textId="77777777" w:rsidR="00243CD4" w:rsidRPr="00D21929" w:rsidRDefault="00243CD4" w:rsidP="008B1F5D">
            <w:pPr>
              <w:ind w:left="113" w:right="113"/>
              <w:rPr>
                <w:rFonts w:ascii="Verdana" w:hAnsi="Verdana"/>
                <w:sz w:val="16"/>
                <w:szCs w:val="16"/>
              </w:rPr>
            </w:pPr>
          </w:p>
        </w:tc>
      </w:tr>
      <w:tr w:rsidR="00243CD4" w:rsidRPr="00D21929" w14:paraId="67F3410B" w14:textId="77777777" w:rsidTr="008B1F5D">
        <w:trPr>
          <w:cantSplit/>
          <w:trHeight w:val="567"/>
        </w:trPr>
        <w:tc>
          <w:tcPr>
            <w:tcW w:w="565" w:type="dxa"/>
            <w:vAlign w:val="center"/>
          </w:tcPr>
          <w:p w14:paraId="77FD281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45F847BC" w14:textId="7CAA732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some understanding of the sequence of numbers, joining in with counting in familiar rhymes and songs. </w:t>
            </w:r>
          </w:p>
        </w:tc>
        <w:tc>
          <w:tcPr>
            <w:tcW w:w="425" w:type="dxa"/>
            <w:shd w:val="clear" w:color="auto" w:fill="D9D9D9"/>
            <w:textDirection w:val="btLr"/>
          </w:tcPr>
          <w:p w14:paraId="60E4CC7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485C56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AF2F32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5663CB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E33F86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ACD123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8405B16" w14:textId="77777777" w:rsidR="00243CD4" w:rsidRPr="00D21929" w:rsidRDefault="00243CD4" w:rsidP="008B1F5D">
            <w:pPr>
              <w:ind w:left="113" w:right="113"/>
              <w:rPr>
                <w:rFonts w:ascii="Verdana" w:hAnsi="Verdana"/>
                <w:sz w:val="16"/>
                <w:szCs w:val="16"/>
              </w:rPr>
            </w:pPr>
          </w:p>
        </w:tc>
      </w:tr>
      <w:tr w:rsidR="00243CD4" w:rsidRPr="00D21929" w14:paraId="49803642" w14:textId="77777777" w:rsidTr="008B1F5D">
        <w:trPr>
          <w:cantSplit/>
          <w:trHeight w:val="567"/>
        </w:trPr>
        <w:tc>
          <w:tcPr>
            <w:tcW w:w="565" w:type="dxa"/>
            <w:vAlign w:val="center"/>
          </w:tcPr>
          <w:p w14:paraId="7A132BF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4C8AB54A" w14:textId="362A375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join in with counting in new songs, stories and games, which contain a repetitive counting element. </w:t>
            </w:r>
          </w:p>
        </w:tc>
        <w:tc>
          <w:tcPr>
            <w:tcW w:w="425" w:type="dxa"/>
            <w:shd w:val="clear" w:color="auto" w:fill="D9D9D9"/>
            <w:textDirection w:val="btLr"/>
          </w:tcPr>
          <w:p w14:paraId="0059BCD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DAD44B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B32E3F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A5FA89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D3879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8048FE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2127786" w14:textId="77777777" w:rsidR="00243CD4" w:rsidRPr="00D21929" w:rsidRDefault="00243CD4" w:rsidP="008B1F5D">
            <w:pPr>
              <w:ind w:left="113" w:right="113"/>
              <w:rPr>
                <w:rFonts w:ascii="Verdana" w:hAnsi="Verdana"/>
                <w:sz w:val="16"/>
                <w:szCs w:val="16"/>
              </w:rPr>
            </w:pPr>
          </w:p>
        </w:tc>
      </w:tr>
      <w:tr w:rsidR="00243CD4" w:rsidRPr="00D21929" w14:paraId="414BE5DC" w14:textId="77777777" w:rsidTr="008B1F5D">
        <w:trPr>
          <w:cantSplit/>
          <w:trHeight w:val="567"/>
        </w:trPr>
        <w:tc>
          <w:tcPr>
            <w:tcW w:w="565" w:type="dxa"/>
            <w:vAlign w:val="center"/>
          </w:tcPr>
          <w:p w14:paraId="56AE4F1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109</w:t>
            </w:r>
          </w:p>
        </w:tc>
        <w:tc>
          <w:tcPr>
            <w:tcW w:w="7223" w:type="dxa"/>
            <w:vAlign w:val="center"/>
          </w:tcPr>
          <w:p w14:paraId="781C8894" w14:textId="09D8414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the numerals 1, 2 and 3 during a range of activities. </w:t>
            </w:r>
          </w:p>
        </w:tc>
        <w:tc>
          <w:tcPr>
            <w:tcW w:w="425" w:type="dxa"/>
            <w:shd w:val="clear" w:color="auto" w:fill="D9D9D9"/>
            <w:textDirection w:val="btLr"/>
          </w:tcPr>
          <w:p w14:paraId="79B09F8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7E60C4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F72368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BA34D2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D3EF7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797874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B2D3B61" w14:textId="77777777" w:rsidR="00243CD4" w:rsidRPr="00D21929" w:rsidRDefault="00243CD4" w:rsidP="008B1F5D">
            <w:pPr>
              <w:ind w:left="113" w:right="113"/>
              <w:rPr>
                <w:rFonts w:ascii="Verdana" w:hAnsi="Verdana"/>
                <w:sz w:val="16"/>
                <w:szCs w:val="16"/>
              </w:rPr>
            </w:pPr>
          </w:p>
        </w:tc>
      </w:tr>
      <w:tr w:rsidR="00243CD4" w:rsidRPr="00D21929" w14:paraId="30E9C74B" w14:textId="77777777" w:rsidTr="008B1F5D">
        <w:trPr>
          <w:cantSplit/>
          <w:trHeight w:val="567"/>
        </w:trPr>
        <w:tc>
          <w:tcPr>
            <w:tcW w:w="565" w:type="dxa"/>
            <w:vAlign w:val="center"/>
          </w:tcPr>
          <w:p w14:paraId="17BDF8E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6E015595" w14:textId="66EE7A43"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reliably up to 3 and make sets of up to three objects. </w:t>
            </w:r>
          </w:p>
        </w:tc>
        <w:tc>
          <w:tcPr>
            <w:tcW w:w="425" w:type="dxa"/>
            <w:shd w:val="clear" w:color="auto" w:fill="D9D9D9"/>
            <w:textDirection w:val="btLr"/>
          </w:tcPr>
          <w:p w14:paraId="443D156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66B46B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C84D81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F61A1C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F87F91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E6C41E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A29CEA7" w14:textId="77777777" w:rsidR="00243CD4" w:rsidRPr="00D21929" w:rsidRDefault="00243CD4" w:rsidP="008B1F5D">
            <w:pPr>
              <w:ind w:left="113" w:right="113"/>
              <w:rPr>
                <w:rFonts w:ascii="Verdana" w:hAnsi="Verdana"/>
                <w:sz w:val="16"/>
                <w:szCs w:val="16"/>
              </w:rPr>
            </w:pPr>
          </w:p>
        </w:tc>
      </w:tr>
      <w:tr w:rsidR="00243CD4" w:rsidRPr="00D21929" w14:paraId="7BCAFA29" w14:textId="77777777" w:rsidTr="008B1F5D">
        <w:trPr>
          <w:cantSplit/>
          <w:trHeight w:val="567"/>
        </w:trPr>
        <w:tc>
          <w:tcPr>
            <w:tcW w:w="565" w:type="dxa"/>
            <w:vAlign w:val="center"/>
          </w:tcPr>
          <w:p w14:paraId="138F4E0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7BB05A52" w14:textId="67C3929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say the number names to 5 in the correct order (Maths-PK2) </w:t>
            </w:r>
          </w:p>
        </w:tc>
        <w:tc>
          <w:tcPr>
            <w:tcW w:w="425" w:type="dxa"/>
            <w:shd w:val="clear" w:color="auto" w:fill="D9D9D9"/>
            <w:textDirection w:val="btLr"/>
          </w:tcPr>
          <w:p w14:paraId="3785F37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8D95FC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63BA5A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94E4A5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B86A33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72FD33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0C5B559" w14:textId="77777777" w:rsidR="00243CD4" w:rsidRPr="00D21929" w:rsidRDefault="00243CD4" w:rsidP="008B1F5D">
            <w:pPr>
              <w:ind w:left="113" w:right="113"/>
              <w:rPr>
                <w:rFonts w:ascii="Verdana" w:hAnsi="Verdana"/>
                <w:sz w:val="16"/>
                <w:szCs w:val="16"/>
              </w:rPr>
            </w:pPr>
          </w:p>
        </w:tc>
      </w:tr>
      <w:tr w:rsidR="00243CD4" w:rsidRPr="00D21929" w14:paraId="7CB87E36" w14:textId="77777777" w:rsidTr="008B1F5D">
        <w:trPr>
          <w:cantSplit/>
          <w:trHeight w:val="567"/>
        </w:trPr>
        <w:tc>
          <w:tcPr>
            <w:tcW w:w="565" w:type="dxa"/>
            <w:vAlign w:val="center"/>
          </w:tcPr>
          <w:p w14:paraId="34EBE72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590F0773" w14:textId="32BEE18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concept of numbers up to 5 (Maths-PK2) </w:t>
            </w:r>
          </w:p>
        </w:tc>
        <w:tc>
          <w:tcPr>
            <w:tcW w:w="425" w:type="dxa"/>
            <w:shd w:val="clear" w:color="auto" w:fill="D9D9D9"/>
            <w:textDirection w:val="btLr"/>
          </w:tcPr>
          <w:p w14:paraId="309DA98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B7DAFA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FC987E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17016D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4281E9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22AC92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E736A0F" w14:textId="77777777" w:rsidR="00243CD4" w:rsidRPr="00D21929" w:rsidRDefault="00243CD4" w:rsidP="008B1F5D">
            <w:pPr>
              <w:ind w:left="113" w:right="113"/>
              <w:rPr>
                <w:rFonts w:ascii="Verdana" w:hAnsi="Verdana"/>
                <w:sz w:val="16"/>
                <w:szCs w:val="16"/>
              </w:rPr>
            </w:pPr>
          </w:p>
        </w:tc>
      </w:tr>
      <w:tr w:rsidR="00243CD4" w:rsidRPr="00D21929" w14:paraId="5745CC32" w14:textId="77777777" w:rsidTr="008B1F5D">
        <w:trPr>
          <w:cantSplit/>
          <w:trHeight w:val="567"/>
        </w:trPr>
        <w:tc>
          <w:tcPr>
            <w:tcW w:w="565" w:type="dxa"/>
            <w:vAlign w:val="center"/>
          </w:tcPr>
          <w:p w14:paraId="4CCEE9B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38E99E8C" w14:textId="7DF3F36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numerals from 1 - 5. </w:t>
            </w:r>
          </w:p>
        </w:tc>
        <w:tc>
          <w:tcPr>
            <w:tcW w:w="425" w:type="dxa"/>
            <w:shd w:val="clear" w:color="auto" w:fill="D9D9D9"/>
            <w:textDirection w:val="btLr"/>
          </w:tcPr>
          <w:p w14:paraId="7574451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88C44B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835494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F49A52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519A0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08E64F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1C54070" w14:textId="77777777" w:rsidR="00243CD4" w:rsidRPr="00D21929" w:rsidRDefault="00243CD4" w:rsidP="008B1F5D">
            <w:pPr>
              <w:ind w:left="113" w:right="113"/>
              <w:rPr>
                <w:rFonts w:ascii="Verdana" w:hAnsi="Verdana"/>
                <w:sz w:val="16"/>
                <w:szCs w:val="16"/>
              </w:rPr>
            </w:pPr>
          </w:p>
        </w:tc>
      </w:tr>
      <w:tr w:rsidR="00243CD4" w:rsidRPr="00D21929" w14:paraId="4F487778" w14:textId="77777777" w:rsidTr="008B1F5D">
        <w:trPr>
          <w:cantSplit/>
          <w:trHeight w:val="567"/>
        </w:trPr>
        <w:tc>
          <w:tcPr>
            <w:tcW w:w="565" w:type="dxa"/>
            <w:vAlign w:val="center"/>
          </w:tcPr>
          <w:p w14:paraId="2BB78D4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3BB2D074" w14:textId="0167CD1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numbers to 5 in familiar activities and games. </w:t>
            </w:r>
          </w:p>
        </w:tc>
        <w:tc>
          <w:tcPr>
            <w:tcW w:w="425" w:type="dxa"/>
            <w:shd w:val="clear" w:color="auto" w:fill="D9D9D9"/>
            <w:textDirection w:val="btLr"/>
          </w:tcPr>
          <w:p w14:paraId="55F3C3D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3ABDBF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321EDD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7AF296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5D4207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5EE838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A385CAF" w14:textId="77777777" w:rsidR="00243CD4" w:rsidRPr="00D21929" w:rsidRDefault="00243CD4" w:rsidP="008B1F5D">
            <w:pPr>
              <w:ind w:left="113" w:right="113"/>
              <w:rPr>
                <w:rFonts w:ascii="Verdana" w:hAnsi="Verdana"/>
                <w:sz w:val="16"/>
                <w:szCs w:val="16"/>
              </w:rPr>
            </w:pPr>
          </w:p>
        </w:tc>
      </w:tr>
      <w:tr w:rsidR="00243CD4" w:rsidRPr="00D21929" w14:paraId="63FE50A9" w14:textId="77777777" w:rsidTr="008B1F5D">
        <w:trPr>
          <w:cantSplit/>
          <w:trHeight w:val="567"/>
        </w:trPr>
        <w:tc>
          <w:tcPr>
            <w:tcW w:w="565" w:type="dxa"/>
            <w:vAlign w:val="center"/>
          </w:tcPr>
          <w:p w14:paraId="2A1C24E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14C000B1" w14:textId="2408838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to mathematical vocabulary. </w:t>
            </w:r>
          </w:p>
        </w:tc>
        <w:tc>
          <w:tcPr>
            <w:tcW w:w="425" w:type="dxa"/>
            <w:shd w:val="clear" w:color="auto" w:fill="D9D9D9"/>
            <w:textDirection w:val="btLr"/>
          </w:tcPr>
          <w:p w14:paraId="24E7532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96ECD1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AC00E0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4E8093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4B6BD4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1872F8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A36D10A" w14:textId="77777777" w:rsidR="00243CD4" w:rsidRPr="00D21929" w:rsidRDefault="00243CD4" w:rsidP="008B1F5D">
            <w:pPr>
              <w:ind w:left="113" w:right="113"/>
              <w:rPr>
                <w:rFonts w:ascii="Verdana" w:hAnsi="Verdana"/>
                <w:sz w:val="16"/>
                <w:szCs w:val="16"/>
              </w:rPr>
            </w:pPr>
          </w:p>
        </w:tc>
      </w:tr>
      <w:tr w:rsidR="00243CD4" w:rsidRPr="00D21929" w14:paraId="5BF06268" w14:textId="77777777" w:rsidTr="008B1F5D">
        <w:trPr>
          <w:cantSplit/>
          <w:trHeight w:val="567"/>
        </w:trPr>
        <w:tc>
          <w:tcPr>
            <w:tcW w:w="565" w:type="dxa"/>
            <w:vAlign w:val="center"/>
          </w:tcPr>
          <w:p w14:paraId="2E695B8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1AE84439" w14:textId="31B5AC3D"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appropriately to the question 'How many?' </w:t>
            </w:r>
          </w:p>
        </w:tc>
        <w:tc>
          <w:tcPr>
            <w:tcW w:w="425" w:type="dxa"/>
            <w:shd w:val="clear" w:color="auto" w:fill="D9D9D9"/>
            <w:textDirection w:val="btLr"/>
          </w:tcPr>
          <w:p w14:paraId="5B8E08C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2F4DFB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73651C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9EB4BD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2C8E16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F7B062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DA7DDAF" w14:textId="77777777" w:rsidR="00243CD4" w:rsidRPr="00D21929" w:rsidRDefault="00243CD4" w:rsidP="008B1F5D">
            <w:pPr>
              <w:ind w:left="113" w:right="113"/>
              <w:rPr>
                <w:rFonts w:ascii="Verdana" w:hAnsi="Verdana"/>
                <w:sz w:val="16"/>
                <w:szCs w:val="16"/>
              </w:rPr>
            </w:pPr>
          </w:p>
        </w:tc>
      </w:tr>
      <w:tr w:rsidR="00243CD4" w:rsidRPr="00D21929" w14:paraId="3DDE2D6F" w14:textId="77777777" w:rsidTr="008B1F5D">
        <w:trPr>
          <w:cantSplit/>
          <w:trHeight w:val="567"/>
        </w:trPr>
        <w:tc>
          <w:tcPr>
            <w:tcW w:w="565" w:type="dxa"/>
            <w:vAlign w:val="center"/>
          </w:tcPr>
          <w:p w14:paraId="2FFC15E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74E15539" w14:textId="5A7054B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recreate and describe a simple repeating pattern using words, symbols or gestures. (Maths-PK2) </w:t>
            </w:r>
          </w:p>
        </w:tc>
        <w:tc>
          <w:tcPr>
            <w:tcW w:w="425" w:type="dxa"/>
            <w:shd w:val="clear" w:color="auto" w:fill="D9D9D9"/>
            <w:textDirection w:val="btLr"/>
          </w:tcPr>
          <w:p w14:paraId="038F53C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C8E050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F63FAE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99CE7C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373924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3C0A73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0DB732C" w14:textId="77777777" w:rsidR="00243CD4" w:rsidRPr="00D21929" w:rsidRDefault="00243CD4" w:rsidP="008B1F5D">
            <w:pPr>
              <w:ind w:left="113" w:right="113"/>
              <w:rPr>
                <w:rFonts w:ascii="Verdana" w:hAnsi="Verdana"/>
                <w:sz w:val="16"/>
                <w:szCs w:val="16"/>
              </w:rPr>
            </w:pPr>
          </w:p>
        </w:tc>
      </w:tr>
      <w:tr w:rsidR="00243CD4" w:rsidRPr="00D21929" w14:paraId="40EA4C5A" w14:textId="77777777" w:rsidTr="008B1F5D">
        <w:trPr>
          <w:cantSplit/>
          <w:trHeight w:val="567"/>
        </w:trPr>
        <w:tc>
          <w:tcPr>
            <w:tcW w:w="565" w:type="dxa"/>
            <w:vAlign w:val="center"/>
          </w:tcPr>
          <w:p w14:paraId="0F81DBF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3" w:type="dxa"/>
            <w:vAlign w:val="center"/>
          </w:tcPr>
          <w:p w14:paraId="03E1122A" w14:textId="0B829B4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at least 5 objects reliably. </w:t>
            </w:r>
          </w:p>
        </w:tc>
        <w:tc>
          <w:tcPr>
            <w:tcW w:w="425" w:type="dxa"/>
            <w:shd w:val="clear" w:color="auto" w:fill="D9D9D9"/>
            <w:textDirection w:val="btLr"/>
          </w:tcPr>
          <w:p w14:paraId="6C8290E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7FDB7D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83CAA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A01CD3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22BB14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13D680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BCDCAD0" w14:textId="77777777" w:rsidR="00243CD4" w:rsidRPr="00D21929" w:rsidRDefault="00243CD4" w:rsidP="008B1F5D">
            <w:pPr>
              <w:ind w:left="113" w:right="113"/>
              <w:rPr>
                <w:rFonts w:ascii="Verdana" w:hAnsi="Verdana"/>
                <w:sz w:val="16"/>
                <w:szCs w:val="16"/>
              </w:rPr>
            </w:pPr>
          </w:p>
        </w:tc>
      </w:tr>
      <w:tr w:rsidR="00243CD4" w:rsidRPr="00D21929" w14:paraId="3BADF5DE" w14:textId="77777777" w:rsidTr="008B1F5D">
        <w:trPr>
          <w:cantSplit/>
          <w:trHeight w:val="567"/>
        </w:trPr>
        <w:tc>
          <w:tcPr>
            <w:tcW w:w="565" w:type="dxa"/>
            <w:vAlign w:val="center"/>
          </w:tcPr>
          <w:p w14:paraId="777FFAC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03C47538" w14:textId="040789D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collect a small number of items upon request. </w:t>
            </w:r>
          </w:p>
        </w:tc>
        <w:tc>
          <w:tcPr>
            <w:tcW w:w="425" w:type="dxa"/>
            <w:shd w:val="clear" w:color="auto" w:fill="D9D9D9"/>
            <w:textDirection w:val="btLr"/>
          </w:tcPr>
          <w:p w14:paraId="22D19F6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EDD769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11AFA2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2FAD98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C78989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983A73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AB1A258" w14:textId="77777777" w:rsidR="00243CD4" w:rsidRPr="00D21929" w:rsidRDefault="00243CD4" w:rsidP="008B1F5D">
            <w:pPr>
              <w:ind w:left="113" w:right="113"/>
              <w:rPr>
                <w:rFonts w:ascii="Verdana" w:hAnsi="Verdana"/>
                <w:sz w:val="16"/>
                <w:szCs w:val="16"/>
              </w:rPr>
            </w:pPr>
          </w:p>
        </w:tc>
      </w:tr>
      <w:tr w:rsidR="00243CD4" w:rsidRPr="00D21929" w14:paraId="77B86C1B" w14:textId="77777777" w:rsidTr="008B1F5D">
        <w:trPr>
          <w:cantSplit/>
          <w:trHeight w:val="567"/>
        </w:trPr>
        <w:tc>
          <w:tcPr>
            <w:tcW w:w="565" w:type="dxa"/>
            <w:vAlign w:val="center"/>
          </w:tcPr>
          <w:p w14:paraId="1BBE0EB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6546ED0D" w14:textId="4BF09B3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the pattern on a dice to the numeral. </w:t>
            </w:r>
          </w:p>
        </w:tc>
        <w:tc>
          <w:tcPr>
            <w:tcW w:w="425" w:type="dxa"/>
            <w:shd w:val="clear" w:color="auto" w:fill="D9D9D9"/>
            <w:textDirection w:val="btLr"/>
          </w:tcPr>
          <w:p w14:paraId="6D00E78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6BE539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E9ADC1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5FA5CA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0C288D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20906F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F5CD733" w14:textId="77777777" w:rsidR="00243CD4" w:rsidRPr="00D21929" w:rsidRDefault="00243CD4" w:rsidP="008B1F5D">
            <w:pPr>
              <w:ind w:left="113" w:right="113"/>
              <w:rPr>
                <w:rFonts w:ascii="Verdana" w:hAnsi="Verdana"/>
                <w:sz w:val="16"/>
                <w:szCs w:val="16"/>
              </w:rPr>
            </w:pPr>
          </w:p>
        </w:tc>
      </w:tr>
      <w:tr w:rsidR="00243CD4" w:rsidRPr="00D21929" w14:paraId="022E6B18" w14:textId="77777777" w:rsidTr="008B1F5D">
        <w:trPr>
          <w:cantSplit/>
          <w:trHeight w:val="567"/>
        </w:trPr>
        <w:tc>
          <w:tcPr>
            <w:tcW w:w="565" w:type="dxa"/>
            <w:vAlign w:val="center"/>
          </w:tcPr>
          <w:p w14:paraId="79184AE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33FF87DE" w14:textId="436CB7E5"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join in with rote counting to 10. </w:t>
            </w:r>
          </w:p>
        </w:tc>
        <w:tc>
          <w:tcPr>
            <w:tcW w:w="425" w:type="dxa"/>
            <w:shd w:val="clear" w:color="auto" w:fill="D9D9D9"/>
            <w:textDirection w:val="btLr"/>
          </w:tcPr>
          <w:p w14:paraId="6D0C2FC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791E73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36027F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AEAC3D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B66F78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832BE4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DBA612A" w14:textId="77777777" w:rsidR="00243CD4" w:rsidRPr="00D21929" w:rsidRDefault="00243CD4" w:rsidP="008B1F5D">
            <w:pPr>
              <w:ind w:left="113" w:right="113"/>
              <w:rPr>
                <w:rFonts w:ascii="Verdana" w:hAnsi="Verdana"/>
                <w:sz w:val="16"/>
                <w:szCs w:val="16"/>
              </w:rPr>
            </w:pPr>
          </w:p>
        </w:tc>
      </w:tr>
      <w:tr w:rsidR="00243CD4" w:rsidRPr="00D21929" w14:paraId="4A7D5A38" w14:textId="77777777" w:rsidTr="008B1F5D">
        <w:trPr>
          <w:cantSplit/>
          <w:trHeight w:val="567"/>
        </w:trPr>
        <w:tc>
          <w:tcPr>
            <w:tcW w:w="565" w:type="dxa"/>
            <w:vAlign w:val="center"/>
          </w:tcPr>
          <w:p w14:paraId="49CF1B3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2954AA63" w14:textId="44A4E9C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that the last number counted represents the total number of the count (Maths-PK3) </w:t>
            </w:r>
          </w:p>
        </w:tc>
        <w:tc>
          <w:tcPr>
            <w:tcW w:w="425" w:type="dxa"/>
            <w:shd w:val="clear" w:color="auto" w:fill="D9D9D9"/>
            <w:textDirection w:val="btLr"/>
          </w:tcPr>
          <w:p w14:paraId="30195D6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821E0A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B57B5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B4A2D7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7BF458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FDA822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CC05B5B" w14:textId="77777777" w:rsidR="00243CD4" w:rsidRPr="00D21929" w:rsidRDefault="00243CD4" w:rsidP="008B1F5D">
            <w:pPr>
              <w:ind w:left="113" w:right="113"/>
              <w:rPr>
                <w:rFonts w:ascii="Verdana" w:hAnsi="Verdana"/>
                <w:sz w:val="16"/>
                <w:szCs w:val="16"/>
              </w:rPr>
            </w:pPr>
          </w:p>
        </w:tc>
      </w:tr>
      <w:tr w:rsidR="00243CD4" w:rsidRPr="00D21929" w14:paraId="48F27789" w14:textId="77777777" w:rsidTr="008B1F5D">
        <w:trPr>
          <w:cantSplit/>
          <w:trHeight w:val="567"/>
        </w:trPr>
        <w:tc>
          <w:tcPr>
            <w:tcW w:w="565" w:type="dxa"/>
            <w:vAlign w:val="center"/>
          </w:tcPr>
          <w:p w14:paraId="45FAFDF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48EDF4F3" w14:textId="1BA2DE94"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up to ten objects. </w:t>
            </w:r>
          </w:p>
        </w:tc>
        <w:tc>
          <w:tcPr>
            <w:tcW w:w="425" w:type="dxa"/>
            <w:shd w:val="clear" w:color="auto" w:fill="D9D9D9"/>
            <w:textDirection w:val="btLr"/>
          </w:tcPr>
          <w:p w14:paraId="6BDAF0A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94F49D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1D019F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780EB4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7CFC94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968C31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3121D14" w14:textId="77777777" w:rsidR="00243CD4" w:rsidRPr="00D21929" w:rsidRDefault="00243CD4" w:rsidP="008B1F5D">
            <w:pPr>
              <w:ind w:left="113" w:right="113"/>
              <w:rPr>
                <w:rFonts w:ascii="Verdana" w:hAnsi="Verdana"/>
                <w:sz w:val="16"/>
                <w:szCs w:val="16"/>
              </w:rPr>
            </w:pPr>
          </w:p>
        </w:tc>
      </w:tr>
      <w:tr w:rsidR="00243CD4" w:rsidRPr="00D21929" w14:paraId="78C33340" w14:textId="77777777" w:rsidTr="008B1F5D">
        <w:trPr>
          <w:cantSplit/>
          <w:trHeight w:val="567"/>
        </w:trPr>
        <w:tc>
          <w:tcPr>
            <w:tcW w:w="565" w:type="dxa"/>
            <w:vAlign w:val="center"/>
          </w:tcPr>
          <w:p w14:paraId="18E0927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3" w:type="dxa"/>
            <w:vAlign w:val="center"/>
          </w:tcPr>
          <w:p w14:paraId="7A60CFCD" w14:textId="14145322"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identify how many objects there are in a group of up to 10 objects, recognising smaller groups on sight and counting the objects in larger groups up to 10. (Maths-PK3) </w:t>
            </w:r>
          </w:p>
        </w:tc>
        <w:tc>
          <w:tcPr>
            <w:tcW w:w="425" w:type="dxa"/>
            <w:shd w:val="clear" w:color="auto" w:fill="D9D9D9"/>
            <w:textDirection w:val="btLr"/>
          </w:tcPr>
          <w:p w14:paraId="6F10D81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43FDF6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16B1B0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4F9ECC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2FDA8C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841626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F696136" w14:textId="77777777" w:rsidR="00243CD4" w:rsidRPr="00D21929" w:rsidRDefault="00243CD4" w:rsidP="008B1F5D">
            <w:pPr>
              <w:ind w:left="113" w:right="113"/>
              <w:rPr>
                <w:rFonts w:ascii="Verdana" w:hAnsi="Verdana"/>
                <w:sz w:val="16"/>
                <w:szCs w:val="16"/>
              </w:rPr>
            </w:pPr>
          </w:p>
        </w:tc>
      </w:tr>
      <w:tr w:rsidR="00243CD4" w:rsidRPr="00D21929" w14:paraId="2AE220BD" w14:textId="77777777" w:rsidTr="008B1F5D">
        <w:trPr>
          <w:cantSplit/>
          <w:trHeight w:val="567"/>
        </w:trPr>
        <w:tc>
          <w:tcPr>
            <w:tcW w:w="565" w:type="dxa"/>
            <w:vAlign w:val="center"/>
          </w:tcPr>
          <w:p w14:paraId="739207E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3" w:type="dxa"/>
            <w:vAlign w:val="center"/>
          </w:tcPr>
          <w:p w14:paraId="4445E0E4" w14:textId="39E7C19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with help, rote count familiar objects or people up to 10 and beyond. </w:t>
            </w:r>
          </w:p>
        </w:tc>
        <w:tc>
          <w:tcPr>
            <w:tcW w:w="425" w:type="dxa"/>
            <w:shd w:val="clear" w:color="auto" w:fill="D9D9D9"/>
            <w:textDirection w:val="btLr"/>
          </w:tcPr>
          <w:p w14:paraId="47D158A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543DA7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721A7A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128AA7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021B04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773EA4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4EFB43B" w14:textId="77777777" w:rsidR="00243CD4" w:rsidRPr="00D21929" w:rsidRDefault="00243CD4" w:rsidP="008B1F5D">
            <w:pPr>
              <w:ind w:left="113" w:right="113"/>
              <w:rPr>
                <w:rFonts w:ascii="Verdana" w:hAnsi="Verdana"/>
                <w:sz w:val="16"/>
                <w:szCs w:val="16"/>
              </w:rPr>
            </w:pPr>
          </w:p>
        </w:tc>
      </w:tr>
      <w:tr w:rsidR="00243CD4" w:rsidRPr="00D21929" w14:paraId="09FD53A4" w14:textId="77777777" w:rsidTr="008B1F5D">
        <w:trPr>
          <w:cantSplit/>
          <w:trHeight w:val="567"/>
        </w:trPr>
        <w:tc>
          <w:tcPr>
            <w:tcW w:w="565" w:type="dxa"/>
            <w:vAlign w:val="center"/>
          </w:tcPr>
          <w:p w14:paraId="400EBC5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3" w:type="dxa"/>
            <w:vAlign w:val="center"/>
          </w:tcPr>
          <w:p w14:paraId="105B381C" w14:textId="7350F7D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larger and smaller group of 2 sets of objects </w:t>
            </w:r>
          </w:p>
        </w:tc>
        <w:tc>
          <w:tcPr>
            <w:tcW w:w="425" w:type="dxa"/>
            <w:shd w:val="clear" w:color="auto" w:fill="D9D9D9"/>
            <w:textDirection w:val="btLr"/>
          </w:tcPr>
          <w:p w14:paraId="168444F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B578E4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8FB0B7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1F4D3C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86DBF4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54EF68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1558C8A" w14:textId="77777777" w:rsidR="00243CD4" w:rsidRPr="00D21929" w:rsidRDefault="00243CD4" w:rsidP="008B1F5D">
            <w:pPr>
              <w:ind w:left="113" w:right="113"/>
              <w:rPr>
                <w:rFonts w:ascii="Verdana" w:hAnsi="Verdana"/>
                <w:sz w:val="16"/>
                <w:szCs w:val="16"/>
              </w:rPr>
            </w:pPr>
          </w:p>
        </w:tc>
      </w:tr>
      <w:tr w:rsidR="00243CD4" w:rsidRPr="00D21929" w14:paraId="7494DBA0" w14:textId="77777777" w:rsidTr="008B1F5D">
        <w:trPr>
          <w:cantSplit/>
          <w:trHeight w:val="567"/>
        </w:trPr>
        <w:tc>
          <w:tcPr>
            <w:tcW w:w="565" w:type="dxa"/>
            <w:vAlign w:val="center"/>
          </w:tcPr>
          <w:p w14:paraId="567E755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3" w:type="dxa"/>
            <w:vAlign w:val="center"/>
          </w:tcPr>
          <w:p w14:paraId="4C67B436" w14:textId="64F5711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appropriately to key vocabulary and questions. </w:t>
            </w:r>
          </w:p>
        </w:tc>
        <w:tc>
          <w:tcPr>
            <w:tcW w:w="425" w:type="dxa"/>
            <w:shd w:val="clear" w:color="auto" w:fill="D9D9D9"/>
            <w:textDirection w:val="btLr"/>
          </w:tcPr>
          <w:p w14:paraId="41796B4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A14B58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78564E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37D79E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FB9F69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C360C1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07ADD9F" w14:textId="77777777" w:rsidR="00243CD4" w:rsidRPr="00D21929" w:rsidRDefault="00243CD4" w:rsidP="008B1F5D">
            <w:pPr>
              <w:ind w:left="113" w:right="113"/>
              <w:rPr>
                <w:rFonts w:ascii="Verdana" w:hAnsi="Verdana"/>
                <w:sz w:val="16"/>
                <w:szCs w:val="16"/>
              </w:rPr>
            </w:pPr>
          </w:p>
        </w:tc>
      </w:tr>
      <w:tr w:rsidR="00243CD4" w:rsidRPr="00D21929" w14:paraId="25C53F63" w14:textId="77777777" w:rsidTr="008B1F5D">
        <w:trPr>
          <w:cantSplit/>
          <w:trHeight w:val="567"/>
        </w:trPr>
        <w:tc>
          <w:tcPr>
            <w:tcW w:w="565" w:type="dxa"/>
            <w:vAlign w:val="center"/>
          </w:tcPr>
          <w:p w14:paraId="0DBA722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3" w:type="dxa"/>
            <w:vAlign w:val="center"/>
          </w:tcPr>
          <w:p w14:paraId="44BAF54D" w14:textId="4C2D5593"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describe a simple repeating pattern using words, symbols or gestures. </w:t>
            </w:r>
          </w:p>
        </w:tc>
        <w:tc>
          <w:tcPr>
            <w:tcW w:w="425" w:type="dxa"/>
            <w:shd w:val="clear" w:color="auto" w:fill="D9D9D9"/>
            <w:textDirection w:val="btLr"/>
          </w:tcPr>
          <w:p w14:paraId="5361535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7C78F5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DD3E3A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D1B46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C03478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4DC245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C6BFC93" w14:textId="77777777" w:rsidR="00243CD4" w:rsidRPr="00D21929" w:rsidRDefault="00243CD4" w:rsidP="008B1F5D">
            <w:pPr>
              <w:ind w:left="113" w:right="113"/>
              <w:rPr>
                <w:rFonts w:ascii="Verdana" w:hAnsi="Verdana"/>
                <w:sz w:val="16"/>
                <w:szCs w:val="16"/>
              </w:rPr>
            </w:pPr>
          </w:p>
        </w:tc>
      </w:tr>
      <w:tr w:rsidR="00243CD4" w:rsidRPr="00D21929" w14:paraId="39610B62" w14:textId="77777777" w:rsidTr="008B1F5D">
        <w:trPr>
          <w:cantSplit/>
          <w:trHeight w:val="567"/>
        </w:trPr>
        <w:tc>
          <w:tcPr>
            <w:tcW w:w="565" w:type="dxa"/>
            <w:vAlign w:val="center"/>
          </w:tcPr>
          <w:p w14:paraId="1B1D845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129</w:t>
            </w:r>
          </w:p>
        </w:tc>
        <w:tc>
          <w:tcPr>
            <w:tcW w:w="7223" w:type="dxa"/>
            <w:vAlign w:val="center"/>
          </w:tcPr>
          <w:p w14:paraId="566AF377" w14:textId="5690CA12"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 xml:space="preserve"> can demonstrate an understanding that the number of objects remains the same when they are rearranged providing nothing has been added or taken away (Maths-PK4) </w:t>
            </w:r>
          </w:p>
        </w:tc>
        <w:tc>
          <w:tcPr>
            <w:tcW w:w="425" w:type="dxa"/>
            <w:shd w:val="clear" w:color="auto" w:fill="D9D9D9"/>
            <w:textDirection w:val="btLr"/>
          </w:tcPr>
          <w:p w14:paraId="600B11B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3B3927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B07ACA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077B4C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B5EE08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1D96C2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D16A914" w14:textId="77777777" w:rsidR="00243CD4" w:rsidRPr="00D21929" w:rsidRDefault="00243CD4" w:rsidP="008B1F5D">
            <w:pPr>
              <w:ind w:left="113" w:right="113"/>
              <w:rPr>
                <w:rFonts w:ascii="Verdana" w:hAnsi="Verdana"/>
                <w:sz w:val="16"/>
                <w:szCs w:val="16"/>
              </w:rPr>
            </w:pPr>
          </w:p>
        </w:tc>
      </w:tr>
      <w:tr w:rsidR="00243CD4" w:rsidRPr="00D21929" w14:paraId="4ED86A47" w14:textId="77777777" w:rsidTr="008B1F5D">
        <w:trPr>
          <w:cantSplit/>
          <w:trHeight w:val="567"/>
        </w:trPr>
        <w:tc>
          <w:tcPr>
            <w:tcW w:w="565" w:type="dxa"/>
            <w:vAlign w:val="center"/>
          </w:tcPr>
          <w:p w14:paraId="5AFE720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3" w:type="dxa"/>
            <w:vAlign w:val="center"/>
          </w:tcPr>
          <w:p w14:paraId="6E695360" w14:textId="010A924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demonstrate an understanding that the numeral always represents the quantity. </w:t>
            </w:r>
          </w:p>
        </w:tc>
        <w:tc>
          <w:tcPr>
            <w:tcW w:w="425" w:type="dxa"/>
            <w:shd w:val="clear" w:color="auto" w:fill="D9D9D9"/>
            <w:textDirection w:val="btLr"/>
          </w:tcPr>
          <w:p w14:paraId="59B08C1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FB8F9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1C0A55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694D73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126C6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8D536B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6A18E2F" w14:textId="77777777" w:rsidR="00243CD4" w:rsidRPr="00D21929" w:rsidRDefault="00243CD4" w:rsidP="008B1F5D">
            <w:pPr>
              <w:ind w:left="113" w:right="113"/>
              <w:rPr>
                <w:rFonts w:ascii="Verdana" w:hAnsi="Verdana"/>
                <w:sz w:val="16"/>
                <w:szCs w:val="16"/>
              </w:rPr>
            </w:pPr>
          </w:p>
        </w:tc>
      </w:tr>
      <w:tr w:rsidR="00243CD4" w:rsidRPr="00D21929" w14:paraId="7959E2C9" w14:textId="77777777" w:rsidTr="008B1F5D">
        <w:trPr>
          <w:cantSplit/>
          <w:trHeight w:val="567"/>
        </w:trPr>
        <w:tc>
          <w:tcPr>
            <w:tcW w:w="565" w:type="dxa"/>
            <w:vAlign w:val="center"/>
          </w:tcPr>
          <w:p w14:paraId="5F72116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23" w:type="dxa"/>
            <w:vAlign w:val="center"/>
          </w:tcPr>
          <w:p w14:paraId="3611FCE0" w14:textId="5A4F6C85"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rote count to beyond ten. </w:t>
            </w:r>
          </w:p>
        </w:tc>
        <w:tc>
          <w:tcPr>
            <w:tcW w:w="425" w:type="dxa"/>
            <w:shd w:val="clear" w:color="auto" w:fill="D9D9D9"/>
            <w:textDirection w:val="btLr"/>
          </w:tcPr>
          <w:p w14:paraId="6B1EE52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B4A09D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267927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A6B66A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54EED9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FFCA1A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9D3470F" w14:textId="77777777" w:rsidR="00243CD4" w:rsidRPr="00D21929" w:rsidRDefault="00243CD4" w:rsidP="008B1F5D">
            <w:pPr>
              <w:ind w:left="113" w:right="113"/>
              <w:rPr>
                <w:rFonts w:ascii="Verdana" w:hAnsi="Verdana"/>
                <w:sz w:val="16"/>
                <w:szCs w:val="16"/>
              </w:rPr>
            </w:pPr>
          </w:p>
        </w:tc>
      </w:tr>
      <w:tr w:rsidR="00243CD4" w:rsidRPr="00D21929" w14:paraId="08DB02AA" w14:textId="77777777" w:rsidTr="008B1F5D">
        <w:trPr>
          <w:cantSplit/>
          <w:trHeight w:val="567"/>
        </w:trPr>
        <w:tc>
          <w:tcPr>
            <w:tcW w:w="565" w:type="dxa"/>
            <w:vAlign w:val="center"/>
          </w:tcPr>
          <w:p w14:paraId="085E3F2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23" w:type="dxa"/>
            <w:vAlign w:val="center"/>
          </w:tcPr>
          <w:p w14:paraId="22A92750" w14:textId="32EABA1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estimate the number of objects required for a particular activity. </w:t>
            </w:r>
          </w:p>
        </w:tc>
        <w:tc>
          <w:tcPr>
            <w:tcW w:w="425" w:type="dxa"/>
            <w:shd w:val="clear" w:color="auto" w:fill="D9D9D9"/>
            <w:textDirection w:val="btLr"/>
          </w:tcPr>
          <w:p w14:paraId="4E55FCB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3CD758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C220BC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12B1F2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E55C0D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AD3535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8301D26" w14:textId="77777777" w:rsidR="00243CD4" w:rsidRPr="00D21929" w:rsidRDefault="00243CD4" w:rsidP="008B1F5D">
            <w:pPr>
              <w:ind w:left="113" w:right="113"/>
              <w:rPr>
                <w:rFonts w:ascii="Verdana" w:hAnsi="Verdana"/>
                <w:sz w:val="16"/>
                <w:szCs w:val="16"/>
              </w:rPr>
            </w:pPr>
          </w:p>
        </w:tc>
      </w:tr>
      <w:tr w:rsidR="00243CD4" w:rsidRPr="00D21929" w14:paraId="5001394F" w14:textId="77777777" w:rsidTr="008B1F5D">
        <w:trPr>
          <w:cantSplit/>
          <w:trHeight w:val="567"/>
        </w:trPr>
        <w:tc>
          <w:tcPr>
            <w:tcW w:w="565" w:type="dxa"/>
            <w:vAlign w:val="center"/>
          </w:tcPr>
          <w:p w14:paraId="5501EEA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23" w:type="dxa"/>
            <w:vAlign w:val="center"/>
          </w:tcPr>
          <w:p w14:paraId="462D4DAA" w14:textId="0997309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begin to estimate larger quantities and then check their answers by counting. </w:t>
            </w:r>
          </w:p>
        </w:tc>
        <w:tc>
          <w:tcPr>
            <w:tcW w:w="425" w:type="dxa"/>
            <w:shd w:val="clear" w:color="auto" w:fill="D9D9D9"/>
            <w:textDirection w:val="btLr"/>
          </w:tcPr>
          <w:p w14:paraId="53095A2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8D4A3D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09E843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C42F74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015AC6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A83942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4D87B5C" w14:textId="77777777" w:rsidR="00243CD4" w:rsidRPr="00D21929" w:rsidRDefault="00243CD4" w:rsidP="008B1F5D">
            <w:pPr>
              <w:ind w:left="113" w:right="113"/>
              <w:rPr>
                <w:rFonts w:ascii="Verdana" w:hAnsi="Verdana"/>
                <w:sz w:val="16"/>
                <w:szCs w:val="16"/>
              </w:rPr>
            </w:pPr>
          </w:p>
        </w:tc>
      </w:tr>
      <w:tr w:rsidR="00243CD4" w:rsidRPr="00D21929" w14:paraId="2D40DA46" w14:textId="77777777" w:rsidTr="008B1F5D">
        <w:trPr>
          <w:cantSplit/>
          <w:trHeight w:val="567"/>
        </w:trPr>
        <w:tc>
          <w:tcPr>
            <w:tcW w:w="565" w:type="dxa"/>
            <w:vAlign w:val="center"/>
          </w:tcPr>
          <w:p w14:paraId="5A00711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23" w:type="dxa"/>
            <w:vAlign w:val="center"/>
          </w:tcPr>
          <w:p w14:paraId="5DFEDCE3" w14:textId="124CD40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say who has more or less when comparing two different amounts and check my answers by counting. </w:t>
            </w:r>
          </w:p>
        </w:tc>
        <w:tc>
          <w:tcPr>
            <w:tcW w:w="425" w:type="dxa"/>
            <w:shd w:val="clear" w:color="auto" w:fill="D9D9D9"/>
            <w:textDirection w:val="btLr"/>
          </w:tcPr>
          <w:p w14:paraId="156CDB6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C29468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83493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59B8D5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B8AAA8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1BC1DE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D34D15" w14:textId="77777777" w:rsidR="00243CD4" w:rsidRPr="00D21929" w:rsidRDefault="00243CD4" w:rsidP="008B1F5D">
            <w:pPr>
              <w:ind w:left="113" w:right="113"/>
              <w:rPr>
                <w:rFonts w:ascii="Verdana" w:hAnsi="Verdana"/>
                <w:sz w:val="16"/>
                <w:szCs w:val="16"/>
              </w:rPr>
            </w:pPr>
          </w:p>
        </w:tc>
      </w:tr>
      <w:tr w:rsidR="00243CD4" w:rsidRPr="00D21929" w14:paraId="2CA2BEBC" w14:textId="77777777" w:rsidTr="008B1F5D">
        <w:trPr>
          <w:cantSplit/>
          <w:trHeight w:val="567"/>
        </w:trPr>
        <w:tc>
          <w:tcPr>
            <w:tcW w:w="565" w:type="dxa"/>
            <w:vAlign w:val="center"/>
          </w:tcPr>
          <w:p w14:paraId="2C02796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23" w:type="dxa"/>
            <w:vAlign w:val="center"/>
          </w:tcPr>
          <w:p w14:paraId="75F78927" w14:textId="38E821A7" w:rsidR="00243CD4" w:rsidRPr="00680DE2" w:rsidRDefault="00581B89"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680DE2">
              <w:rPr>
                <w:rFonts w:ascii="Verdana" w:eastAsia="Times New Roman" w:hAnsi="Verdana" w:cs="Times New Roman"/>
                <w:color w:val="4C4C4C"/>
                <w:sz w:val="20"/>
                <w:szCs w:val="20"/>
                <w:lang w:eastAsia="en-GB"/>
              </w:rPr>
              <w:t xml:space="preserve"> can recognise numerals 1 to 9 and relate each numeral to the correct quantity. </w:t>
            </w:r>
          </w:p>
        </w:tc>
        <w:tc>
          <w:tcPr>
            <w:tcW w:w="425" w:type="dxa"/>
            <w:shd w:val="clear" w:color="auto" w:fill="D9D9D9"/>
            <w:textDirection w:val="btLr"/>
          </w:tcPr>
          <w:p w14:paraId="3455943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224670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991A8A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400B79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A90AF7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BA75EB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EEA4695" w14:textId="77777777" w:rsidR="00243CD4" w:rsidRPr="00D21929" w:rsidRDefault="00243CD4" w:rsidP="008B1F5D">
            <w:pPr>
              <w:ind w:left="113" w:right="113"/>
              <w:rPr>
                <w:rFonts w:ascii="Verdana" w:hAnsi="Verdana"/>
                <w:sz w:val="16"/>
                <w:szCs w:val="16"/>
              </w:rPr>
            </w:pPr>
          </w:p>
        </w:tc>
      </w:tr>
      <w:tr w:rsidR="00243CD4" w:rsidRPr="00D21929" w14:paraId="2FB3E48B" w14:textId="77777777" w:rsidTr="008B1F5D">
        <w:trPr>
          <w:cantSplit/>
          <w:trHeight w:val="567"/>
        </w:trPr>
        <w:tc>
          <w:tcPr>
            <w:tcW w:w="565" w:type="dxa"/>
            <w:vAlign w:val="center"/>
          </w:tcPr>
          <w:p w14:paraId="7A7C0ED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23" w:type="dxa"/>
            <w:vAlign w:val="center"/>
          </w:tcPr>
          <w:p w14:paraId="0451E7BC" w14:textId="56E4BF1D"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continue the rote count onwards from a given small number. </w:t>
            </w:r>
          </w:p>
        </w:tc>
        <w:tc>
          <w:tcPr>
            <w:tcW w:w="425" w:type="dxa"/>
            <w:shd w:val="clear" w:color="auto" w:fill="D9D9D9"/>
            <w:textDirection w:val="btLr"/>
          </w:tcPr>
          <w:p w14:paraId="5533CF9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FAED75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187695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2E0EE7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A285BF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95CD05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8B0BF9D" w14:textId="77777777" w:rsidR="00243CD4" w:rsidRPr="00D21929" w:rsidRDefault="00243CD4" w:rsidP="008B1F5D">
            <w:pPr>
              <w:ind w:left="113" w:right="113"/>
              <w:rPr>
                <w:rFonts w:ascii="Verdana" w:hAnsi="Verdana"/>
                <w:sz w:val="16"/>
                <w:szCs w:val="16"/>
              </w:rPr>
            </w:pPr>
          </w:p>
        </w:tc>
      </w:tr>
      <w:tr w:rsidR="00243CD4" w:rsidRPr="00D21929" w14:paraId="649BA4DD" w14:textId="77777777" w:rsidTr="008B1F5D">
        <w:trPr>
          <w:cantSplit/>
          <w:trHeight w:val="567"/>
        </w:trPr>
        <w:tc>
          <w:tcPr>
            <w:tcW w:w="565" w:type="dxa"/>
            <w:vAlign w:val="center"/>
          </w:tcPr>
          <w:p w14:paraId="235381B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23" w:type="dxa"/>
            <w:vAlign w:val="center"/>
          </w:tcPr>
          <w:p w14:paraId="55A4EFF3" w14:textId="69CA046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ordinal numbers (1st, 2nd, or 3rd) when describing the position of objects, people or events. </w:t>
            </w:r>
          </w:p>
        </w:tc>
        <w:tc>
          <w:tcPr>
            <w:tcW w:w="425" w:type="dxa"/>
            <w:shd w:val="clear" w:color="auto" w:fill="D9D9D9"/>
            <w:textDirection w:val="btLr"/>
          </w:tcPr>
          <w:p w14:paraId="3396114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F2175A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1AB95F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EA4AF6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EE8A16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85011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2871E21" w14:textId="77777777" w:rsidR="00243CD4" w:rsidRPr="00D21929" w:rsidRDefault="00243CD4" w:rsidP="008B1F5D">
            <w:pPr>
              <w:ind w:left="113" w:right="113"/>
              <w:rPr>
                <w:rFonts w:ascii="Verdana" w:hAnsi="Verdana"/>
                <w:sz w:val="16"/>
                <w:szCs w:val="16"/>
              </w:rPr>
            </w:pPr>
          </w:p>
        </w:tc>
      </w:tr>
      <w:tr w:rsidR="00243CD4" w:rsidRPr="00D21929" w14:paraId="15192819" w14:textId="77777777" w:rsidTr="008B1F5D">
        <w:trPr>
          <w:cantSplit/>
          <w:trHeight w:val="567"/>
        </w:trPr>
        <w:tc>
          <w:tcPr>
            <w:tcW w:w="565" w:type="dxa"/>
            <w:vAlign w:val="center"/>
          </w:tcPr>
          <w:p w14:paraId="42109A1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23" w:type="dxa"/>
            <w:vAlign w:val="center"/>
          </w:tcPr>
          <w:p w14:paraId="11F3213F" w14:textId="7E19DD7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estimate a small number. </w:t>
            </w:r>
          </w:p>
        </w:tc>
        <w:tc>
          <w:tcPr>
            <w:tcW w:w="425" w:type="dxa"/>
            <w:shd w:val="clear" w:color="auto" w:fill="D9D9D9"/>
            <w:textDirection w:val="btLr"/>
          </w:tcPr>
          <w:p w14:paraId="374F21A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1CB3DF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D140F7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5A1CB4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B0133F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833999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E992B26" w14:textId="77777777" w:rsidR="00243CD4" w:rsidRPr="00D21929" w:rsidRDefault="00243CD4" w:rsidP="008B1F5D">
            <w:pPr>
              <w:ind w:left="113" w:right="113"/>
              <w:rPr>
                <w:rFonts w:ascii="Verdana" w:hAnsi="Verdana"/>
                <w:sz w:val="16"/>
                <w:szCs w:val="16"/>
              </w:rPr>
            </w:pPr>
          </w:p>
        </w:tc>
      </w:tr>
      <w:tr w:rsidR="00243CD4" w:rsidRPr="00D21929" w14:paraId="06FD6D04" w14:textId="77777777" w:rsidTr="008B1F5D">
        <w:trPr>
          <w:cantSplit/>
          <w:trHeight w:val="567"/>
        </w:trPr>
        <w:tc>
          <w:tcPr>
            <w:tcW w:w="565" w:type="dxa"/>
            <w:vAlign w:val="center"/>
          </w:tcPr>
          <w:p w14:paraId="0124120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23" w:type="dxa"/>
            <w:vAlign w:val="center"/>
          </w:tcPr>
          <w:p w14:paraId="5FD3C924" w14:textId="35FC75FD" w:rsidR="00243CD4" w:rsidRPr="00680DE2" w:rsidRDefault="00581B89"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680DE2">
              <w:rPr>
                <w:rFonts w:ascii="Verdana" w:eastAsia="Times New Roman" w:hAnsi="Verdana" w:cs="Times New Roman"/>
                <w:color w:val="4C4C4C"/>
                <w:sz w:val="20"/>
                <w:szCs w:val="20"/>
                <w:lang w:eastAsia="en-GB"/>
              </w:rPr>
              <w:t xml:space="preserve"> understand that a numeral always represents that quantity. </w:t>
            </w:r>
          </w:p>
        </w:tc>
        <w:tc>
          <w:tcPr>
            <w:tcW w:w="425" w:type="dxa"/>
            <w:shd w:val="clear" w:color="auto" w:fill="D9D9D9"/>
            <w:textDirection w:val="btLr"/>
          </w:tcPr>
          <w:p w14:paraId="5AD851E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7CBF35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42852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0FB066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9308F9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701008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C7DF3C3" w14:textId="77777777" w:rsidR="00243CD4" w:rsidRPr="00D21929" w:rsidRDefault="00243CD4" w:rsidP="008B1F5D">
            <w:pPr>
              <w:ind w:left="113" w:right="113"/>
              <w:rPr>
                <w:rFonts w:ascii="Verdana" w:hAnsi="Verdana"/>
                <w:sz w:val="16"/>
                <w:szCs w:val="16"/>
              </w:rPr>
            </w:pPr>
          </w:p>
        </w:tc>
      </w:tr>
      <w:tr w:rsidR="00243CD4" w:rsidRPr="00A817B1" w14:paraId="473A1D0B" w14:textId="77777777" w:rsidTr="008B1F5D">
        <w:trPr>
          <w:cantSplit/>
          <w:trHeight w:val="1894"/>
        </w:trPr>
        <w:tc>
          <w:tcPr>
            <w:tcW w:w="7788" w:type="dxa"/>
            <w:gridSpan w:val="2"/>
            <w:shd w:val="clear" w:color="auto" w:fill="2972FF"/>
            <w:vAlign w:val="center"/>
          </w:tcPr>
          <w:p w14:paraId="30553A50"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Maths – Geometry – Position and Direction</w:t>
            </w:r>
          </w:p>
        </w:tc>
        <w:tc>
          <w:tcPr>
            <w:tcW w:w="425" w:type="dxa"/>
            <w:shd w:val="clear" w:color="auto" w:fill="D9D9D9"/>
            <w:textDirection w:val="btLr"/>
            <w:vAlign w:val="center"/>
          </w:tcPr>
          <w:p w14:paraId="50AADC8A"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5DB6CEE"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DEEB54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9AD8EA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246946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8B8174C"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9629D52"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08BC1A99" w14:textId="77777777" w:rsidTr="008B1F5D">
        <w:trPr>
          <w:cantSplit/>
          <w:trHeight w:val="567"/>
        </w:trPr>
        <w:tc>
          <w:tcPr>
            <w:tcW w:w="565" w:type="dxa"/>
            <w:vAlign w:val="center"/>
          </w:tcPr>
          <w:p w14:paraId="1B790910"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0D5D6B08" w14:textId="24062CC1" w:rsidR="00243CD4" w:rsidRPr="00F34CFD" w:rsidRDefault="00243CD4" w:rsidP="008B1F5D">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familiar objects, which are kept in familiar places. </w:t>
            </w:r>
          </w:p>
        </w:tc>
        <w:tc>
          <w:tcPr>
            <w:tcW w:w="425" w:type="dxa"/>
            <w:shd w:val="clear" w:color="auto" w:fill="D9D9D9"/>
            <w:textDirection w:val="btLr"/>
          </w:tcPr>
          <w:p w14:paraId="53DFB89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8B8886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55258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F8D13D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3F059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6C6F7B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A1A9468" w14:textId="77777777" w:rsidR="00243CD4" w:rsidRPr="00D21929" w:rsidRDefault="00243CD4" w:rsidP="008B1F5D">
            <w:pPr>
              <w:ind w:left="113" w:right="113"/>
              <w:rPr>
                <w:rFonts w:ascii="Verdana" w:hAnsi="Verdana"/>
                <w:sz w:val="16"/>
                <w:szCs w:val="16"/>
              </w:rPr>
            </w:pPr>
          </w:p>
        </w:tc>
      </w:tr>
      <w:tr w:rsidR="00243CD4" w:rsidRPr="00D21929" w14:paraId="3A7D4ACD" w14:textId="77777777" w:rsidTr="008B1F5D">
        <w:trPr>
          <w:cantSplit/>
          <w:trHeight w:val="567"/>
        </w:trPr>
        <w:tc>
          <w:tcPr>
            <w:tcW w:w="565" w:type="dxa"/>
            <w:vAlign w:val="center"/>
          </w:tcPr>
          <w:p w14:paraId="335517A1"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6278503B" w14:textId="5193FA95" w:rsidR="00243CD4" w:rsidRPr="00F34CFD" w:rsidRDefault="00243CD4" w:rsidP="008B1F5D">
            <w:pPr>
              <w:tabs>
                <w:tab w:val="left" w:pos="1387"/>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an object in usual place even when out of view. </w:t>
            </w:r>
          </w:p>
        </w:tc>
        <w:tc>
          <w:tcPr>
            <w:tcW w:w="425" w:type="dxa"/>
            <w:shd w:val="clear" w:color="auto" w:fill="D9D9D9"/>
            <w:textDirection w:val="btLr"/>
          </w:tcPr>
          <w:p w14:paraId="3CAAD1F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0466F4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927387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0AD8F2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5AEC8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307A1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2C9959B" w14:textId="77777777" w:rsidR="00243CD4" w:rsidRPr="00D21929" w:rsidRDefault="00243CD4" w:rsidP="008B1F5D">
            <w:pPr>
              <w:ind w:left="113" w:right="113"/>
              <w:rPr>
                <w:rFonts w:ascii="Verdana" w:hAnsi="Verdana"/>
                <w:sz w:val="16"/>
                <w:szCs w:val="16"/>
              </w:rPr>
            </w:pPr>
          </w:p>
        </w:tc>
      </w:tr>
      <w:tr w:rsidR="00243CD4" w:rsidRPr="00D21929" w14:paraId="315E67F0" w14:textId="77777777" w:rsidTr="008B1F5D">
        <w:trPr>
          <w:cantSplit/>
          <w:trHeight w:val="567"/>
        </w:trPr>
        <w:tc>
          <w:tcPr>
            <w:tcW w:w="565" w:type="dxa"/>
            <w:vAlign w:val="center"/>
          </w:tcPr>
          <w:p w14:paraId="73AB7F19" w14:textId="77777777" w:rsidR="00243CD4" w:rsidRPr="003C3AA3"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537E01D" w14:textId="2C4B69D4" w:rsidR="00243CD4" w:rsidRPr="00F34CFD" w:rsidRDefault="00243CD4" w:rsidP="008B1F5D">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search for objects not found in their usual place. </w:t>
            </w:r>
          </w:p>
        </w:tc>
        <w:tc>
          <w:tcPr>
            <w:tcW w:w="425" w:type="dxa"/>
            <w:shd w:val="clear" w:color="auto" w:fill="D9D9D9"/>
            <w:textDirection w:val="btLr"/>
          </w:tcPr>
          <w:p w14:paraId="1B9D801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447DE1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4206CE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AFFA5F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C90290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18332C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1400DCE" w14:textId="77777777" w:rsidR="00243CD4" w:rsidRPr="00D21929" w:rsidRDefault="00243CD4" w:rsidP="008B1F5D">
            <w:pPr>
              <w:ind w:left="113" w:right="113"/>
              <w:rPr>
                <w:rFonts w:ascii="Verdana" w:hAnsi="Verdana"/>
                <w:sz w:val="16"/>
                <w:szCs w:val="16"/>
              </w:rPr>
            </w:pPr>
          </w:p>
        </w:tc>
      </w:tr>
      <w:tr w:rsidR="00243CD4" w:rsidRPr="00D21929" w14:paraId="686D0B4B" w14:textId="77777777" w:rsidTr="008B1F5D">
        <w:trPr>
          <w:cantSplit/>
          <w:trHeight w:val="567"/>
        </w:trPr>
        <w:tc>
          <w:tcPr>
            <w:tcW w:w="565" w:type="dxa"/>
            <w:vAlign w:val="center"/>
          </w:tcPr>
          <w:p w14:paraId="0DC627D6"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05F2FD12" w14:textId="29308CDD" w:rsidR="00243CD4" w:rsidRPr="00F34CFD" w:rsidRDefault="00243CD4" w:rsidP="008B1F5D">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look for objects in appropriate locations following in, on and under requests. </w:t>
            </w:r>
          </w:p>
        </w:tc>
        <w:tc>
          <w:tcPr>
            <w:tcW w:w="425" w:type="dxa"/>
            <w:shd w:val="clear" w:color="auto" w:fill="D9D9D9"/>
            <w:textDirection w:val="btLr"/>
          </w:tcPr>
          <w:p w14:paraId="55E35FD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EE0711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35F678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E12AC2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62803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6DEE04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F4FEE12" w14:textId="77777777" w:rsidR="00243CD4" w:rsidRPr="00D21929" w:rsidRDefault="00243CD4" w:rsidP="008B1F5D">
            <w:pPr>
              <w:ind w:left="113" w:right="113"/>
              <w:rPr>
                <w:rFonts w:ascii="Verdana" w:hAnsi="Verdana"/>
                <w:sz w:val="16"/>
                <w:szCs w:val="16"/>
              </w:rPr>
            </w:pPr>
          </w:p>
        </w:tc>
      </w:tr>
      <w:tr w:rsidR="00243CD4" w:rsidRPr="00D21929" w14:paraId="726A27AB" w14:textId="77777777" w:rsidTr="008B1F5D">
        <w:trPr>
          <w:cantSplit/>
          <w:trHeight w:val="567"/>
        </w:trPr>
        <w:tc>
          <w:tcPr>
            <w:tcW w:w="565" w:type="dxa"/>
            <w:vAlign w:val="center"/>
          </w:tcPr>
          <w:p w14:paraId="3A5725AC"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3C4D00C4" w14:textId="7DB135EF" w:rsidR="00243CD4" w:rsidRPr="00F34CFD" w:rsidRDefault="00243CD4" w:rsidP="008B1F5D">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In practical situations, I show understanding of the terms in, on, under and inside. </w:t>
            </w:r>
          </w:p>
        </w:tc>
        <w:tc>
          <w:tcPr>
            <w:tcW w:w="425" w:type="dxa"/>
            <w:shd w:val="clear" w:color="auto" w:fill="D9D9D9"/>
            <w:textDirection w:val="btLr"/>
          </w:tcPr>
          <w:p w14:paraId="71232B6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D45043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BF2D6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03DEBF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293106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EE8B11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FDF3E69" w14:textId="77777777" w:rsidR="00243CD4" w:rsidRPr="00D21929" w:rsidRDefault="00243CD4" w:rsidP="008B1F5D">
            <w:pPr>
              <w:ind w:left="113" w:right="113"/>
              <w:rPr>
                <w:rFonts w:ascii="Verdana" w:hAnsi="Verdana"/>
                <w:sz w:val="16"/>
                <w:szCs w:val="16"/>
              </w:rPr>
            </w:pPr>
          </w:p>
        </w:tc>
      </w:tr>
      <w:tr w:rsidR="00243CD4" w:rsidRPr="00D21929" w14:paraId="529BBEBB" w14:textId="77777777" w:rsidTr="008B1F5D">
        <w:trPr>
          <w:cantSplit/>
          <w:trHeight w:val="567"/>
        </w:trPr>
        <w:tc>
          <w:tcPr>
            <w:tcW w:w="565" w:type="dxa"/>
            <w:vAlign w:val="center"/>
          </w:tcPr>
          <w:p w14:paraId="6D80D00B"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01BA18D5" w14:textId="4F555B68" w:rsidR="00243CD4" w:rsidRPr="00F34CFD" w:rsidRDefault="00243CD4" w:rsidP="008B1F5D">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perform or describe position. </w:t>
            </w:r>
          </w:p>
        </w:tc>
        <w:tc>
          <w:tcPr>
            <w:tcW w:w="425" w:type="dxa"/>
            <w:shd w:val="clear" w:color="auto" w:fill="D9D9D9"/>
            <w:textDirection w:val="btLr"/>
          </w:tcPr>
          <w:p w14:paraId="5B5746F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E4A7CA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A9CD40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D7E132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8B2F6B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4AEF7F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76C58E9" w14:textId="77777777" w:rsidR="00243CD4" w:rsidRPr="00D21929" w:rsidRDefault="00243CD4" w:rsidP="008B1F5D">
            <w:pPr>
              <w:ind w:left="113" w:right="113"/>
              <w:rPr>
                <w:rFonts w:ascii="Verdana" w:hAnsi="Verdana"/>
                <w:sz w:val="16"/>
                <w:szCs w:val="16"/>
              </w:rPr>
            </w:pPr>
          </w:p>
        </w:tc>
      </w:tr>
      <w:tr w:rsidR="00243CD4" w:rsidRPr="00D21929" w14:paraId="149E8FAA" w14:textId="77777777" w:rsidTr="008B1F5D">
        <w:trPr>
          <w:cantSplit/>
          <w:trHeight w:val="567"/>
        </w:trPr>
        <w:tc>
          <w:tcPr>
            <w:tcW w:w="565" w:type="dxa"/>
            <w:vAlign w:val="center"/>
          </w:tcPr>
          <w:p w14:paraId="3BF0EED7"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106</w:t>
            </w:r>
          </w:p>
        </w:tc>
        <w:tc>
          <w:tcPr>
            <w:tcW w:w="7223" w:type="dxa"/>
            <w:vAlign w:val="center"/>
          </w:tcPr>
          <w:p w14:paraId="25077EF4" w14:textId="62A708C1" w:rsidR="00243CD4" w:rsidRPr="00F34CFD" w:rsidRDefault="00243CD4" w:rsidP="008B1F5D">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actively move forwards and backwards or can indicate the direction in which I am being moved. </w:t>
            </w:r>
          </w:p>
        </w:tc>
        <w:tc>
          <w:tcPr>
            <w:tcW w:w="425" w:type="dxa"/>
            <w:shd w:val="clear" w:color="auto" w:fill="D9D9D9"/>
            <w:textDirection w:val="btLr"/>
          </w:tcPr>
          <w:p w14:paraId="2B9E301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EA8510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A385AF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F07B4F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5B72B4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F03DC7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22EB33A" w14:textId="77777777" w:rsidR="00243CD4" w:rsidRPr="00D21929" w:rsidRDefault="00243CD4" w:rsidP="008B1F5D">
            <w:pPr>
              <w:ind w:left="113" w:right="113"/>
              <w:rPr>
                <w:rFonts w:ascii="Verdana" w:hAnsi="Verdana"/>
                <w:sz w:val="16"/>
                <w:szCs w:val="16"/>
              </w:rPr>
            </w:pPr>
          </w:p>
        </w:tc>
      </w:tr>
      <w:tr w:rsidR="00243CD4" w:rsidRPr="00A817B1" w14:paraId="7E8761F7" w14:textId="77777777" w:rsidTr="008B1F5D">
        <w:trPr>
          <w:cantSplit/>
          <w:trHeight w:val="1894"/>
        </w:trPr>
        <w:tc>
          <w:tcPr>
            <w:tcW w:w="7788" w:type="dxa"/>
            <w:gridSpan w:val="2"/>
            <w:shd w:val="clear" w:color="auto" w:fill="2972FF"/>
            <w:vAlign w:val="center"/>
          </w:tcPr>
          <w:p w14:paraId="6259A64C"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Maths – Geometry – Properties of Shapes</w:t>
            </w:r>
          </w:p>
        </w:tc>
        <w:tc>
          <w:tcPr>
            <w:tcW w:w="425" w:type="dxa"/>
            <w:shd w:val="clear" w:color="auto" w:fill="D9D9D9"/>
            <w:textDirection w:val="btLr"/>
            <w:vAlign w:val="center"/>
          </w:tcPr>
          <w:p w14:paraId="244D8FF2"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E9804B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8F8C29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A4E9903"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450E6B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EB030D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84F1FE5"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4D72EFED" w14:textId="77777777" w:rsidTr="008B1F5D">
        <w:trPr>
          <w:cantSplit/>
          <w:trHeight w:val="567"/>
        </w:trPr>
        <w:tc>
          <w:tcPr>
            <w:tcW w:w="565" w:type="dxa"/>
            <w:vAlign w:val="center"/>
          </w:tcPr>
          <w:p w14:paraId="2AC62F67"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101540D6" w14:textId="6E6AAD63"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place objects in and out of containers according to target shape. </w:t>
            </w:r>
          </w:p>
        </w:tc>
        <w:tc>
          <w:tcPr>
            <w:tcW w:w="425" w:type="dxa"/>
            <w:shd w:val="clear" w:color="auto" w:fill="D9D9D9"/>
            <w:textDirection w:val="btLr"/>
          </w:tcPr>
          <w:p w14:paraId="1A6510F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24952B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1F6EEA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92F458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58B2E5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77DF22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BFE2F7" w14:textId="77777777" w:rsidR="00243CD4" w:rsidRPr="00D21929" w:rsidRDefault="00243CD4" w:rsidP="008B1F5D">
            <w:pPr>
              <w:ind w:left="113" w:right="113"/>
              <w:rPr>
                <w:rFonts w:ascii="Verdana" w:hAnsi="Verdana"/>
                <w:sz w:val="16"/>
                <w:szCs w:val="16"/>
              </w:rPr>
            </w:pPr>
          </w:p>
        </w:tc>
      </w:tr>
      <w:tr w:rsidR="00243CD4" w:rsidRPr="00D21929" w14:paraId="0357050B" w14:textId="77777777" w:rsidTr="008B1F5D">
        <w:trPr>
          <w:cantSplit/>
          <w:trHeight w:val="567"/>
        </w:trPr>
        <w:tc>
          <w:tcPr>
            <w:tcW w:w="565" w:type="dxa"/>
            <w:vAlign w:val="center"/>
          </w:tcPr>
          <w:p w14:paraId="4D6B3AE7"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25BF87A9" w14:textId="54535737" w:rsidR="00243CD4" w:rsidRPr="005A7296" w:rsidRDefault="00243CD4" w:rsidP="008B1F5D">
            <w:pPr>
              <w:tabs>
                <w:tab w:val="left" w:pos="1387"/>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begin to demonstrate and use prepositions to describe the locations of objects. </w:t>
            </w:r>
          </w:p>
        </w:tc>
        <w:tc>
          <w:tcPr>
            <w:tcW w:w="425" w:type="dxa"/>
            <w:shd w:val="clear" w:color="auto" w:fill="D9D9D9"/>
            <w:textDirection w:val="btLr"/>
          </w:tcPr>
          <w:p w14:paraId="3FC42CC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F65B4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D17B6B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1C945C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185A44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EFCF7B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9B8D884" w14:textId="77777777" w:rsidR="00243CD4" w:rsidRPr="00D21929" w:rsidRDefault="00243CD4" w:rsidP="008B1F5D">
            <w:pPr>
              <w:ind w:left="113" w:right="113"/>
              <w:rPr>
                <w:rFonts w:ascii="Verdana" w:hAnsi="Verdana"/>
                <w:sz w:val="16"/>
                <w:szCs w:val="16"/>
              </w:rPr>
            </w:pPr>
          </w:p>
        </w:tc>
      </w:tr>
      <w:tr w:rsidR="00243CD4" w:rsidRPr="00D21929" w14:paraId="6BD14165" w14:textId="77777777" w:rsidTr="008B1F5D">
        <w:trPr>
          <w:cantSplit/>
          <w:trHeight w:val="567"/>
        </w:trPr>
        <w:tc>
          <w:tcPr>
            <w:tcW w:w="565" w:type="dxa"/>
            <w:vAlign w:val="center"/>
          </w:tcPr>
          <w:p w14:paraId="3C69163E" w14:textId="77777777" w:rsidR="00243CD4" w:rsidRPr="003C3AA3"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2687188C" w14:textId="3FD9D8FB"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give the correct object to an adult, on request </w:t>
            </w:r>
          </w:p>
        </w:tc>
        <w:tc>
          <w:tcPr>
            <w:tcW w:w="425" w:type="dxa"/>
            <w:shd w:val="clear" w:color="auto" w:fill="D9D9D9"/>
            <w:textDirection w:val="btLr"/>
          </w:tcPr>
          <w:p w14:paraId="27C58C6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0A8013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84384D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14C924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194D45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5A39F1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11B351B" w14:textId="77777777" w:rsidR="00243CD4" w:rsidRPr="00D21929" w:rsidRDefault="00243CD4" w:rsidP="008B1F5D">
            <w:pPr>
              <w:ind w:left="113" w:right="113"/>
              <w:rPr>
                <w:rFonts w:ascii="Verdana" w:hAnsi="Verdana"/>
                <w:sz w:val="16"/>
                <w:szCs w:val="16"/>
              </w:rPr>
            </w:pPr>
          </w:p>
        </w:tc>
      </w:tr>
      <w:tr w:rsidR="00243CD4" w:rsidRPr="00D21929" w14:paraId="7CA3BBE9" w14:textId="77777777" w:rsidTr="008B1F5D">
        <w:trPr>
          <w:cantSplit/>
          <w:trHeight w:val="567"/>
        </w:trPr>
        <w:tc>
          <w:tcPr>
            <w:tcW w:w="565" w:type="dxa"/>
            <w:vAlign w:val="center"/>
          </w:tcPr>
          <w:p w14:paraId="55C6B1CE"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42A01E40" w14:textId="0BDF0DF6"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find a similar object requested by another person. </w:t>
            </w:r>
          </w:p>
        </w:tc>
        <w:tc>
          <w:tcPr>
            <w:tcW w:w="425" w:type="dxa"/>
            <w:shd w:val="clear" w:color="auto" w:fill="D9D9D9"/>
            <w:textDirection w:val="btLr"/>
          </w:tcPr>
          <w:p w14:paraId="13B5651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F466D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B1A427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9757CF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B47FB7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38758C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A66965F" w14:textId="77777777" w:rsidR="00243CD4" w:rsidRPr="00D21929" w:rsidRDefault="00243CD4" w:rsidP="008B1F5D">
            <w:pPr>
              <w:ind w:left="113" w:right="113"/>
              <w:rPr>
                <w:rFonts w:ascii="Verdana" w:hAnsi="Verdana"/>
                <w:sz w:val="16"/>
                <w:szCs w:val="16"/>
              </w:rPr>
            </w:pPr>
          </w:p>
        </w:tc>
      </w:tr>
      <w:tr w:rsidR="00243CD4" w:rsidRPr="00D21929" w14:paraId="142AC460" w14:textId="77777777" w:rsidTr="008B1F5D">
        <w:trPr>
          <w:cantSplit/>
          <w:trHeight w:val="567"/>
        </w:trPr>
        <w:tc>
          <w:tcPr>
            <w:tcW w:w="565" w:type="dxa"/>
            <w:vAlign w:val="center"/>
          </w:tcPr>
          <w:p w14:paraId="306CCE16"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592ADFF5" w14:textId="6081D48F"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identify the big or small object from a selection of two (Maths-PK2) </w:t>
            </w:r>
          </w:p>
        </w:tc>
        <w:tc>
          <w:tcPr>
            <w:tcW w:w="425" w:type="dxa"/>
            <w:shd w:val="clear" w:color="auto" w:fill="D9D9D9"/>
            <w:textDirection w:val="btLr"/>
          </w:tcPr>
          <w:p w14:paraId="5CDE9C2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19A8C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6D035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325A55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6444C0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52476B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2EC0939" w14:textId="77777777" w:rsidR="00243CD4" w:rsidRPr="00D21929" w:rsidRDefault="00243CD4" w:rsidP="008B1F5D">
            <w:pPr>
              <w:ind w:left="113" w:right="113"/>
              <w:rPr>
                <w:rFonts w:ascii="Verdana" w:hAnsi="Verdana"/>
                <w:sz w:val="16"/>
                <w:szCs w:val="16"/>
              </w:rPr>
            </w:pPr>
          </w:p>
        </w:tc>
      </w:tr>
      <w:tr w:rsidR="00243CD4" w:rsidRPr="00D21929" w14:paraId="7A67745C" w14:textId="77777777" w:rsidTr="008B1F5D">
        <w:trPr>
          <w:cantSplit/>
          <w:trHeight w:val="567"/>
        </w:trPr>
        <w:tc>
          <w:tcPr>
            <w:tcW w:w="565" w:type="dxa"/>
            <w:vAlign w:val="center"/>
          </w:tcPr>
          <w:p w14:paraId="47BC433B"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1C6C1CA8" w14:textId="2E65E8AF"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manipulate 3D shapes. </w:t>
            </w:r>
          </w:p>
        </w:tc>
        <w:tc>
          <w:tcPr>
            <w:tcW w:w="425" w:type="dxa"/>
            <w:shd w:val="clear" w:color="auto" w:fill="D9D9D9"/>
            <w:textDirection w:val="btLr"/>
          </w:tcPr>
          <w:p w14:paraId="7A9413E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DCD3C1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5874C3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282EE1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3F4864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6CF314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A3079A" w14:textId="77777777" w:rsidR="00243CD4" w:rsidRPr="00D21929" w:rsidRDefault="00243CD4" w:rsidP="008B1F5D">
            <w:pPr>
              <w:ind w:left="113" w:right="113"/>
              <w:rPr>
                <w:rFonts w:ascii="Verdana" w:hAnsi="Verdana"/>
                <w:sz w:val="16"/>
                <w:szCs w:val="16"/>
              </w:rPr>
            </w:pPr>
          </w:p>
        </w:tc>
      </w:tr>
      <w:tr w:rsidR="00243CD4" w:rsidRPr="00D21929" w14:paraId="1202FE67" w14:textId="77777777" w:rsidTr="008B1F5D">
        <w:trPr>
          <w:cantSplit/>
          <w:trHeight w:val="567"/>
        </w:trPr>
        <w:tc>
          <w:tcPr>
            <w:tcW w:w="565" w:type="dxa"/>
            <w:vAlign w:val="center"/>
          </w:tcPr>
          <w:p w14:paraId="6DE7F052"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75FB6037" w14:textId="08399D58"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sort and compare big and small objects on request </w:t>
            </w:r>
          </w:p>
        </w:tc>
        <w:tc>
          <w:tcPr>
            <w:tcW w:w="425" w:type="dxa"/>
            <w:shd w:val="clear" w:color="auto" w:fill="D9D9D9"/>
            <w:textDirection w:val="btLr"/>
          </w:tcPr>
          <w:p w14:paraId="47A7038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D3E70D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F7C919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8E96C6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DEF6CA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5280AF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C39D73C" w14:textId="77777777" w:rsidR="00243CD4" w:rsidRPr="00D21929" w:rsidRDefault="00243CD4" w:rsidP="008B1F5D">
            <w:pPr>
              <w:ind w:left="113" w:right="113"/>
              <w:rPr>
                <w:rFonts w:ascii="Verdana" w:hAnsi="Verdana"/>
                <w:sz w:val="16"/>
                <w:szCs w:val="16"/>
              </w:rPr>
            </w:pPr>
          </w:p>
        </w:tc>
      </w:tr>
      <w:tr w:rsidR="00243CD4" w:rsidRPr="00D21929" w14:paraId="1C080D10" w14:textId="77777777" w:rsidTr="008B1F5D">
        <w:trPr>
          <w:cantSplit/>
          <w:trHeight w:val="567"/>
        </w:trPr>
        <w:tc>
          <w:tcPr>
            <w:tcW w:w="565" w:type="dxa"/>
            <w:vAlign w:val="center"/>
          </w:tcPr>
          <w:p w14:paraId="17E67496"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7F1356AF" w14:textId="5C7BEAE1"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sort objects according to a stated characteristic  (Maths-PK2) </w:t>
            </w:r>
          </w:p>
        </w:tc>
        <w:tc>
          <w:tcPr>
            <w:tcW w:w="425" w:type="dxa"/>
            <w:shd w:val="clear" w:color="auto" w:fill="D9D9D9"/>
            <w:textDirection w:val="btLr"/>
          </w:tcPr>
          <w:p w14:paraId="23F1809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E00FC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8CA321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FF06C4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577D5E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15622D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0843C3E" w14:textId="77777777" w:rsidR="00243CD4" w:rsidRPr="00D21929" w:rsidRDefault="00243CD4" w:rsidP="008B1F5D">
            <w:pPr>
              <w:ind w:left="113" w:right="113"/>
              <w:rPr>
                <w:rFonts w:ascii="Verdana" w:hAnsi="Verdana"/>
                <w:sz w:val="16"/>
                <w:szCs w:val="16"/>
              </w:rPr>
            </w:pPr>
          </w:p>
        </w:tc>
      </w:tr>
      <w:tr w:rsidR="00243CD4" w:rsidRPr="00D21929" w14:paraId="1AF403E0" w14:textId="77777777" w:rsidTr="008B1F5D">
        <w:trPr>
          <w:cantSplit/>
          <w:trHeight w:val="567"/>
        </w:trPr>
        <w:tc>
          <w:tcPr>
            <w:tcW w:w="565" w:type="dxa"/>
            <w:vAlign w:val="center"/>
          </w:tcPr>
          <w:p w14:paraId="7BE9E012"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56461AC2" w14:textId="1B2FCDAF"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select from a set of objects with a single attribute. </w:t>
            </w:r>
          </w:p>
        </w:tc>
        <w:tc>
          <w:tcPr>
            <w:tcW w:w="425" w:type="dxa"/>
            <w:shd w:val="clear" w:color="auto" w:fill="D9D9D9"/>
            <w:textDirection w:val="btLr"/>
          </w:tcPr>
          <w:p w14:paraId="5A7D670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7E58C1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C3C62C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3A6B2B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227CA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F14132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02F2039" w14:textId="77777777" w:rsidR="00243CD4" w:rsidRPr="00D21929" w:rsidRDefault="00243CD4" w:rsidP="008B1F5D">
            <w:pPr>
              <w:ind w:left="113" w:right="113"/>
              <w:rPr>
                <w:rFonts w:ascii="Verdana" w:hAnsi="Verdana"/>
                <w:sz w:val="16"/>
                <w:szCs w:val="16"/>
              </w:rPr>
            </w:pPr>
          </w:p>
        </w:tc>
      </w:tr>
      <w:tr w:rsidR="00243CD4" w:rsidRPr="00D21929" w14:paraId="7161AB04" w14:textId="77777777" w:rsidTr="008B1F5D">
        <w:trPr>
          <w:cantSplit/>
          <w:trHeight w:val="567"/>
        </w:trPr>
        <w:tc>
          <w:tcPr>
            <w:tcW w:w="565" w:type="dxa"/>
            <w:vAlign w:val="center"/>
          </w:tcPr>
          <w:p w14:paraId="1E4561B3"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66C1C1C7" w14:textId="0C3C14D4"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specific shapes from pictures, simple models or patterns. </w:t>
            </w:r>
          </w:p>
        </w:tc>
        <w:tc>
          <w:tcPr>
            <w:tcW w:w="425" w:type="dxa"/>
            <w:shd w:val="clear" w:color="auto" w:fill="D9D9D9"/>
            <w:textDirection w:val="btLr"/>
          </w:tcPr>
          <w:p w14:paraId="3233E08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B38C6A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C2AA07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A5A788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BCEAC9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2BFAC4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E417CE8" w14:textId="77777777" w:rsidR="00243CD4" w:rsidRPr="00D21929" w:rsidRDefault="00243CD4" w:rsidP="008B1F5D">
            <w:pPr>
              <w:ind w:left="113" w:right="113"/>
              <w:rPr>
                <w:rFonts w:ascii="Verdana" w:hAnsi="Verdana"/>
                <w:sz w:val="16"/>
                <w:szCs w:val="16"/>
              </w:rPr>
            </w:pPr>
          </w:p>
        </w:tc>
      </w:tr>
      <w:tr w:rsidR="00243CD4" w:rsidRPr="00D21929" w14:paraId="49BB92A3" w14:textId="77777777" w:rsidTr="008B1F5D">
        <w:trPr>
          <w:cantSplit/>
          <w:trHeight w:val="567"/>
        </w:trPr>
        <w:tc>
          <w:tcPr>
            <w:tcW w:w="565" w:type="dxa"/>
            <w:vAlign w:val="center"/>
          </w:tcPr>
          <w:p w14:paraId="4AEAB762"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2989F90E" w14:textId="5AA4754E"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copy a simple pattern using 3D objects when provided with a model. (Maths-PK3) </w:t>
            </w:r>
          </w:p>
        </w:tc>
        <w:tc>
          <w:tcPr>
            <w:tcW w:w="425" w:type="dxa"/>
            <w:shd w:val="clear" w:color="auto" w:fill="D9D9D9"/>
            <w:textDirection w:val="btLr"/>
          </w:tcPr>
          <w:p w14:paraId="2D24486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F9973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92AFAF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0EB85D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67B53E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4F0FA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1932B9" w14:textId="77777777" w:rsidR="00243CD4" w:rsidRPr="00D21929" w:rsidRDefault="00243CD4" w:rsidP="008B1F5D">
            <w:pPr>
              <w:ind w:left="113" w:right="113"/>
              <w:rPr>
                <w:rFonts w:ascii="Verdana" w:hAnsi="Verdana"/>
                <w:sz w:val="16"/>
                <w:szCs w:val="16"/>
              </w:rPr>
            </w:pPr>
          </w:p>
        </w:tc>
      </w:tr>
      <w:tr w:rsidR="00243CD4" w:rsidRPr="00D21929" w14:paraId="79FBBF7B" w14:textId="77777777" w:rsidTr="008B1F5D">
        <w:trPr>
          <w:cantSplit/>
          <w:trHeight w:val="567"/>
        </w:trPr>
        <w:tc>
          <w:tcPr>
            <w:tcW w:w="565" w:type="dxa"/>
            <w:vAlign w:val="center"/>
          </w:tcPr>
          <w:p w14:paraId="3BF5503B"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4D13B92E" w14:textId="79B47EC5"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shapes that are round, those with corners or edges using words, symbols or gestures. </w:t>
            </w:r>
          </w:p>
        </w:tc>
        <w:tc>
          <w:tcPr>
            <w:tcW w:w="425" w:type="dxa"/>
            <w:shd w:val="clear" w:color="auto" w:fill="D9D9D9"/>
            <w:textDirection w:val="btLr"/>
          </w:tcPr>
          <w:p w14:paraId="08B3FA1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B8D4EA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70EDC1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01D66F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30510F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469974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1DD1857" w14:textId="77777777" w:rsidR="00243CD4" w:rsidRPr="00D21929" w:rsidRDefault="00243CD4" w:rsidP="008B1F5D">
            <w:pPr>
              <w:ind w:left="113" w:right="113"/>
              <w:rPr>
                <w:rFonts w:ascii="Verdana" w:hAnsi="Verdana"/>
                <w:sz w:val="16"/>
                <w:szCs w:val="16"/>
              </w:rPr>
            </w:pPr>
          </w:p>
        </w:tc>
      </w:tr>
      <w:tr w:rsidR="00243CD4" w:rsidRPr="00D21929" w14:paraId="0B50A742" w14:textId="77777777" w:rsidTr="008B1F5D">
        <w:trPr>
          <w:cantSplit/>
          <w:trHeight w:val="567"/>
        </w:trPr>
        <w:tc>
          <w:tcPr>
            <w:tcW w:w="565" w:type="dxa"/>
            <w:vAlign w:val="center"/>
          </w:tcPr>
          <w:p w14:paraId="49EDD7E1"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447FB8DE" w14:textId="1E3529F7"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correct terms to compare two different objects or quantities. </w:t>
            </w:r>
          </w:p>
        </w:tc>
        <w:tc>
          <w:tcPr>
            <w:tcW w:w="425" w:type="dxa"/>
            <w:shd w:val="clear" w:color="auto" w:fill="D9D9D9"/>
            <w:textDirection w:val="btLr"/>
          </w:tcPr>
          <w:p w14:paraId="72E3E63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C04272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65E9BD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68C97E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AACB09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DFE8C3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956A04D" w14:textId="77777777" w:rsidR="00243CD4" w:rsidRPr="00D21929" w:rsidRDefault="00243CD4" w:rsidP="008B1F5D">
            <w:pPr>
              <w:ind w:left="113" w:right="113"/>
              <w:rPr>
                <w:rFonts w:ascii="Verdana" w:hAnsi="Verdana"/>
                <w:sz w:val="16"/>
                <w:szCs w:val="16"/>
              </w:rPr>
            </w:pPr>
          </w:p>
        </w:tc>
      </w:tr>
      <w:tr w:rsidR="00243CD4" w:rsidRPr="00D21929" w14:paraId="4F273F0E" w14:textId="77777777" w:rsidTr="008B1F5D">
        <w:trPr>
          <w:cantSplit/>
          <w:trHeight w:val="567"/>
        </w:trPr>
        <w:tc>
          <w:tcPr>
            <w:tcW w:w="565" w:type="dxa"/>
            <w:vAlign w:val="center"/>
          </w:tcPr>
          <w:p w14:paraId="302D3711"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51A64178" w14:textId="57696C43"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the odd one out from a selection of similar objects, where only one is different. </w:t>
            </w:r>
          </w:p>
        </w:tc>
        <w:tc>
          <w:tcPr>
            <w:tcW w:w="425" w:type="dxa"/>
            <w:shd w:val="clear" w:color="auto" w:fill="D9D9D9"/>
            <w:textDirection w:val="btLr"/>
          </w:tcPr>
          <w:p w14:paraId="722A7E9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46890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4045B5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62FF09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82EAE1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1D9C09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9BEFE1C" w14:textId="77777777" w:rsidR="00243CD4" w:rsidRPr="00D21929" w:rsidRDefault="00243CD4" w:rsidP="008B1F5D">
            <w:pPr>
              <w:ind w:left="113" w:right="113"/>
              <w:rPr>
                <w:rFonts w:ascii="Verdana" w:hAnsi="Verdana"/>
                <w:sz w:val="16"/>
                <w:szCs w:val="16"/>
              </w:rPr>
            </w:pPr>
          </w:p>
        </w:tc>
      </w:tr>
      <w:tr w:rsidR="00243CD4" w:rsidRPr="00D21929" w14:paraId="34C034B7" w14:textId="77777777" w:rsidTr="008B1F5D">
        <w:trPr>
          <w:cantSplit/>
          <w:trHeight w:val="567"/>
        </w:trPr>
        <w:tc>
          <w:tcPr>
            <w:tcW w:w="565" w:type="dxa"/>
            <w:vAlign w:val="center"/>
          </w:tcPr>
          <w:p w14:paraId="2FAAE67C"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4A58FA30" w14:textId="34F054F9"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From a collection of regular shapes, I can pick out shapes with common features; </w:t>
            </w:r>
          </w:p>
        </w:tc>
        <w:tc>
          <w:tcPr>
            <w:tcW w:w="425" w:type="dxa"/>
            <w:shd w:val="clear" w:color="auto" w:fill="D9D9D9"/>
            <w:textDirection w:val="btLr"/>
          </w:tcPr>
          <w:p w14:paraId="5282E6C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DCCE0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BD93CB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7FBCFB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25D758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6729D2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603A43A" w14:textId="77777777" w:rsidR="00243CD4" w:rsidRPr="00D21929" w:rsidRDefault="00243CD4" w:rsidP="008B1F5D">
            <w:pPr>
              <w:ind w:left="113" w:right="113"/>
              <w:rPr>
                <w:rFonts w:ascii="Verdana" w:hAnsi="Verdana"/>
                <w:sz w:val="16"/>
                <w:szCs w:val="16"/>
              </w:rPr>
            </w:pPr>
          </w:p>
        </w:tc>
      </w:tr>
      <w:tr w:rsidR="00243CD4" w:rsidRPr="00D21929" w14:paraId="557D5030" w14:textId="77777777" w:rsidTr="008B1F5D">
        <w:trPr>
          <w:cantSplit/>
          <w:trHeight w:val="567"/>
        </w:trPr>
        <w:tc>
          <w:tcPr>
            <w:tcW w:w="565" w:type="dxa"/>
            <w:vAlign w:val="center"/>
          </w:tcPr>
          <w:p w14:paraId="4CB31CAF"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0E603500" w14:textId="30F9DB5C"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why an object is different using words, symbols or gestures. </w:t>
            </w:r>
          </w:p>
        </w:tc>
        <w:tc>
          <w:tcPr>
            <w:tcW w:w="425" w:type="dxa"/>
            <w:shd w:val="clear" w:color="auto" w:fill="D9D9D9"/>
            <w:textDirection w:val="btLr"/>
          </w:tcPr>
          <w:p w14:paraId="1BDE092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121A4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187BC7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F56C9F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F8E2E2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C8D042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8E432CB" w14:textId="77777777" w:rsidR="00243CD4" w:rsidRPr="00D21929" w:rsidRDefault="00243CD4" w:rsidP="008B1F5D">
            <w:pPr>
              <w:ind w:left="113" w:right="113"/>
              <w:rPr>
                <w:rFonts w:ascii="Verdana" w:hAnsi="Verdana"/>
                <w:sz w:val="16"/>
                <w:szCs w:val="16"/>
              </w:rPr>
            </w:pPr>
          </w:p>
        </w:tc>
      </w:tr>
      <w:tr w:rsidR="00243CD4" w:rsidRPr="00D21929" w14:paraId="3E4D2DAD" w14:textId="77777777" w:rsidTr="008B1F5D">
        <w:trPr>
          <w:cantSplit/>
          <w:trHeight w:val="567"/>
        </w:trPr>
        <w:tc>
          <w:tcPr>
            <w:tcW w:w="565" w:type="dxa"/>
            <w:vAlign w:val="center"/>
          </w:tcPr>
          <w:p w14:paraId="437A355A"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425D9776" w14:textId="591DA384"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inconsistencies in sets of objects. </w:t>
            </w:r>
          </w:p>
        </w:tc>
        <w:tc>
          <w:tcPr>
            <w:tcW w:w="425" w:type="dxa"/>
            <w:shd w:val="clear" w:color="auto" w:fill="D9D9D9"/>
            <w:textDirection w:val="btLr"/>
          </w:tcPr>
          <w:p w14:paraId="1B88549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821428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F02E91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DB44D2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90197E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2E648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7D41598" w14:textId="77777777" w:rsidR="00243CD4" w:rsidRPr="00D21929" w:rsidRDefault="00243CD4" w:rsidP="008B1F5D">
            <w:pPr>
              <w:ind w:left="113" w:right="113"/>
              <w:rPr>
                <w:rFonts w:ascii="Verdana" w:hAnsi="Verdana"/>
                <w:sz w:val="16"/>
                <w:szCs w:val="16"/>
              </w:rPr>
            </w:pPr>
          </w:p>
        </w:tc>
      </w:tr>
      <w:tr w:rsidR="00243CD4" w:rsidRPr="00D21929" w14:paraId="0B63EE31" w14:textId="77777777" w:rsidTr="008B1F5D">
        <w:trPr>
          <w:cantSplit/>
          <w:trHeight w:val="567"/>
        </w:trPr>
        <w:tc>
          <w:tcPr>
            <w:tcW w:w="565" w:type="dxa"/>
            <w:vAlign w:val="center"/>
          </w:tcPr>
          <w:p w14:paraId="31DE2E4D"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117</w:t>
            </w:r>
          </w:p>
        </w:tc>
        <w:tc>
          <w:tcPr>
            <w:tcW w:w="7223" w:type="dxa"/>
            <w:vAlign w:val="center"/>
          </w:tcPr>
          <w:p w14:paraId="33A2FB64" w14:textId="6D29822F"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correct two incorrectly sorted sets. </w:t>
            </w:r>
          </w:p>
        </w:tc>
        <w:tc>
          <w:tcPr>
            <w:tcW w:w="425" w:type="dxa"/>
            <w:shd w:val="clear" w:color="auto" w:fill="D9D9D9"/>
            <w:textDirection w:val="btLr"/>
          </w:tcPr>
          <w:p w14:paraId="0E9306B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976719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FF00A5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6C981B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B817E8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1E0CED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86C3CC4" w14:textId="77777777" w:rsidR="00243CD4" w:rsidRPr="00D21929" w:rsidRDefault="00243CD4" w:rsidP="008B1F5D">
            <w:pPr>
              <w:ind w:left="113" w:right="113"/>
              <w:rPr>
                <w:rFonts w:ascii="Verdana" w:hAnsi="Verdana"/>
                <w:sz w:val="16"/>
                <w:szCs w:val="16"/>
              </w:rPr>
            </w:pPr>
          </w:p>
        </w:tc>
      </w:tr>
      <w:tr w:rsidR="00243CD4" w:rsidRPr="00D21929" w14:paraId="383B1FA9" w14:textId="77777777" w:rsidTr="008B1F5D">
        <w:trPr>
          <w:cantSplit/>
          <w:trHeight w:val="567"/>
        </w:trPr>
        <w:tc>
          <w:tcPr>
            <w:tcW w:w="565" w:type="dxa"/>
            <w:vAlign w:val="center"/>
          </w:tcPr>
          <w:p w14:paraId="13B5901E"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3" w:type="dxa"/>
            <w:vAlign w:val="center"/>
          </w:tcPr>
          <w:p w14:paraId="376678DC" w14:textId="3C0F35BD" w:rsidR="00243CD4" w:rsidRPr="005A7296" w:rsidRDefault="00243CD4" w:rsidP="008B1F5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using words, symbols or gestures why an object does not belong to a given category. </w:t>
            </w:r>
          </w:p>
        </w:tc>
        <w:tc>
          <w:tcPr>
            <w:tcW w:w="425" w:type="dxa"/>
            <w:shd w:val="clear" w:color="auto" w:fill="D9D9D9"/>
            <w:textDirection w:val="btLr"/>
          </w:tcPr>
          <w:p w14:paraId="71375EF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443422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34CFDD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BB4470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E15AA6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0377A4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B5BB4FC" w14:textId="77777777" w:rsidR="00243CD4" w:rsidRPr="00D21929" w:rsidRDefault="00243CD4" w:rsidP="008B1F5D">
            <w:pPr>
              <w:ind w:left="113" w:right="113"/>
              <w:rPr>
                <w:rFonts w:ascii="Verdana" w:hAnsi="Verdana"/>
                <w:sz w:val="16"/>
                <w:szCs w:val="16"/>
              </w:rPr>
            </w:pPr>
          </w:p>
        </w:tc>
      </w:tr>
      <w:tr w:rsidR="00243CD4" w:rsidRPr="00A817B1" w14:paraId="70656C68" w14:textId="77777777" w:rsidTr="008B1F5D">
        <w:trPr>
          <w:cantSplit/>
          <w:trHeight w:val="1894"/>
        </w:trPr>
        <w:tc>
          <w:tcPr>
            <w:tcW w:w="7788" w:type="dxa"/>
            <w:gridSpan w:val="2"/>
            <w:shd w:val="clear" w:color="auto" w:fill="2972FF"/>
            <w:vAlign w:val="center"/>
          </w:tcPr>
          <w:p w14:paraId="7007BAB3"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Maths – Measurement</w:t>
            </w:r>
          </w:p>
        </w:tc>
        <w:tc>
          <w:tcPr>
            <w:tcW w:w="425" w:type="dxa"/>
            <w:shd w:val="clear" w:color="auto" w:fill="D9D9D9"/>
            <w:textDirection w:val="btLr"/>
            <w:vAlign w:val="center"/>
          </w:tcPr>
          <w:p w14:paraId="73924C0E"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E7C9C9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D8F144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50AE5EE"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E239D06"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74BC68D"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10CBAC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7343A590" w14:textId="77777777" w:rsidTr="008B1F5D">
        <w:trPr>
          <w:cantSplit/>
          <w:trHeight w:val="567"/>
        </w:trPr>
        <w:tc>
          <w:tcPr>
            <w:tcW w:w="565" w:type="dxa"/>
            <w:vAlign w:val="center"/>
          </w:tcPr>
          <w:p w14:paraId="7DFCBA01"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6378ABAD" w14:textId="4D2CD382"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the overall size of one object with another. </w:t>
            </w:r>
          </w:p>
        </w:tc>
        <w:tc>
          <w:tcPr>
            <w:tcW w:w="425" w:type="dxa"/>
            <w:shd w:val="clear" w:color="auto" w:fill="D9D9D9"/>
            <w:textDirection w:val="btLr"/>
          </w:tcPr>
          <w:p w14:paraId="275EFAA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1C33E6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A3DA57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A00F0D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2349B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1CF7F0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0499E1E" w14:textId="77777777" w:rsidR="00243CD4" w:rsidRPr="00D21929" w:rsidRDefault="00243CD4" w:rsidP="008B1F5D">
            <w:pPr>
              <w:ind w:left="113" w:right="113"/>
              <w:rPr>
                <w:rFonts w:ascii="Verdana" w:hAnsi="Verdana"/>
                <w:sz w:val="16"/>
                <w:szCs w:val="16"/>
              </w:rPr>
            </w:pPr>
          </w:p>
        </w:tc>
      </w:tr>
      <w:tr w:rsidR="00243CD4" w:rsidRPr="00D21929" w14:paraId="28ECE3D7" w14:textId="77777777" w:rsidTr="008B1F5D">
        <w:trPr>
          <w:cantSplit/>
          <w:trHeight w:val="567"/>
        </w:trPr>
        <w:tc>
          <w:tcPr>
            <w:tcW w:w="565" w:type="dxa"/>
            <w:vAlign w:val="center"/>
          </w:tcPr>
          <w:p w14:paraId="05336CCB" w14:textId="77777777" w:rsidR="00243CD4" w:rsidRPr="003C3AA3" w:rsidRDefault="00243CD4" w:rsidP="008B1F5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20E15561" w14:textId="7A4606A3" w:rsidR="00243CD4" w:rsidRPr="00E6781A" w:rsidRDefault="00243CD4" w:rsidP="008B1F5D">
            <w:pPr>
              <w:tabs>
                <w:tab w:val="left" w:pos="1387"/>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match objects of a similar size. </w:t>
            </w:r>
          </w:p>
        </w:tc>
        <w:tc>
          <w:tcPr>
            <w:tcW w:w="425" w:type="dxa"/>
            <w:shd w:val="clear" w:color="auto" w:fill="D9D9D9"/>
            <w:textDirection w:val="btLr"/>
          </w:tcPr>
          <w:p w14:paraId="7F95357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30FE2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4931BF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AA4F85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5D74BF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F8A050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CF04751" w14:textId="77777777" w:rsidR="00243CD4" w:rsidRPr="00D21929" w:rsidRDefault="00243CD4" w:rsidP="008B1F5D">
            <w:pPr>
              <w:ind w:left="113" w:right="113"/>
              <w:rPr>
                <w:rFonts w:ascii="Verdana" w:hAnsi="Verdana"/>
                <w:sz w:val="16"/>
                <w:szCs w:val="16"/>
              </w:rPr>
            </w:pPr>
          </w:p>
        </w:tc>
      </w:tr>
      <w:tr w:rsidR="00243CD4" w:rsidRPr="00D21929" w14:paraId="582C235A" w14:textId="77777777" w:rsidTr="008B1F5D">
        <w:trPr>
          <w:cantSplit/>
          <w:trHeight w:val="567"/>
        </w:trPr>
        <w:tc>
          <w:tcPr>
            <w:tcW w:w="565" w:type="dxa"/>
            <w:vAlign w:val="center"/>
          </w:tcPr>
          <w:p w14:paraId="22ED7ADC" w14:textId="77777777" w:rsidR="00243CD4" w:rsidRPr="003C3AA3"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0B8F15E7" w14:textId="63ADEAA5"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match similar objects of varying size with occasional prompts. </w:t>
            </w:r>
          </w:p>
        </w:tc>
        <w:tc>
          <w:tcPr>
            <w:tcW w:w="425" w:type="dxa"/>
            <w:shd w:val="clear" w:color="auto" w:fill="D9D9D9"/>
            <w:textDirection w:val="btLr"/>
          </w:tcPr>
          <w:p w14:paraId="0B47F97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39123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F7C50E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F3852A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EC6EAD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02C19C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6E6327F" w14:textId="77777777" w:rsidR="00243CD4" w:rsidRPr="00D21929" w:rsidRDefault="00243CD4" w:rsidP="008B1F5D">
            <w:pPr>
              <w:ind w:left="113" w:right="113"/>
              <w:rPr>
                <w:rFonts w:ascii="Verdana" w:hAnsi="Verdana"/>
                <w:sz w:val="16"/>
                <w:szCs w:val="16"/>
              </w:rPr>
            </w:pPr>
          </w:p>
        </w:tc>
      </w:tr>
      <w:tr w:rsidR="00243CD4" w:rsidRPr="00D21929" w14:paraId="6F16FC4A" w14:textId="77777777" w:rsidTr="008B1F5D">
        <w:trPr>
          <w:cantSplit/>
          <w:trHeight w:val="567"/>
        </w:trPr>
        <w:tc>
          <w:tcPr>
            <w:tcW w:w="565" w:type="dxa"/>
            <w:vAlign w:val="center"/>
          </w:tcPr>
          <w:p w14:paraId="30551F25"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4C98940D" w14:textId="786C0DFC" w:rsidR="00243CD4" w:rsidRPr="00C50D6C" w:rsidRDefault="00C50D6C" w:rsidP="008B1F5D">
            <w:pPr>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C50D6C">
              <w:rPr>
                <w:rFonts w:ascii="Verdana" w:eastAsia="Times New Roman" w:hAnsi="Verdana" w:cs="Times New Roman"/>
                <w:color w:val="4C4C4C"/>
                <w:sz w:val="20"/>
                <w:szCs w:val="20"/>
                <w:lang w:eastAsia="en-GB"/>
              </w:rPr>
              <w:t xml:space="preserve"> can sort two sets of like objects where there is a marked difference in size; </w:t>
            </w:r>
          </w:p>
        </w:tc>
        <w:tc>
          <w:tcPr>
            <w:tcW w:w="425" w:type="dxa"/>
            <w:shd w:val="clear" w:color="auto" w:fill="D9D9D9"/>
            <w:textDirection w:val="btLr"/>
          </w:tcPr>
          <w:p w14:paraId="147486C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56226E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17C2E4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40783D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F5A0EE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CFB4D9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FDBD213" w14:textId="77777777" w:rsidR="00243CD4" w:rsidRPr="00D21929" w:rsidRDefault="00243CD4" w:rsidP="008B1F5D">
            <w:pPr>
              <w:ind w:left="113" w:right="113"/>
              <w:rPr>
                <w:rFonts w:ascii="Verdana" w:hAnsi="Verdana"/>
                <w:sz w:val="16"/>
                <w:szCs w:val="16"/>
              </w:rPr>
            </w:pPr>
          </w:p>
        </w:tc>
      </w:tr>
      <w:tr w:rsidR="00243CD4" w:rsidRPr="00D21929" w14:paraId="39E18902" w14:textId="77777777" w:rsidTr="008B1F5D">
        <w:trPr>
          <w:cantSplit/>
          <w:trHeight w:val="567"/>
        </w:trPr>
        <w:tc>
          <w:tcPr>
            <w:tcW w:w="565" w:type="dxa"/>
            <w:vAlign w:val="center"/>
          </w:tcPr>
          <w:p w14:paraId="5FD99778"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3994C8B6" w14:textId="1FA39ADF"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 xml:space="preserve">From a choice of two objects, </w:t>
            </w:r>
            <w:r w:rsidR="00C50D6C">
              <w:rPr>
                <w:rFonts w:ascii="Verdana" w:eastAsia="Times New Roman" w:hAnsi="Verdana" w:cs="Times New Roman"/>
                <w:color w:val="4C4C4C"/>
                <w:sz w:val="20"/>
                <w:szCs w:val="20"/>
                <w:lang w:eastAsia="en-GB"/>
              </w:rPr>
              <w:t>I</w:t>
            </w:r>
            <w:r w:rsidRPr="00E6781A">
              <w:rPr>
                <w:rFonts w:ascii="Verdana" w:eastAsia="Times New Roman" w:hAnsi="Verdana" w:cs="Times New Roman"/>
                <w:color w:val="4C4C4C"/>
                <w:sz w:val="20"/>
                <w:szCs w:val="20"/>
                <w:lang w:eastAsia="en-GB"/>
              </w:rPr>
              <w:t xml:space="preserve"> can tell the difference between and understands the terms 'big' and 'small'. </w:t>
            </w:r>
          </w:p>
        </w:tc>
        <w:tc>
          <w:tcPr>
            <w:tcW w:w="425" w:type="dxa"/>
            <w:shd w:val="clear" w:color="auto" w:fill="D9D9D9"/>
            <w:textDirection w:val="btLr"/>
          </w:tcPr>
          <w:p w14:paraId="1BE4BA1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C40B9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BFDE77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6A595E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9737D8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EA384F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2322C7C" w14:textId="77777777" w:rsidR="00243CD4" w:rsidRPr="00D21929" w:rsidRDefault="00243CD4" w:rsidP="008B1F5D">
            <w:pPr>
              <w:ind w:left="113" w:right="113"/>
              <w:rPr>
                <w:rFonts w:ascii="Verdana" w:hAnsi="Verdana"/>
                <w:sz w:val="16"/>
                <w:szCs w:val="16"/>
              </w:rPr>
            </w:pPr>
          </w:p>
        </w:tc>
      </w:tr>
      <w:tr w:rsidR="00243CD4" w:rsidRPr="00D21929" w14:paraId="255DA265" w14:textId="77777777" w:rsidTr="008B1F5D">
        <w:trPr>
          <w:cantSplit/>
          <w:trHeight w:val="567"/>
        </w:trPr>
        <w:tc>
          <w:tcPr>
            <w:tcW w:w="565" w:type="dxa"/>
            <w:vAlign w:val="center"/>
          </w:tcPr>
          <w:p w14:paraId="1C51E426"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0CAA5828" w14:textId="044B1335"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sort two sets of like objects where the difference is not great; </w:t>
            </w:r>
          </w:p>
        </w:tc>
        <w:tc>
          <w:tcPr>
            <w:tcW w:w="425" w:type="dxa"/>
            <w:shd w:val="clear" w:color="auto" w:fill="D9D9D9"/>
            <w:textDirection w:val="btLr"/>
          </w:tcPr>
          <w:p w14:paraId="7E049B8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1D0195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769AD9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C36866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CDF40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216B01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B6F3BFF" w14:textId="77777777" w:rsidR="00243CD4" w:rsidRPr="00D21929" w:rsidRDefault="00243CD4" w:rsidP="008B1F5D">
            <w:pPr>
              <w:ind w:left="113" w:right="113"/>
              <w:rPr>
                <w:rFonts w:ascii="Verdana" w:hAnsi="Verdana"/>
                <w:sz w:val="16"/>
                <w:szCs w:val="16"/>
              </w:rPr>
            </w:pPr>
          </w:p>
        </w:tc>
      </w:tr>
      <w:tr w:rsidR="00243CD4" w:rsidRPr="00D21929" w14:paraId="3AA4760A" w14:textId="77777777" w:rsidTr="008B1F5D">
        <w:trPr>
          <w:cantSplit/>
          <w:trHeight w:val="567"/>
        </w:trPr>
        <w:tc>
          <w:tcPr>
            <w:tcW w:w="565" w:type="dxa"/>
            <w:vAlign w:val="center"/>
          </w:tcPr>
          <w:p w14:paraId="142BC0CE"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6D905695" w14:textId="6D20ACC7"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the terms 'bigger' and 'smaller' from a choice of two objects where the difference is not great. </w:t>
            </w:r>
          </w:p>
        </w:tc>
        <w:tc>
          <w:tcPr>
            <w:tcW w:w="425" w:type="dxa"/>
            <w:shd w:val="clear" w:color="auto" w:fill="D9D9D9"/>
            <w:textDirection w:val="btLr"/>
          </w:tcPr>
          <w:p w14:paraId="5556715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047D18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E3E129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E5C101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CE1DEA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028862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DAFC1A3" w14:textId="77777777" w:rsidR="00243CD4" w:rsidRPr="00D21929" w:rsidRDefault="00243CD4" w:rsidP="008B1F5D">
            <w:pPr>
              <w:ind w:left="113" w:right="113"/>
              <w:rPr>
                <w:rFonts w:ascii="Verdana" w:hAnsi="Verdana"/>
                <w:sz w:val="16"/>
                <w:szCs w:val="16"/>
              </w:rPr>
            </w:pPr>
          </w:p>
        </w:tc>
      </w:tr>
      <w:tr w:rsidR="00243CD4" w:rsidRPr="00D21929" w14:paraId="1F7D100E" w14:textId="77777777" w:rsidTr="008B1F5D">
        <w:trPr>
          <w:cantSplit/>
          <w:trHeight w:val="567"/>
        </w:trPr>
        <w:tc>
          <w:tcPr>
            <w:tcW w:w="565" w:type="dxa"/>
            <w:vAlign w:val="center"/>
          </w:tcPr>
          <w:p w14:paraId="52511FB8"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0D3AB7A1" w14:textId="642207DD"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terms 'heavy' and 'light' to compare two objects or quantities. </w:t>
            </w:r>
          </w:p>
        </w:tc>
        <w:tc>
          <w:tcPr>
            <w:tcW w:w="425" w:type="dxa"/>
            <w:shd w:val="clear" w:color="auto" w:fill="D9D9D9"/>
            <w:textDirection w:val="btLr"/>
          </w:tcPr>
          <w:p w14:paraId="20A3508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45588B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069978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DE652A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7FED21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5CEF0B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EF5319B" w14:textId="77777777" w:rsidR="00243CD4" w:rsidRPr="00D21929" w:rsidRDefault="00243CD4" w:rsidP="008B1F5D">
            <w:pPr>
              <w:ind w:left="113" w:right="113"/>
              <w:rPr>
                <w:rFonts w:ascii="Verdana" w:hAnsi="Verdana"/>
                <w:sz w:val="16"/>
                <w:szCs w:val="16"/>
              </w:rPr>
            </w:pPr>
          </w:p>
        </w:tc>
      </w:tr>
      <w:tr w:rsidR="00243CD4" w:rsidRPr="00D21929" w14:paraId="288E27BF" w14:textId="77777777" w:rsidTr="008B1F5D">
        <w:trPr>
          <w:cantSplit/>
          <w:trHeight w:val="567"/>
        </w:trPr>
        <w:tc>
          <w:tcPr>
            <w:tcW w:w="565" w:type="dxa"/>
            <w:vAlign w:val="center"/>
          </w:tcPr>
          <w:p w14:paraId="1BDDAF99"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22A63123" w14:textId="472CB5F4"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terms 'more' and 'less' to compare two objects or quantities. </w:t>
            </w:r>
          </w:p>
        </w:tc>
        <w:tc>
          <w:tcPr>
            <w:tcW w:w="425" w:type="dxa"/>
            <w:shd w:val="clear" w:color="auto" w:fill="D9D9D9"/>
            <w:textDirection w:val="btLr"/>
          </w:tcPr>
          <w:p w14:paraId="5CB7DA2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4395DE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7D4BFF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7D6088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912F98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7FC07A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ABFBBA2" w14:textId="77777777" w:rsidR="00243CD4" w:rsidRPr="00D21929" w:rsidRDefault="00243CD4" w:rsidP="008B1F5D">
            <w:pPr>
              <w:ind w:left="113" w:right="113"/>
              <w:rPr>
                <w:rFonts w:ascii="Verdana" w:hAnsi="Verdana"/>
                <w:sz w:val="16"/>
                <w:szCs w:val="16"/>
              </w:rPr>
            </w:pPr>
          </w:p>
        </w:tc>
      </w:tr>
      <w:tr w:rsidR="00243CD4" w:rsidRPr="00D21929" w14:paraId="377A55B8" w14:textId="77777777" w:rsidTr="008B1F5D">
        <w:trPr>
          <w:cantSplit/>
          <w:trHeight w:val="567"/>
        </w:trPr>
        <w:tc>
          <w:tcPr>
            <w:tcW w:w="565" w:type="dxa"/>
            <w:vAlign w:val="center"/>
          </w:tcPr>
          <w:p w14:paraId="70978175"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7F4E52BF" w14:textId="1E60A15D"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begin to demonstrate an understanding of more and less in practical situations. </w:t>
            </w:r>
          </w:p>
        </w:tc>
        <w:tc>
          <w:tcPr>
            <w:tcW w:w="425" w:type="dxa"/>
            <w:shd w:val="clear" w:color="auto" w:fill="D9D9D9"/>
            <w:textDirection w:val="btLr"/>
          </w:tcPr>
          <w:p w14:paraId="7AC9634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F3227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C7E108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B4E3C4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36B533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7648CF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780E913" w14:textId="77777777" w:rsidR="00243CD4" w:rsidRPr="00D21929" w:rsidRDefault="00243CD4" w:rsidP="008B1F5D">
            <w:pPr>
              <w:ind w:left="113" w:right="113"/>
              <w:rPr>
                <w:rFonts w:ascii="Verdana" w:hAnsi="Verdana"/>
                <w:sz w:val="16"/>
                <w:szCs w:val="16"/>
              </w:rPr>
            </w:pPr>
          </w:p>
        </w:tc>
      </w:tr>
      <w:tr w:rsidR="00243CD4" w:rsidRPr="00D21929" w14:paraId="1D9F9873" w14:textId="77777777" w:rsidTr="008B1F5D">
        <w:trPr>
          <w:cantSplit/>
          <w:trHeight w:val="567"/>
        </w:trPr>
        <w:tc>
          <w:tcPr>
            <w:tcW w:w="565" w:type="dxa"/>
            <w:vAlign w:val="center"/>
          </w:tcPr>
          <w:p w14:paraId="6B37492F"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42FF8C01" w14:textId="5ED249F7"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When preparing drinks I recognise which cups contain more or less than each other. </w:t>
            </w:r>
          </w:p>
        </w:tc>
        <w:tc>
          <w:tcPr>
            <w:tcW w:w="425" w:type="dxa"/>
            <w:shd w:val="clear" w:color="auto" w:fill="D9D9D9"/>
            <w:textDirection w:val="btLr"/>
          </w:tcPr>
          <w:p w14:paraId="60AAECF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8526B9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CF67D3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72E560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7A773C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E128C3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898EBEB" w14:textId="77777777" w:rsidR="00243CD4" w:rsidRPr="00D21929" w:rsidRDefault="00243CD4" w:rsidP="008B1F5D">
            <w:pPr>
              <w:ind w:left="113" w:right="113"/>
              <w:rPr>
                <w:rFonts w:ascii="Verdana" w:hAnsi="Verdana"/>
                <w:sz w:val="16"/>
                <w:szCs w:val="16"/>
              </w:rPr>
            </w:pPr>
          </w:p>
        </w:tc>
      </w:tr>
      <w:tr w:rsidR="00243CD4" w:rsidRPr="00D21929" w14:paraId="4F514748" w14:textId="77777777" w:rsidTr="008B1F5D">
        <w:trPr>
          <w:cantSplit/>
          <w:trHeight w:val="567"/>
        </w:trPr>
        <w:tc>
          <w:tcPr>
            <w:tcW w:w="565" w:type="dxa"/>
            <w:vAlign w:val="center"/>
          </w:tcPr>
          <w:p w14:paraId="0EA833D8"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65D9A48E" w14:textId="65B69CAB"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terms 'enough' and 'not enough' to compare two objects or quantities. </w:t>
            </w:r>
          </w:p>
        </w:tc>
        <w:tc>
          <w:tcPr>
            <w:tcW w:w="425" w:type="dxa"/>
            <w:shd w:val="clear" w:color="auto" w:fill="D9D9D9"/>
            <w:textDirection w:val="btLr"/>
          </w:tcPr>
          <w:p w14:paraId="698AD98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EC869F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994D7C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E25F07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086C78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DA1EFD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7A1A58" w14:textId="77777777" w:rsidR="00243CD4" w:rsidRPr="00D21929" w:rsidRDefault="00243CD4" w:rsidP="008B1F5D">
            <w:pPr>
              <w:ind w:left="113" w:right="113"/>
              <w:rPr>
                <w:rFonts w:ascii="Verdana" w:hAnsi="Verdana"/>
                <w:sz w:val="16"/>
                <w:szCs w:val="16"/>
              </w:rPr>
            </w:pPr>
          </w:p>
        </w:tc>
      </w:tr>
      <w:tr w:rsidR="00243CD4" w:rsidRPr="00D21929" w14:paraId="61E1D682" w14:textId="77777777" w:rsidTr="008B1F5D">
        <w:trPr>
          <w:cantSplit/>
          <w:trHeight w:val="567"/>
        </w:trPr>
        <w:tc>
          <w:tcPr>
            <w:tcW w:w="565" w:type="dxa"/>
            <w:vAlign w:val="center"/>
          </w:tcPr>
          <w:p w14:paraId="7C288086"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38D7A00C" w14:textId="2BA9DD88"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understand 'heavy' and 'light' when comparing two objects that differ significantly. </w:t>
            </w:r>
          </w:p>
        </w:tc>
        <w:tc>
          <w:tcPr>
            <w:tcW w:w="425" w:type="dxa"/>
            <w:shd w:val="clear" w:color="auto" w:fill="D9D9D9"/>
            <w:textDirection w:val="btLr"/>
          </w:tcPr>
          <w:p w14:paraId="4323C08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D9CEE0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864623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E19232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567B34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656095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DB0C77C" w14:textId="77777777" w:rsidR="00243CD4" w:rsidRPr="00D21929" w:rsidRDefault="00243CD4" w:rsidP="008B1F5D">
            <w:pPr>
              <w:ind w:left="113" w:right="113"/>
              <w:rPr>
                <w:rFonts w:ascii="Verdana" w:hAnsi="Verdana"/>
                <w:sz w:val="16"/>
                <w:szCs w:val="16"/>
              </w:rPr>
            </w:pPr>
          </w:p>
        </w:tc>
      </w:tr>
      <w:tr w:rsidR="00243CD4" w:rsidRPr="00D21929" w14:paraId="3AB40E91" w14:textId="77777777" w:rsidTr="008B1F5D">
        <w:trPr>
          <w:cantSplit/>
          <w:trHeight w:val="567"/>
        </w:trPr>
        <w:tc>
          <w:tcPr>
            <w:tcW w:w="565" w:type="dxa"/>
            <w:vAlign w:val="center"/>
          </w:tcPr>
          <w:p w14:paraId="2FEF19BC"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02BB1957" w14:textId="7EAEE665"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recognise structure in my day. </w:t>
            </w:r>
          </w:p>
        </w:tc>
        <w:tc>
          <w:tcPr>
            <w:tcW w:w="425" w:type="dxa"/>
            <w:shd w:val="clear" w:color="auto" w:fill="D9D9D9"/>
            <w:textDirection w:val="btLr"/>
          </w:tcPr>
          <w:p w14:paraId="5EC7E27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548C4F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3B9AD6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53ED2B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6267F1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DE6493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6934467" w14:textId="77777777" w:rsidR="00243CD4" w:rsidRPr="00D21929" w:rsidRDefault="00243CD4" w:rsidP="008B1F5D">
            <w:pPr>
              <w:ind w:left="113" w:right="113"/>
              <w:rPr>
                <w:rFonts w:ascii="Verdana" w:hAnsi="Verdana"/>
                <w:sz w:val="16"/>
                <w:szCs w:val="16"/>
              </w:rPr>
            </w:pPr>
          </w:p>
        </w:tc>
      </w:tr>
      <w:tr w:rsidR="00243CD4" w:rsidRPr="00D21929" w14:paraId="3D01F8B2" w14:textId="77777777" w:rsidTr="008B1F5D">
        <w:trPr>
          <w:cantSplit/>
          <w:trHeight w:val="567"/>
        </w:trPr>
        <w:tc>
          <w:tcPr>
            <w:tcW w:w="565" w:type="dxa"/>
            <w:vAlign w:val="center"/>
          </w:tcPr>
          <w:p w14:paraId="289FA0C7"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0EE7AC71" w14:textId="7E8C0298"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begin to understand and use in practical contexts names of days of the week. </w:t>
            </w:r>
          </w:p>
        </w:tc>
        <w:tc>
          <w:tcPr>
            <w:tcW w:w="425" w:type="dxa"/>
            <w:shd w:val="clear" w:color="auto" w:fill="D9D9D9"/>
            <w:textDirection w:val="btLr"/>
          </w:tcPr>
          <w:p w14:paraId="68CF1CB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C8DF5D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D1C427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02FC77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4033AE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AF8801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A57FFED" w14:textId="77777777" w:rsidR="00243CD4" w:rsidRPr="00D21929" w:rsidRDefault="00243CD4" w:rsidP="008B1F5D">
            <w:pPr>
              <w:ind w:left="113" w:right="113"/>
              <w:rPr>
                <w:rFonts w:ascii="Verdana" w:hAnsi="Verdana"/>
                <w:sz w:val="16"/>
                <w:szCs w:val="16"/>
              </w:rPr>
            </w:pPr>
          </w:p>
        </w:tc>
      </w:tr>
      <w:tr w:rsidR="00243CD4" w:rsidRPr="00D21929" w14:paraId="0FC93E9A" w14:textId="77777777" w:rsidTr="008B1F5D">
        <w:trPr>
          <w:cantSplit/>
          <w:trHeight w:val="567"/>
        </w:trPr>
        <w:tc>
          <w:tcPr>
            <w:tcW w:w="565" w:type="dxa"/>
            <w:vAlign w:val="center"/>
          </w:tcPr>
          <w:p w14:paraId="0FAE9717"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37E6F957" w14:textId="1429F229"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'o'clock' to describe the correct time. </w:t>
            </w:r>
          </w:p>
        </w:tc>
        <w:tc>
          <w:tcPr>
            <w:tcW w:w="425" w:type="dxa"/>
            <w:shd w:val="clear" w:color="auto" w:fill="D9D9D9"/>
            <w:textDirection w:val="btLr"/>
          </w:tcPr>
          <w:p w14:paraId="32F849F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A3B180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816537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B8D8EB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0A8038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89D1D9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E856D91" w14:textId="77777777" w:rsidR="00243CD4" w:rsidRPr="00D21929" w:rsidRDefault="00243CD4" w:rsidP="008B1F5D">
            <w:pPr>
              <w:ind w:left="113" w:right="113"/>
              <w:rPr>
                <w:rFonts w:ascii="Verdana" w:hAnsi="Verdana"/>
                <w:sz w:val="16"/>
                <w:szCs w:val="16"/>
              </w:rPr>
            </w:pPr>
          </w:p>
        </w:tc>
      </w:tr>
      <w:tr w:rsidR="00243CD4" w:rsidRPr="00D21929" w14:paraId="0170508B" w14:textId="77777777" w:rsidTr="008B1F5D">
        <w:trPr>
          <w:cantSplit/>
          <w:trHeight w:val="567"/>
        </w:trPr>
        <w:tc>
          <w:tcPr>
            <w:tcW w:w="565" w:type="dxa"/>
            <w:vAlign w:val="center"/>
          </w:tcPr>
          <w:p w14:paraId="36735537"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23" w:type="dxa"/>
            <w:vAlign w:val="center"/>
          </w:tcPr>
          <w:p w14:paraId="0198EC76" w14:textId="7888765C"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identify an increasing range of objects by features and size. </w:t>
            </w:r>
          </w:p>
        </w:tc>
        <w:tc>
          <w:tcPr>
            <w:tcW w:w="425" w:type="dxa"/>
            <w:shd w:val="clear" w:color="auto" w:fill="D9D9D9"/>
            <w:textDirection w:val="btLr"/>
          </w:tcPr>
          <w:p w14:paraId="62B4174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1EEB3C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D7481B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9A0EC7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9CB12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F440A4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04BA7C7" w14:textId="77777777" w:rsidR="00243CD4" w:rsidRPr="00D21929" w:rsidRDefault="00243CD4" w:rsidP="008B1F5D">
            <w:pPr>
              <w:ind w:left="113" w:right="113"/>
              <w:rPr>
                <w:rFonts w:ascii="Verdana" w:hAnsi="Verdana"/>
                <w:sz w:val="16"/>
                <w:szCs w:val="16"/>
              </w:rPr>
            </w:pPr>
          </w:p>
        </w:tc>
      </w:tr>
      <w:tr w:rsidR="00243CD4" w:rsidRPr="00D21929" w14:paraId="03540E8E" w14:textId="77777777" w:rsidTr="008B1F5D">
        <w:trPr>
          <w:cantSplit/>
          <w:trHeight w:val="567"/>
        </w:trPr>
        <w:tc>
          <w:tcPr>
            <w:tcW w:w="565" w:type="dxa"/>
            <w:vAlign w:val="center"/>
          </w:tcPr>
          <w:p w14:paraId="4CCE9067"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2B86AA32" w14:textId="59327E67"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the positions of first and last. </w:t>
            </w:r>
          </w:p>
        </w:tc>
        <w:tc>
          <w:tcPr>
            <w:tcW w:w="425" w:type="dxa"/>
            <w:shd w:val="clear" w:color="auto" w:fill="D9D9D9"/>
            <w:textDirection w:val="btLr"/>
          </w:tcPr>
          <w:p w14:paraId="683BF8E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FC7E33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263E0F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CBB0C0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EC8176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D373F4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B839E12" w14:textId="77777777" w:rsidR="00243CD4" w:rsidRPr="00D21929" w:rsidRDefault="00243CD4" w:rsidP="008B1F5D">
            <w:pPr>
              <w:ind w:left="113" w:right="113"/>
              <w:rPr>
                <w:rFonts w:ascii="Verdana" w:hAnsi="Verdana"/>
                <w:sz w:val="16"/>
                <w:szCs w:val="16"/>
              </w:rPr>
            </w:pPr>
          </w:p>
        </w:tc>
      </w:tr>
      <w:tr w:rsidR="00243CD4" w:rsidRPr="00D21929" w14:paraId="4EA01030" w14:textId="77777777" w:rsidTr="008B1F5D">
        <w:trPr>
          <w:cantSplit/>
          <w:trHeight w:val="567"/>
        </w:trPr>
        <w:tc>
          <w:tcPr>
            <w:tcW w:w="565" w:type="dxa"/>
            <w:vAlign w:val="center"/>
          </w:tcPr>
          <w:p w14:paraId="4ABF145C"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3" w:type="dxa"/>
            <w:vAlign w:val="center"/>
          </w:tcPr>
          <w:p w14:paraId="1F7CDECC" w14:textId="0AEFC289"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vocabulary of 'first' and 'last' when describing the position of people or objects or the order of events. </w:t>
            </w:r>
          </w:p>
        </w:tc>
        <w:tc>
          <w:tcPr>
            <w:tcW w:w="425" w:type="dxa"/>
            <w:shd w:val="clear" w:color="auto" w:fill="D9D9D9"/>
            <w:textDirection w:val="btLr"/>
          </w:tcPr>
          <w:p w14:paraId="147C0CA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5FD522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244AD6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FBE2F1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E21BFA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FC14C8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5A24E3B" w14:textId="77777777" w:rsidR="00243CD4" w:rsidRPr="00D21929" w:rsidRDefault="00243CD4" w:rsidP="008B1F5D">
            <w:pPr>
              <w:ind w:left="113" w:right="113"/>
              <w:rPr>
                <w:rFonts w:ascii="Verdana" w:hAnsi="Verdana"/>
                <w:sz w:val="16"/>
                <w:szCs w:val="16"/>
              </w:rPr>
            </w:pPr>
          </w:p>
        </w:tc>
      </w:tr>
      <w:tr w:rsidR="00243CD4" w:rsidRPr="00D21929" w14:paraId="17A1D806" w14:textId="77777777" w:rsidTr="008B1F5D">
        <w:trPr>
          <w:cantSplit/>
          <w:trHeight w:val="567"/>
        </w:trPr>
        <w:tc>
          <w:tcPr>
            <w:tcW w:w="565" w:type="dxa"/>
            <w:vAlign w:val="center"/>
          </w:tcPr>
          <w:p w14:paraId="6D99EAB6"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44CE29D3" w14:textId="588CDAB9"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two objects directly side by side using a common baseline and indicates which is 'longer' or 'taller'. </w:t>
            </w:r>
          </w:p>
        </w:tc>
        <w:tc>
          <w:tcPr>
            <w:tcW w:w="425" w:type="dxa"/>
            <w:shd w:val="clear" w:color="auto" w:fill="D9D9D9"/>
            <w:textDirection w:val="btLr"/>
          </w:tcPr>
          <w:p w14:paraId="3427581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6B85C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F732A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55FF07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C98C1F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B57396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C417E95" w14:textId="77777777" w:rsidR="00243CD4" w:rsidRPr="00D21929" w:rsidRDefault="00243CD4" w:rsidP="008B1F5D">
            <w:pPr>
              <w:ind w:left="113" w:right="113"/>
              <w:rPr>
                <w:rFonts w:ascii="Verdana" w:hAnsi="Verdana"/>
                <w:sz w:val="16"/>
                <w:szCs w:val="16"/>
              </w:rPr>
            </w:pPr>
          </w:p>
        </w:tc>
      </w:tr>
      <w:tr w:rsidR="00243CD4" w:rsidRPr="00D21929" w14:paraId="4E141444" w14:textId="77777777" w:rsidTr="008B1F5D">
        <w:trPr>
          <w:cantSplit/>
          <w:trHeight w:val="567"/>
        </w:trPr>
        <w:tc>
          <w:tcPr>
            <w:tcW w:w="565" w:type="dxa"/>
            <w:vAlign w:val="center"/>
          </w:tcPr>
          <w:p w14:paraId="36E91301"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268AE961" w14:textId="702C99FA"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in simple terms using words, symbols or gestures familiar events of my day. </w:t>
            </w:r>
          </w:p>
        </w:tc>
        <w:tc>
          <w:tcPr>
            <w:tcW w:w="425" w:type="dxa"/>
            <w:shd w:val="clear" w:color="auto" w:fill="D9D9D9"/>
            <w:textDirection w:val="btLr"/>
          </w:tcPr>
          <w:p w14:paraId="3A27E3D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75B778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B05757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B7961D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AABC46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A9BA0C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F74C771" w14:textId="77777777" w:rsidR="00243CD4" w:rsidRPr="00D21929" w:rsidRDefault="00243CD4" w:rsidP="008B1F5D">
            <w:pPr>
              <w:ind w:left="113" w:right="113"/>
              <w:rPr>
                <w:rFonts w:ascii="Verdana" w:hAnsi="Verdana"/>
                <w:sz w:val="16"/>
                <w:szCs w:val="16"/>
              </w:rPr>
            </w:pPr>
          </w:p>
        </w:tc>
      </w:tr>
      <w:tr w:rsidR="00243CD4" w:rsidRPr="00D21929" w14:paraId="1746B5F9" w14:textId="77777777" w:rsidTr="008B1F5D">
        <w:trPr>
          <w:cantSplit/>
          <w:trHeight w:val="567"/>
        </w:trPr>
        <w:tc>
          <w:tcPr>
            <w:tcW w:w="565" w:type="dxa"/>
            <w:vAlign w:val="center"/>
          </w:tcPr>
          <w:p w14:paraId="735A42DA"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68C39057" w14:textId="45751529"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put the events into the correct order. </w:t>
            </w:r>
          </w:p>
        </w:tc>
        <w:tc>
          <w:tcPr>
            <w:tcW w:w="425" w:type="dxa"/>
            <w:shd w:val="clear" w:color="auto" w:fill="D9D9D9"/>
            <w:textDirection w:val="btLr"/>
          </w:tcPr>
          <w:p w14:paraId="3185503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2633C6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411F16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F669AB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E493A7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A54A99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CFBE9D6" w14:textId="77777777" w:rsidR="00243CD4" w:rsidRPr="00D21929" w:rsidRDefault="00243CD4" w:rsidP="008B1F5D">
            <w:pPr>
              <w:ind w:left="113" w:right="113"/>
              <w:rPr>
                <w:rFonts w:ascii="Verdana" w:hAnsi="Verdana"/>
                <w:sz w:val="16"/>
                <w:szCs w:val="16"/>
              </w:rPr>
            </w:pPr>
          </w:p>
        </w:tc>
      </w:tr>
      <w:tr w:rsidR="00243CD4" w:rsidRPr="00D21929" w14:paraId="1BD9B91C" w14:textId="77777777" w:rsidTr="008B1F5D">
        <w:trPr>
          <w:cantSplit/>
          <w:trHeight w:val="567"/>
        </w:trPr>
        <w:tc>
          <w:tcPr>
            <w:tcW w:w="565" w:type="dxa"/>
            <w:vAlign w:val="center"/>
          </w:tcPr>
          <w:p w14:paraId="0EBFD56C"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706B3A0B" w14:textId="7F6277F4"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carry out simple instructions in a specific sequence. </w:t>
            </w:r>
          </w:p>
        </w:tc>
        <w:tc>
          <w:tcPr>
            <w:tcW w:w="425" w:type="dxa"/>
            <w:shd w:val="clear" w:color="auto" w:fill="D9D9D9"/>
            <w:textDirection w:val="btLr"/>
          </w:tcPr>
          <w:p w14:paraId="5C9E9F7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C58B8F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2BC33D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91EB39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9DBE5C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40A9F7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6942199" w14:textId="77777777" w:rsidR="00243CD4" w:rsidRPr="00D21929" w:rsidRDefault="00243CD4" w:rsidP="008B1F5D">
            <w:pPr>
              <w:ind w:left="113" w:right="113"/>
              <w:rPr>
                <w:rFonts w:ascii="Verdana" w:hAnsi="Verdana"/>
                <w:sz w:val="16"/>
                <w:szCs w:val="16"/>
              </w:rPr>
            </w:pPr>
          </w:p>
        </w:tc>
      </w:tr>
      <w:tr w:rsidR="00243CD4" w:rsidRPr="00D21929" w14:paraId="39DEB693" w14:textId="77777777" w:rsidTr="008B1F5D">
        <w:trPr>
          <w:cantSplit/>
          <w:trHeight w:val="567"/>
        </w:trPr>
        <w:tc>
          <w:tcPr>
            <w:tcW w:w="565" w:type="dxa"/>
            <w:vAlign w:val="center"/>
          </w:tcPr>
          <w:p w14:paraId="0A9F2870" w14:textId="77777777" w:rsidR="00243CD4" w:rsidRDefault="00243CD4" w:rsidP="008B1F5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16DF0C2F" w14:textId="11B0C529" w:rsidR="00243CD4" w:rsidRPr="00E6781A" w:rsidRDefault="00243CD4" w:rsidP="008B1F5D">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demonstrate the series of actions during the singing of familiar songs. </w:t>
            </w:r>
          </w:p>
        </w:tc>
        <w:tc>
          <w:tcPr>
            <w:tcW w:w="425" w:type="dxa"/>
            <w:shd w:val="clear" w:color="auto" w:fill="D9D9D9"/>
            <w:textDirection w:val="btLr"/>
          </w:tcPr>
          <w:p w14:paraId="05E3231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5C6162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B4CA61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68D9F8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22E7EC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CC14AC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E5E11D4" w14:textId="77777777" w:rsidR="00243CD4" w:rsidRPr="00D21929" w:rsidRDefault="00243CD4" w:rsidP="008B1F5D">
            <w:pPr>
              <w:ind w:left="113" w:right="113"/>
              <w:rPr>
                <w:rFonts w:ascii="Verdana" w:hAnsi="Verdana"/>
                <w:sz w:val="16"/>
                <w:szCs w:val="16"/>
              </w:rPr>
            </w:pPr>
          </w:p>
        </w:tc>
      </w:tr>
    </w:tbl>
    <w:p w14:paraId="585B0787" w14:textId="77777777" w:rsidR="00F72C49" w:rsidRDefault="00F72C49"/>
    <w:p w14:paraId="6063FD31" w14:textId="77777777" w:rsidR="00243CD4" w:rsidRDefault="00243CD4"/>
    <w:p w14:paraId="3889A385" w14:textId="77777777" w:rsidR="00243CD4" w:rsidRDefault="00243CD4"/>
    <w:p w14:paraId="20D709CD" w14:textId="77777777" w:rsidR="002B7B1F" w:rsidRDefault="002B7B1F"/>
    <w:p w14:paraId="30DAC358" w14:textId="77777777" w:rsidR="002B7B1F" w:rsidRDefault="002B7B1F"/>
    <w:p w14:paraId="276CE804" w14:textId="77777777" w:rsidR="002B7B1F" w:rsidRDefault="002B7B1F"/>
    <w:p w14:paraId="60BD4A97" w14:textId="77777777" w:rsidR="002B7B1F" w:rsidRDefault="002B7B1F"/>
    <w:p w14:paraId="285EC832" w14:textId="77777777" w:rsidR="002B7B1F" w:rsidRDefault="002B7B1F"/>
    <w:p w14:paraId="5871D09B" w14:textId="77777777" w:rsidR="002B7B1F" w:rsidRDefault="002B7B1F"/>
    <w:p w14:paraId="7C5C7D17" w14:textId="77777777" w:rsidR="002B7B1F" w:rsidRDefault="002B7B1F"/>
    <w:p w14:paraId="115C09C9" w14:textId="77777777" w:rsidR="002B7B1F" w:rsidRDefault="002B7B1F"/>
    <w:p w14:paraId="2043A5FE" w14:textId="77777777" w:rsidR="002B7B1F" w:rsidRDefault="002B7B1F"/>
    <w:p w14:paraId="6BC0FEA3" w14:textId="77777777" w:rsidR="002B7B1F" w:rsidRDefault="002B7B1F"/>
    <w:p w14:paraId="1B1102BA" w14:textId="77777777" w:rsidR="002B7B1F" w:rsidRDefault="002B7B1F"/>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220A2" w:rsidRPr="00A817B1" w14:paraId="41B6A8E7" w14:textId="77777777" w:rsidTr="00A034F4">
        <w:trPr>
          <w:cantSplit/>
          <w:trHeight w:val="1894"/>
        </w:trPr>
        <w:tc>
          <w:tcPr>
            <w:tcW w:w="7788" w:type="dxa"/>
            <w:gridSpan w:val="2"/>
            <w:shd w:val="clear" w:color="auto" w:fill="2972FF"/>
            <w:vAlign w:val="center"/>
          </w:tcPr>
          <w:p w14:paraId="567A011D" w14:textId="1B05E073"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FD58AB">
              <w:rPr>
                <w:rFonts w:ascii="Verdana" w:hAnsi="Verdana"/>
                <w:b/>
                <w:bCs/>
                <w:color w:val="FFFFFF" w:themeColor="background1"/>
                <w:sz w:val="20"/>
                <w:szCs w:val="20"/>
              </w:rPr>
              <w:t>Maths</w:t>
            </w:r>
            <w:r w:rsidR="00111B08">
              <w:rPr>
                <w:rFonts w:ascii="Verdana" w:hAnsi="Verdana"/>
                <w:b/>
                <w:bCs/>
                <w:color w:val="FFFFFF" w:themeColor="background1"/>
                <w:sz w:val="20"/>
                <w:szCs w:val="20"/>
              </w:rPr>
              <w:t xml:space="preserve"> – Addition and Subtraction</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034F4" w:rsidRPr="00D21929" w14:paraId="057F5592" w14:textId="77777777" w:rsidTr="005B39D6">
        <w:trPr>
          <w:cantSplit/>
          <w:trHeight w:val="567"/>
        </w:trPr>
        <w:tc>
          <w:tcPr>
            <w:tcW w:w="565" w:type="dxa"/>
            <w:vAlign w:val="center"/>
          </w:tcPr>
          <w:p w14:paraId="4BFB4E43" w14:textId="09CF4289"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2F63C6E" w14:textId="50AA0E4D"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read, write and interpret mathematical statements involving addition (+) and equals (=) signs (Maths-PK4) </w:t>
            </w:r>
          </w:p>
        </w:tc>
        <w:tc>
          <w:tcPr>
            <w:tcW w:w="425" w:type="dxa"/>
            <w:shd w:val="clear" w:color="auto" w:fill="D9D9D9"/>
            <w:textDirection w:val="btLr"/>
          </w:tcPr>
          <w:p w14:paraId="3B790481"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2CAE99B7"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414BCB96"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13CE059F"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61BA6D37"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7FCC99F"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47CFAF27" w14:textId="77777777" w:rsidR="00A034F4" w:rsidRPr="00D21929" w:rsidRDefault="00A034F4" w:rsidP="00A034F4">
            <w:pPr>
              <w:ind w:left="113" w:right="113"/>
              <w:rPr>
                <w:rFonts w:ascii="Verdana" w:hAnsi="Verdana"/>
                <w:sz w:val="16"/>
                <w:szCs w:val="16"/>
              </w:rPr>
            </w:pPr>
          </w:p>
        </w:tc>
      </w:tr>
      <w:tr w:rsidR="00A034F4" w:rsidRPr="00D21929" w14:paraId="3FFF2A2A" w14:textId="77777777" w:rsidTr="005B39D6">
        <w:trPr>
          <w:cantSplit/>
          <w:trHeight w:val="567"/>
        </w:trPr>
        <w:tc>
          <w:tcPr>
            <w:tcW w:w="565" w:type="dxa"/>
            <w:vAlign w:val="center"/>
          </w:tcPr>
          <w:p w14:paraId="3A422CA6" w14:textId="253FC5FE"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7B79EFE" w14:textId="71FD5A89"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read, write and interpret mathematical statements involving subtraction (–) and equals (=) signs (Maths-PK4) </w:t>
            </w:r>
          </w:p>
        </w:tc>
        <w:tc>
          <w:tcPr>
            <w:tcW w:w="425" w:type="dxa"/>
            <w:shd w:val="clear" w:color="auto" w:fill="D9D9D9"/>
            <w:textDirection w:val="btLr"/>
          </w:tcPr>
          <w:p w14:paraId="7A5B4312"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1A2910B6"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3472E3AB"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3694F0E3"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0AE9FF2C"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DEEF222"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62CBD033" w14:textId="77777777" w:rsidR="00A034F4" w:rsidRPr="00D21929" w:rsidRDefault="00A034F4" w:rsidP="00A034F4">
            <w:pPr>
              <w:ind w:left="113" w:right="113"/>
              <w:rPr>
                <w:rFonts w:ascii="Verdana" w:hAnsi="Verdana"/>
                <w:sz w:val="16"/>
                <w:szCs w:val="16"/>
              </w:rPr>
            </w:pPr>
          </w:p>
        </w:tc>
      </w:tr>
      <w:tr w:rsidR="00A034F4" w:rsidRPr="00D21929" w14:paraId="34CF4863" w14:textId="77777777" w:rsidTr="005B39D6">
        <w:trPr>
          <w:cantSplit/>
          <w:trHeight w:val="567"/>
        </w:trPr>
        <w:tc>
          <w:tcPr>
            <w:tcW w:w="565" w:type="dxa"/>
            <w:vAlign w:val="center"/>
          </w:tcPr>
          <w:p w14:paraId="401D66AC" w14:textId="623E804D"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42F899A5" w14:textId="0B40FCC7"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composition of numbers to 5 and a developing ability to recall number bonds to and within 5  (Maths-PK4) </w:t>
            </w:r>
          </w:p>
        </w:tc>
        <w:tc>
          <w:tcPr>
            <w:tcW w:w="425" w:type="dxa"/>
            <w:shd w:val="clear" w:color="auto" w:fill="D9D9D9"/>
            <w:textDirection w:val="btLr"/>
          </w:tcPr>
          <w:p w14:paraId="562B1B84"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4ECB8938"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15C0341"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71F5D39D"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7EC429BD"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68233AB"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0C04F247" w14:textId="77777777" w:rsidR="00A034F4" w:rsidRPr="00D21929" w:rsidRDefault="00A034F4" w:rsidP="00A034F4">
            <w:pPr>
              <w:ind w:left="113" w:right="113"/>
              <w:rPr>
                <w:rFonts w:ascii="Verdana" w:hAnsi="Verdana"/>
                <w:sz w:val="16"/>
                <w:szCs w:val="16"/>
              </w:rPr>
            </w:pPr>
          </w:p>
        </w:tc>
      </w:tr>
      <w:tr w:rsidR="00A034F4" w:rsidRPr="00D21929" w14:paraId="1C174F51" w14:textId="77777777" w:rsidTr="005B39D6">
        <w:trPr>
          <w:cantSplit/>
          <w:trHeight w:val="567"/>
        </w:trPr>
        <w:tc>
          <w:tcPr>
            <w:tcW w:w="565" w:type="dxa"/>
            <w:vAlign w:val="center"/>
          </w:tcPr>
          <w:p w14:paraId="609F96B8" w14:textId="11CB6184"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6565FE76" w14:textId="14219FE5"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solve problems involving the addition and subtraction of single digit numbers up to 10 (Maths-PK4) </w:t>
            </w:r>
          </w:p>
        </w:tc>
        <w:tc>
          <w:tcPr>
            <w:tcW w:w="425" w:type="dxa"/>
            <w:shd w:val="clear" w:color="auto" w:fill="D9D9D9"/>
            <w:textDirection w:val="btLr"/>
          </w:tcPr>
          <w:p w14:paraId="14DFEB1B"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6D4B3669"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9733E8C"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553369FC"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075BC65"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2FC92BFC"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53A92C5A" w14:textId="77777777" w:rsidR="00A034F4" w:rsidRPr="00D21929" w:rsidRDefault="00A034F4" w:rsidP="00A034F4">
            <w:pPr>
              <w:ind w:left="113" w:right="113"/>
              <w:rPr>
                <w:rFonts w:ascii="Verdana" w:hAnsi="Verdana"/>
                <w:sz w:val="16"/>
                <w:szCs w:val="16"/>
              </w:rPr>
            </w:pPr>
          </w:p>
        </w:tc>
      </w:tr>
      <w:tr w:rsidR="00A034F4" w:rsidRPr="00D21929" w14:paraId="5D7B653B" w14:textId="77777777" w:rsidTr="005B39D6">
        <w:trPr>
          <w:cantSplit/>
          <w:trHeight w:val="567"/>
        </w:trPr>
        <w:tc>
          <w:tcPr>
            <w:tcW w:w="565" w:type="dxa"/>
            <w:vAlign w:val="center"/>
          </w:tcPr>
          <w:p w14:paraId="58E5C39C" w14:textId="7EC01BBF"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18E218D" w14:textId="65DDF30D"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that the total number of objects changes when objects are added or taken away (Maths-PK4) </w:t>
            </w:r>
          </w:p>
        </w:tc>
        <w:tc>
          <w:tcPr>
            <w:tcW w:w="425" w:type="dxa"/>
            <w:shd w:val="clear" w:color="auto" w:fill="D9D9D9"/>
            <w:textDirection w:val="btLr"/>
          </w:tcPr>
          <w:p w14:paraId="44A9C496"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3FE78855"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30660204"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546824D3"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A599688"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19F0BE1E"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43BA4F27" w14:textId="77777777" w:rsidR="00A034F4" w:rsidRPr="00D21929" w:rsidRDefault="00A034F4" w:rsidP="00A034F4">
            <w:pPr>
              <w:ind w:left="113" w:right="113"/>
              <w:rPr>
                <w:rFonts w:ascii="Verdana" w:hAnsi="Verdana"/>
                <w:sz w:val="16"/>
                <w:szCs w:val="16"/>
              </w:rPr>
            </w:pPr>
          </w:p>
        </w:tc>
      </w:tr>
      <w:tr w:rsidR="00A034F4" w:rsidRPr="00D21929" w14:paraId="3273C3B4" w14:textId="77777777" w:rsidTr="005B39D6">
        <w:trPr>
          <w:cantSplit/>
          <w:trHeight w:val="567"/>
        </w:trPr>
        <w:tc>
          <w:tcPr>
            <w:tcW w:w="565" w:type="dxa"/>
            <w:vAlign w:val="center"/>
          </w:tcPr>
          <w:p w14:paraId="495806DB" w14:textId="5434E3D6"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510BE9CE" w14:textId="145EF3BB"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commutative law  (Maths-PK4) </w:t>
            </w:r>
          </w:p>
        </w:tc>
        <w:tc>
          <w:tcPr>
            <w:tcW w:w="425" w:type="dxa"/>
            <w:shd w:val="clear" w:color="auto" w:fill="D9D9D9"/>
            <w:textDirection w:val="btLr"/>
          </w:tcPr>
          <w:p w14:paraId="51157367"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3EF92204"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69AC6FF"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2AD112C8"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1CA5D19"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3B6244C6"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43F53EB7" w14:textId="77777777" w:rsidR="00A034F4" w:rsidRPr="00D21929" w:rsidRDefault="00A034F4" w:rsidP="00A034F4">
            <w:pPr>
              <w:ind w:left="113" w:right="113"/>
              <w:rPr>
                <w:rFonts w:ascii="Verdana" w:hAnsi="Verdana"/>
                <w:sz w:val="16"/>
                <w:szCs w:val="16"/>
              </w:rPr>
            </w:pPr>
          </w:p>
        </w:tc>
      </w:tr>
      <w:tr w:rsidR="00A034F4" w:rsidRPr="00D21929" w14:paraId="25C40447" w14:textId="77777777" w:rsidTr="005B39D6">
        <w:trPr>
          <w:cantSplit/>
          <w:trHeight w:val="567"/>
        </w:trPr>
        <w:tc>
          <w:tcPr>
            <w:tcW w:w="565" w:type="dxa"/>
            <w:vAlign w:val="center"/>
          </w:tcPr>
          <w:p w14:paraId="178B39DC" w14:textId="7E4A0EE9"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5337718E" w14:textId="02DF78B4"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write and interpret mathematical statements involving +, – and = (YR1) </w:t>
            </w:r>
          </w:p>
        </w:tc>
        <w:tc>
          <w:tcPr>
            <w:tcW w:w="425" w:type="dxa"/>
            <w:shd w:val="clear" w:color="auto" w:fill="D9D9D9"/>
            <w:textDirection w:val="btLr"/>
          </w:tcPr>
          <w:p w14:paraId="110C3D1D"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1D9143ED"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68E78C06"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15F3B379"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4138F502"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11C3594"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72403F29" w14:textId="77777777" w:rsidR="00A034F4" w:rsidRPr="00D21929" w:rsidRDefault="00A034F4" w:rsidP="00A034F4">
            <w:pPr>
              <w:ind w:left="113" w:right="113"/>
              <w:rPr>
                <w:rFonts w:ascii="Verdana" w:hAnsi="Verdana"/>
                <w:sz w:val="16"/>
                <w:szCs w:val="16"/>
              </w:rPr>
            </w:pPr>
          </w:p>
        </w:tc>
      </w:tr>
      <w:tr w:rsidR="00A034F4" w:rsidRPr="00D21929" w14:paraId="2996E2D1" w14:textId="77777777" w:rsidTr="005B39D6">
        <w:trPr>
          <w:cantSplit/>
          <w:trHeight w:val="567"/>
        </w:trPr>
        <w:tc>
          <w:tcPr>
            <w:tcW w:w="565" w:type="dxa"/>
            <w:vAlign w:val="center"/>
          </w:tcPr>
          <w:p w14:paraId="6276F69F" w14:textId="6BADA18F"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08E02262" w14:textId="4F80E95D"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recall at least four of the six number bonds for 10 and reason about associated facts (Maths-PK5) </w:t>
            </w:r>
          </w:p>
        </w:tc>
        <w:tc>
          <w:tcPr>
            <w:tcW w:w="425" w:type="dxa"/>
            <w:shd w:val="clear" w:color="auto" w:fill="D9D9D9"/>
            <w:textDirection w:val="btLr"/>
          </w:tcPr>
          <w:p w14:paraId="1993BD4E"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53D2198C"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3E2B0340"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13287D9A"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13673E23"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7AC7793C"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5182FFA9" w14:textId="77777777" w:rsidR="00A034F4" w:rsidRPr="00D21929" w:rsidRDefault="00A034F4" w:rsidP="00A034F4">
            <w:pPr>
              <w:ind w:left="113" w:right="113"/>
              <w:rPr>
                <w:rFonts w:ascii="Verdana" w:hAnsi="Verdana"/>
                <w:sz w:val="16"/>
                <w:szCs w:val="16"/>
              </w:rPr>
            </w:pPr>
          </w:p>
        </w:tc>
      </w:tr>
      <w:tr w:rsidR="00A034F4" w:rsidRPr="00D21929" w14:paraId="2A9208D5" w14:textId="77777777" w:rsidTr="005B39D6">
        <w:trPr>
          <w:cantSplit/>
          <w:trHeight w:val="567"/>
        </w:trPr>
        <w:tc>
          <w:tcPr>
            <w:tcW w:w="565" w:type="dxa"/>
            <w:vAlign w:val="center"/>
          </w:tcPr>
          <w:p w14:paraId="23DB57DC" w14:textId="7D2E4F86"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30C6522A" w14:textId="76B9DF5C"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represent and use number bonds within 20 </w:t>
            </w:r>
          </w:p>
        </w:tc>
        <w:tc>
          <w:tcPr>
            <w:tcW w:w="425" w:type="dxa"/>
            <w:shd w:val="clear" w:color="auto" w:fill="D9D9D9"/>
            <w:textDirection w:val="btLr"/>
          </w:tcPr>
          <w:p w14:paraId="434AD46C"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28C411CC"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04EB7B6E"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58EAE6E7"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46A911BF"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5F1AA074"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1B8A7AB4" w14:textId="77777777" w:rsidR="00A034F4" w:rsidRPr="00D21929" w:rsidRDefault="00A034F4" w:rsidP="00A034F4">
            <w:pPr>
              <w:ind w:left="113" w:right="113"/>
              <w:rPr>
                <w:rFonts w:ascii="Verdana" w:hAnsi="Verdana"/>
                <w:sz w:val="16"/>
                <w:szCs w:val="16"/>
              </w:rPr>
            </w:pPr>
          </w:p>
        </w:tc>
      </w:tr>
      <w:tr w:rsidR="00A034F4" w:rsidRPr="00D21929" w14:paraId="52677F34" w14:textId="77777777" w:rsidTr="005B39D6">
        <w:trPr>
          <w:cantSplit/>
          <w:trHeight w:val="567"/>
        </w:trPr>
        <w:tc>
          <w:tcPr>
            <w:tcW w:w="565" w:type="dxa"/>
            <w:vAlign w:val="center"/>
          </w:tcPr>
          <w:p w14:paraId="4AEECBB5" w14:textId="1ED1C921"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4609C2A2" w14:textId="46EFE925"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 xml:space="preserve">I can demonstrate an understanding of inverse relationships </w:t>
            </w:r>
            <w:r w:rsidR="002B7B1F">
              <w:rPr>
                <w:rFonts w:ascii="Verdana" w:eastAsia="Times New Roman" w:hAnsi="Verdana" w:cs="Times New Roman"/>
                <w:b/>
                <w:bCs/>
                <w:color w:val="4C4C4C"/>
                <w:sz w:val="20"/>
                <w:szCs w:val="20"/>
                <w:lang w:eastAsia="en-GB"/>
              </w:rPr>
              <w:t>i</w:t>
            </w:r>
            <w:r w:rsidRPr="00680DE2">
              <w:rPr>
                <w:rFonts w:ascii="Verdana" w:eastAsia="Times New Roman" w:hAnsi="Verdana" w:cs="Times New Roman"/>
                <w:b/>
                <w:bCs/>
                <w:color w:val="4C4C4C"/>
                <w:sz w:val="20"/>
                <w:szCs w:val="20"/>
                <w:lang w:eastAsia="en-GB"/>
              </w:rPr>
              <w:t>nvolving addition and subtraction (Maths-PK4) </w:t>
            </w:r>
          </w:p>
        </w:tc>
        <w:tc>
          <w:tcPr>
            <w:tcW w:w="425" w:type="dxa"/>
            <w:shd w:val="clear" w:color="auto" w:fill="D9D9D9"/>
            <w:textDirection w:val="btLr"/>
          </w:tcPr>
          <w:p w14:paraId="7F7C9F8F"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6B022190"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4BCE91D0"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4EBCC62F"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B0BC8F3"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E28DDE1"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10D4E525" w14:textId="77777777" w:rsidR="00A034F4" w:rsidRPr="00D21929" w:rsidRDefault="00A034F4" w:rsidP="00A034F4">
            <w:pPr>
              <w:ind w:left="113" w:right="113"/>
              <w:rPr>
                <w:rFonts w:ascii="Verdana" w:hAnsi="Verdana"/>
                <w:sz w:val="16"/>
                <w:szCs w:val="16"/>
              </w:rPr>
            </w:pPr>
          </w:p>
        </w:tc>
      </w:tr>
      <w:tr w:rsidR="00A034F4" w:rsidRPr="00D21929" w14:paraId="340F0E44" w14:textId="77777777" w:rsidTr="005B39D6">
        <w:trPr>
          <w:cantSplit/>
          <w:trHeight w:val="567"/>
        </w:trPr>
        <w:tc>
          <w:tcPr>
            <w:tcW w:w="565" w:type="dxa"/>
            <w:vAlign w:val="center"/>
          </w:tcPr>
          <w:p w14:paraId="05C2105A" w14:textId="104BCC21"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00F9F815" w14:textId="794A89AC"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1-digit and 2-digit numbers within 20 (including zero) (YR1) </w:t>
            </w:r>
          </w:p>
        </w:tc>
        <w:tc>
          <w:tcPr>
            <w:tcW w:w="425" w:type="dxa"/>
            <w:shd w:val="clear" w:color="auto" w:fill="D9D9D9"/>
            <w:textDirection w:val="btLr"/>
          </w:tcPr>
          <w:p w14:paraId="10AEF7A0"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235E7F3B"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B43D20F"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73DE86EA"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AEAB22C"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58C222DE"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2AC0732B" w14:textId="77777777" w:rsidR="00A034F4" w:rsidRPr="00D21929" w:rsidRDefault="00A034F4" w:rsidP="00A034F4">
            <w:pPr>
              <w:ind w:left="113" w:right="113"/>
              <w:rPr>
                <w:rFonts w:ascii="Verdana" w:hAnsi="Verdana"/>
                <w:sz w:val="16"/>
                <w:szCs w:val="16"/>
              </w:rPr>
            </w:pPr>
          </w:p>
        </w:tc>
      </w:tr>
      <w:tr w:rsidR="00156F2B" w:rsidRPr="00D21929" w14:paraId="47AF9634" w14:textId="77777777" w:rsidTr="005B39D6">
        <w:trPr>
          <w:cantSplit/>
          <w:trHeight w:val="567"/>
        </w:trPr>
        <w:tc>
          <w:tcPr>
            <w:tcW w:w="565" w:type="dxa"/>
            <w:vAlign w:val="center"/>
          </w:tcPr>
          <w:p w14:paraId="422F46C3" w14:textId="4A76D8C3"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2ABA8088" w14:textId="659C9588"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addition and subtraction within 20 using terms like: put together, add, altogether, total, take away, distance between, difference between or more than and less than (YR1) </w:t>
            </w:r>
          </w:p>
        </w:tc>
        <w:tc>
          <w:tcPr>
            <w:tcW w:w="425" w:type="dxa"/>
            <w:shd w:val="clear" w:color="auto" w:fill="D9D9D9"/>
            <w:textDirection w:val="btLr"/>
          </w:tcPr>
          <w:p w14:paraId="4FE1A524"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1E8937B6"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112B0E99"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3BDBB004"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75FC5846"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6CD378ED"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07D313E9" w14:textId="77777777" w:rsidR="00156F2B" w:rsidRPr="00D21929" w:rsidRDefault="00156F2B" w:rsidP="00156F2B">
            <w:pPr>
              <w:ind w:left="113" w:right="113"/>
              <w:rPr>
                <w:rFonts w:ascii="Verdana" w:hAnsi="Verdana"/>
                <w:sz w:val="16"/>
                <w:szCs w:val="16"/>
              </w:rPr>
            </w:pPr>
          </w:p>
        </w:tc>
      </w:tr>
      <w:tr w:rsidR="00156F2B" w:rsidRPr="00D21929" w14:paraId="37C89680" w14:textId="77777777" w:rsidTr="005B39D6">
        <w:trPr>
          <w:cantSplit/>
          <w:trHeight w:val="567"/>
        </w:trPr>
        <w:tc>
          <w:tcPr>
            <w:tcW w:w="565" w:type="dxa"/>
            <w:vAlign w:val="center"/>
          </w:tcPr>
          <w:p w14:paraId="4B1F7A43" w14:textId="00509097"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11A24910" w14:textId="4F62FE66"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adding and subtracting numbers, quantities and measures within 20 using terms like put together, add, altogether, total, take away, distance between, difference between, more than, less than, sum and difference (YR1) </w:t>
            </w:r>
          </w:p>
        </w:tc>
        <w:tc>
          <w:tcPr>
            <w:tcW w:w="425" w:type="dxa"/>
            <w:shd w:val="clear" w:color="auto" w:fill="D9D9D9"/>
            <w:textDirection w:val="btLr"/>
          </w:tcPr>
          <w:p w14:paraId="19D9B3CC"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4FD34970"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77B52D98"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7CA30D3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163FC217"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2705B99C"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21AE5391" w14:textId="77777777" w:rsidR="00156F2B" w:rsidRPr="00D21929" w:rsidRDefault="00156F2B" w:rsidP="00156F2B">
            <w:pPr>
              <w:ind w:left="113" w:right="113"/>
              <w:rPr>
                <w:rFonts w:ascii="Verdana" w:hAnsi="Verdana"/>
                <w:sz w:val="16"/>
                <w:szCs w:val="16"/>
              </w:rPr>
            </w:pPr>
          </w:p>
        </w:tc>
      </w:tr>
      <w:tr w:rsidR="00156F2B" w:rsidRPr="00D21929" w14:paraId="54CA349E" w14:textId="77777777" w:rsidTr="005B39D6">
        <w:trPr>
          <w:cantSplit/>
          <w:trHeight w:val="567"/>
        </w:trPr>
        <w:tc>
          <w:tcPr>
            <w:tcW w:w="565" w:type="dxa"/>
            <w:vAlign w:val="center"/>
          </w:tcPr>
          <w:p w14:paraId="55439ED0" w14:textId="31A32C5A"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1E307897" w14:textId="3801B0CD"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addition and subtraction using written and mental methods and terms like put together, add, altogether, total, take away, distance between, difference between, more than, less than, sum and difference (YR2) </w:t>
            </w:r>
          </w:p>
        </w:tc>
        <w:tc>
          <w:tcPr>
            <w:tcW w:w="425" w:type="dxa"/>
            <w:shd w:val="clear" w:color="auto" w:fill="D9D9D9"/>
            <w:textDirection w:val="btLr"/>
          </w:tcPr>
          <w:p w14:paraId="448F0954"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3E65B881"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5F63F04C"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18067FB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4C5F06E5"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7498507C"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1254A853" w14:textId="77777777" w:rsidR="00156F2B" w:rsidRPr="00D21929" w:rsidRDefault="00156F2B" w:rsidP="00156F2B">
            <w:pPr>
              <w:ind w:left="113" w:right="113"/>
              <w:rPr>
                <w:rFonts w:ascii="Verdana" w:hAnsi="Verdana"/>
                <w:sz w:val="16"/>
                <w:szCs w:val="16"/>
              </w:rPr>
            </w:pPr>
          </w:p>
        </w:tc>
      </w:tr>
      <w:tr w:rsidR="00156F2B" w:rsidRPr="00D21929" w14:paraId="5B745A97" w14:textId="77777777" w:rsidTr="005B39D6">
        <w:trPr>
          <w:cantSplit/>
          <w:trHeight w:val="567"/>
        </w:trPr>
        <w:tc>
          <w:tcPr>
            <w:tcW w:w="565" w:type="dxa"/>
            <w:vAlign w:val="center"/>
          </w:tcPr>
          <w:p w14:paraId="09D47846" w14:textId="3B9095C8"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214</w:t>
            </w:r>
          </w:p>
        </w:tc>
        <w:tc>
          <w:tcPr>
            <w:tcW w:w="7223" w:type="dxa"/>
            <w:vAlign w:val="center"/>
          </w:tcPr>
          <w:p w14:paraId="3716CF20" w14:textId="74D5B1DE"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add and subtract two-digit numbers and ones, and two-digit numbers and tens, where no regrouping is required, explaining their method verbally, in pictures or using apparatus  (Maths-PK5) </w:t>
            </w:r>
          </w:p>
        </w:tc>
        <w:tc>
          <w:tcPr>
            <w:tcW w:w="425" w:type="dxa"/>
            <w:shd w:val="clear" w:color="auto" w:fill="D9D9D9"/>
            <w:textDirection w:val="btLr"/>
          </w:tcPr>
          <w:p w14:paraId="0114D339"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16F7E7F5"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3F8A68F6"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3BE98B3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098F4123"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57C28201"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5C02333C" w14:textId="77777777" w:rsidR="00156F2B" w:rsidRPr="00D21929" w:rsidRDefault="00156F2B" w:rsidP="00156F2B">
            <w:pPr>
              <w:ind w:left="113" w:right="113"/>
              <w:rPr>
                <w:rFonts w:ascii="Verdana" w:hAnsi="Verdana"/>
                <w:sz w:val="16"/>
                <w:szCs w:val="16"/>
              </w:rPr>
            </w:pPr>
          </w:p>
        </w:tc>
      </w:tr>
      <w:tr w:rsidR="00156F2B" w:rsidRPr="00D21929" w14:paraId="07D0FC52" w14:textId="77777777" w:rsidTr="005B39D6">
        <w:trPr>
          <w:cantSplit/>
          <w:trHeight w:val="567"/>
        </w:trPr>
        <w:tc>
          <w:tcPr>
            <w:tcW w:w="565" w:type="dxa"/>
            <w:vAlign w:val="center"/>
          </w:tcPr>
          <w:p w14:paraId="0E8C5145" w14:textId="1B4B3670"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3" w:type="dxa"/>
            <w:vAlign w:val="center"/>
          </w:tcPr>
          <w:p w14:paraId="381682EF" w14:textId="0D304335"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recall all number bonds to and within 10 and use these to reason with and calculate bonds to and within 20, recognising other associated additive relationships  (Maths-PK6) </w:t>
            </w:r>
          </w:p>
        </w:tc>
        <w:tc>
          <w:tcPr>
            <w:tcW w:w="425" w:type="dxa"/>
            <w:shd w:val="clear" w:color="auto" w:fill="D9D9D9"/>
            <w:textDirection w:val="btLr"/>
          </w:tcPr>
          <w:p w14:paraId="52A9CD82"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573DE764"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7CE2C822"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2324B445"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52246E8B"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5AB19C2B"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6AC0F702" w14:textId="77777777" w:rsidR="00156F2B" w:rsidRPr="00D21929" w:rsidRDefault="00156F2B" w:rsidP="00156F2B">
            <w:pPr>
              <w:ind w:left="113" w:right="113"/>
              <w:rPr>
                <w:rFonts w:ascii="Verdana" w:hAnsi="Verdana"/>
                <w:sz w:val="16"/>
                <w:szCs w:val="16"/>
              </w:rPr>
            </w:pPr>
          </w:p>
        </w:tc>
      </w:tr>
      <w:tr w:rsidR="00156F2B" w:rsidRPr="00D21929" w14:paraId="51BE413F" w14:textId="77777777" w:rsidTr="005B39D6">
        <w:trPr>
          <w:cantSplit/>
          <w:trHeight w:val="567"/>
        </w:trPr>
        <w:tc>
          <w:tcPr>
            <w:tcW w:w="565" w:type="dxa"/>
            <w:vAlign w:val="center"/>
          </w:tcPr>
          <w:p w14:paraId="44A41191" w14:textId="3DB70C52"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3" w:type="dxa"/>
            <w:vAlign w:val="center"/>
          </w:tcPr>
          <w:p w14:paraId="6542C137" w14:textId="2D06D472"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addition and subtraction facts to 20 fluently (YR2) </w:t>
            </w:r>
          </w:p>
        </w:tc>
        <w:tc>
          <w:tcPr>
            <w:tcW w:w="425" w:type="dxa"/>
            <w:shd w:val="clear" w:color="auto" w:fill="D9D9D9"/>
            <w:textDirection w:val="btLr"/>
          </w:tcPr>
          <w:p w14:paraId="4CFB3724"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5C7F49F3"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1A44E25F"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5FAD09F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0C650096"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19D42D85"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7BE3158A" w14:textId="77777777" w:rsidR="00156F2B" w:rsidRPr="00D21929" w:rsidRDefault="00156F2B" w:rsidP="00156F2B">
            <w:pPr>
              <w:ind w:left="113" w:right="113"/>
              <w:rPr>
                <w:rFonts w:ascii="Verdana" w:hAnsi="Verdana"/>
                <w:sz w:val="16"/>
                <w:szCs w:val="16"/>
              </w:rPr>
            </w:pPr>
          </w:p>
        </w:tc>
      </w:tr>
      <w:tr w:rsidR="00301D7E" w:rsidRPr="00D21929" w14:paraId="19AAC706" w14:textId="77777777" w:rsidTr="005B39D6">
        <w:trPr>
          <w:cantSplit/>
          <w:trHeight w:val="567"/>
        </w:trPr>
        <w:tc>
          <w:tcPr>
            <w:tcW w:w="565" w:type="dxa"/>
            <w:vAlign w:val="center"/>
          </w:tcPr>
          <w:p w14:paraId="6D15F0B9" w14:textId="5A7871E5"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3" w:type="dxa"/>
            <w:vAlign w:val="center"/>
          </w:tcPr>
          <w:p w14:paraId="7DC0ED14" w14:textId="0470ECCF" w:rsidR="00301D7E" w:rsidRPr="00680DE2" w:rsidRDefault="00301D7E"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addition and subtraction facts to 20 to derive and use related facts to 100 (YR2) </w:t>
            </w:r>
          </w:p>
        </w:tc>
        <w:tc>
          <w:tcPr>
            <w:tcW w:w="425" w:type="dxa"/>
            <w:shd w:val="clear" w:color="auto" w:fill="D9D9D9"/>
            <w:textDirection w:val="btLr"/>
          </w:tcPr>
          <w:p w14:paraId="6D540C7A"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4C6F9A08"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70750C88"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556E9F43"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0FE0AFE0"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39C7D262"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41DEC14F" w14:textId="77777777" w:rsidR="00301D7E" w:rsidRPr="00D21929" w:rsidRDefault="00301D7E" w:rsidP="00301D7E">
            <w:pPr>
              <w:ind w:left="113" w:right="113"/>
              <w:rPr>
                <w:rFonts w:ascii="Verdana" w:hAnsi="Verdana"/>
                <w:sz w:val="16"/>
                <w:szCs w:val="16"/>
              </w:rPr>
            </w:pPr>
          </w:p>
        </w:tc>
      </w:tr>
      <w:tr w:rsidR="00301D7E" w:rsidRPr="00D21929" w14:paraId="40636451" w14:textId="77777777" w:rsidTr="005B39D6">
        <w:trPr>
          <w:cantSplit/>
          <w:trHeight w:val="567"/>
        </w:trPr>
        <w:tc>
          <w:tcPr>
            <w:tcW w:w="565" w:type="dxa"/>
            <w:vAlign w:val="center"/>
          </w:tcPr>
          <w:p w14:paraId="68E92E46" w14:textId="433C7328"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3" w:type="dxa"/>
            <w:vAlign w:val="center"/>
          </w:tcPr>
          <w:p w14:paraId="54A1121A" w14:textId="6FD297CE" w:rsidR="00301D7E" w:rsidRPr="00680DE2" w:rsidRDefault="00301D7E"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add and subtract a 2-digit number to and from a multiple of 10 using mental methods, concrete objects (e. apparatus or counters) and pictorial representation numbers written in columns (Maths-PK6) </w:t>
            </w:r>
          </w:p>
        </w:tc>
        <w:tc>
          <w:tcPr>
            <w:tcW w:w="425" w:type="dxa"/>
            <w:shd w:val="clear" w:color="auto" w:fill="D9D9D9"/>
            <w:textDirection w:val="btLr"/>
          </w:tcPr>
          <w:p w14:paraId="4240495C"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374B2710"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59266614"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3127023B"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408D59AA"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09B5AC7F"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19A74088" w14:textId="77777777" w:rsidR="00301D7E" w:rsidRPr="00D21929" w:rsidRDefault="00301D7E" w:rsidP="00301D7E">
            <w:pPr>
              <w:ind w:left="113" w:right="113"/>
              <w:rPr>
                <w:rFonts w:ascii="Verdana" w:hAnsi="Verdana"/>
                <w:sz w:val="16"/>
                <w:szCs w:val="16"/>
              </w:rPr>
            </w:pPr>
          </w:p>
        </w:tc>
      </w:tr>
      <w:tr w:rsidR="00301D7E" w:rsidRPr="00D21929" w14:paraId="5B8176B4" w14:textId="77777777" w:rsidTr="005B39D6">
        <w:trPr>
          <w:cantSplit/>
          <w:trHeight w:val="567"/>
        </w:trPr>
        <w:tc>
          <w:tcPr>
            <w:tcW w:w="565" w:type="dxa"/>
            <w:vAlign w:val="center"/>
          </w:tcPr>
          <w:p w14:paraId="0E7540CD" w14:textId="59A3B469"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3" w:type="dxa"/>
            <w:vAlign w:val="center"/>
          </w:tcPr>
          <w:p w14:paraId="4343AD5F" w14:textId="6C6B248E" w:rsidR="00301D7E" w:rsidRPr="00680DE2" w:rsidRDefault="00301D7E"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a 2-digit numbers to and from either a 1-digit number or a multiple of 10 using  mental methods, concrete objects (e.g. apparatus or counters) and pictorial representation numbers written in columns (YR2) </w:t>
            </w:r>
          </w:p>
        </w:tc>
        <w:tc>
          <w:tcPr>
            <w:tcW w:w="425" w:type="dxa"/>
            <w:shd w:val="clear" w:color="auto" w:fill="D9D9D9"/>
            <w:textDirection w:val="btLr"/>
          </w:tcPr>
          <w:p w14:paraId="165EF87F"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546FD197"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60C86332"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02927119"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47099031"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54ED85E9"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373731E2" w14:textId="77777777" w:rsidR="00301D7E" w:rsidRPr="00D21929" w:rsidRDefault="00301D7E" w:rsidP="00301D7E">
            <w:pPr>
              <w:ind w:left="113" w:right="113"/>
              <w:rPr>
                <w:rFonts w:ascii="Verdana" w:hAnsi="Verdana"/>
                <w:sz w:val="16"/>
                <w:szCs w:val="16"/>
              </w:rPr>
            </w:pPr>
          </w:p>
        </w:tc>
      </w:tr>
      <w:tr w:rsidR="00301D7E" w:rsidRPr="00D21929" w14:paraId="1BD2BEFE" w14:textId="77777777" w:rsidTr="005B39D6">
        <w:trPr>
          <w:cantSplit/>
          <w:trHeight w:val="567"/>
        </w:trPr>
        <w:tc>
          <w:tcPr>
            <w:tcW w:w="565" w:type="dxa"/>
            <w:vAlign w:val="center"/>
          </w:tcPr>
          <w:p w14:paraId="3DFF6AB3" w14:textId="7E47B270"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3" w:type="dxa"/>
            <w:vAlign w:val="center"/>
          </w:tcPr>
          <w:p w14:paraId="0AAD2863" w14:textId="2CE531B6" w:rsidR="00301D7E" w:rsidRPr="00680DE2" w:rsidRDefault="00016295"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two 2-digit numbers to give an answer smaller than 100 using mental methods, concrete objects (e.g. apparatus or counters) and pictorial representation numbers written in columns (YR2) </w:t>
            </w:r>
          </w:p>
        </w:tc>
        <w:tc>
          <w:tcPr>
            <w:tcW w:w="425" w:type="dxa"/>
            <w:shd w:val="clear" w:color="auto" w:fill="D9D9D9"/>
            <w:textDirection w:val="btLr"/>
          </w:tcPr>
          <w:p w14:paraId="2FF3278C"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1E40E793"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3B00B158"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24A046A0"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33C230CE"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3BD73005"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4959F9D8" w14:textId="77777777" w:rsidR="00301D7E" w:rsidRPr="00D21929" w:rsidRDefault="00301D7E" w:rsidP="00301D7E">
            <w:pPr>
              <w:ind w:left="113" w:right="113"/>
              <w:rPr>
                <w:rFonts w:ascii="Verdana" w:hAnsi="Verdana"/>
                <w:sz w:val="16"/>
                <w:szCs w:val="16"/>
              </w:rPr>
            </w:pPr>
          </w:p>
        </w:tc>
      </w:tr>
      <w:tr w:rsidR="00375425" w:rsidRPr="00D21929" w14:paraId="50DD3746" w14:textId="77777777" w:rsidTr="005B39D6">
        <w:trPr>
          <w:cantSplit/>
          <w:trHeight w:val="567"/>
        </w:trPr>
        <w:tc>
          <w:tcPr>
            <w:tcW w:w="565" w:type="dxa"/>
            <w:vAlign w:val="center"/>
          </w:tcPr>
          <w:p w14:paraId="157CEEFC" w14:textId="381AC741"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3" w:type="dxa"/>
            <w:vAlign w:val="center"/>
          </w:tcPr>
          <w:p w14:paraId="74E8EC6C" w14:textId="2AE37E5F"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three 1-digit numbers (YR2) </w:t>
            </w:r>
          </w:p>
        </w:tc>
        <w:tc>
          <w:tcPr>
            <w:tcW w:w="425" w:type="dxa"/>
            <w:shd w:val="clear" w:color="auto" w:fill="D9D9D9"/>
            <w:textDirection w:val="btLr"/>
          </w:tcPr>
          <w:p w14:paraId="26C2D1E3"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1AFAC59D"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217BCAD7"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2521536D"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0A8A54B8"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77E0BB55"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037F9755" w14:textId="77777777" w:rsidR="00375425" w:rsidRPr="00D21929" w:rsidRDefault="00375425" w:rsidP="00375425">
            <w:pPr>
              <w:ind w:left="113" w:right="113"/>
              <w:rPr>
                <w:rFonts w:ascii="Verdana" w:hAnsi="Verdana"/>
                <w:sz w:val="16"/>
                <w:szCs w:val="16"/>
              </w:rPr>
            </w:pPr>
          </w:p>
        </w:tc>
      </w:tr>
      <w:tr w:rsidR="00375425" w:rsidRPr="00D21929" w14:paraId="1D35508B" w14:textId="77777777" w:rsidTr="005B39D6">
        <w:trPr>
          <w:cantSplit/>
          <w:trHeight w:val="567"/>
        </w:trPr>
        <w:tc>
          <w:tcPr>
            <w:tcW w:w="565" w:type="dxa"/>
            <w:vAlign w:val="center"/>
          </w:tcPr>
          <w:p w14:paraId="57384662" w14:textId="1CC5C86C"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3" w:type="dxa"/>
            <w:vAlign w:val="center"/>
          </w:tcPr>
          <w:p w14:paraId="24F1115E" w14:textId="2B9421FF"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that the addition of two numbers can be done in any order and subtraction of one number from another cannot using mental methods, concrete objects (i.e. apparatus or counters) and pictorial representation numbers written in columns (YR2) </w:t>
            </w:r>
          </w:p>
        </w:tc>
        <w:tc>
          <w:tcPr>
            <w:tcW w:w="425" w:type="dxa"/>
            <w:shd w:val="clear" w:color="auto" w:fill="D9D9D9"/>
            <w:textDirection w:val="btLr"/>
          </w:tcPr>
          <w:p w14:paraId="4F340EFA"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1B2F5FC5"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0379BEF8"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709FDE9F"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402C723F"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0427B7BA"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02C01013" w14:textId="77777777" w:rsidR="00375425" w:rsidRPr="00D21929" w:rsidRDefault="00375425" w:rsidP="00375425">
            <w:pPr>
              <w:ind w:left="113" w:right="113"/>
              <w:rPr>
                <w:rFonts w:ascii="Verdana" w:hAnsi="Verdana"/>
                <w:sz w:val="16"/>
                <w:szCs w:val="16"/>
              </w:rPr>
            </w:pPr>
          </w:p>
        </w:tc>
      </w:tr>
      <w:tr w:rsidR="00375425" w:rsidRPr="00D21929" w14:paraId="6C8062AE" w14:textId="77777777" w:rsidTr="005B39D6">
        <w:trPr>
          <w:cantSplit/>
          <w:trHeight w:val="567"/>
        </w:trPr>
        <w:tc>
          <w:tcPr>
            <w:tcW w:w="565" w:type="dxa"/>
            <w:vAlign w:val="center"/>
          </w:tcPr>
          <w:p w14:paraId="2F9C869C" w14:textId="023C7317"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3" w:type="dxa"/>
            <w:vAlign w:val="center"/>
          </w:tcPr>
          <w:p w14:paraId="22E4ED02" w14:textId="5A7248AD"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work out calculations, involving two 2-digit numbers using an efficient mental strategy </w:t>
            </w:r>
          </w:p>
        </w:tc>
        <w:tc>
          <w:tcPr>
            <w:tcW w:w="425" w:type="dxa"/>
            <w:shd w:val="clear" w:color="auto" w:fill="D9D9D9"/>
            <w:textDirection w:val="btLr"/>
          </w:tcPr>
          <w:p w14:paraId="43653381"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1C75A42C"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6827EA53"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5E5550C9"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0A0918AC"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1A04364F"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2EA4348A" w14:textId="77777777" w:rsidR="00375425" w:rsidRPr="00D21929" w:rsidRDefault="00375425" w:rsidP="00375425">
            <w:pPr>
              <w:ind w:left="113" w:right="113"/>
              <w:rPr>
                <w:rFonts w:ascii="Verdana" w:hAnsi="Verdana"/>
                <w:sz w:val="16"/>
                <w:szCs w:val="16"/>
              </w:rPr>
            </w:pPr>
          </w:p>
        </w:tc>
      </w:tr>
      <w:tr w:rsidR="00375425" w:rsidRPr="00D21929" w14:paraId="18E23E0C" w14:textId="77777777" w:rsidTr="005B39D6">
        <w:trPr>
          <w:cantSplit/>
          <w:trHeight w:val="567"/>
        </w:trPr>
        <w:tc>
          <w:tcPr>
            <w:tcW w:w="565" w:type="dxa"/>
            <w:vAlign w:val="center"/>
          </w:tcPr>
          <w:p w14:paraId="12827DAC" w14:textId="27ADB78D"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3" w:type="dxa"/>
            <w:vAlign w:val="center"/>
          </w:tcPr>
          <w:p w14:paraId="331BF8D7" w14:textId="52420D0A"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inverse relationship between addition and subtraction to check calculations and solve missing number problems. </w:t>
            </w:r>
          </w:p>
        </w:tc>
        <w:tc>
          <w:tcPr>
            <w:tcW w:w="425" w:type="dxa"/>
            <w:shd w:val="clear" w:color="auto" w:fill="D9D9D9"/>
            <w:textDirection w:val="btLr"/>
          </w:tcPr>
          <w:p w14:paraId="53262346"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79242618"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7AD6559C"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0B9F3B49"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76B20B80"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27701F3E"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136B5D2D" w14:textId="77777777" w:rsidR="00375425" w:rsidRPr="00D21929" w:rsidRDefault="00375425" w:rsidP="00375425">
            <w:pPr>
              <w:ind w:left="113" w:right="113"/>
              <w:rPr>
                <w:rFonts w:ascii="Verdana" w:hAnsi="Verdana"/>
                <w:sz w:val="16"/>
                <w:szCs w:val="16"/>
              </w:rPr>
            </w:pPr>
          </w:p>
        </w:tc>
      </w:tr>
      <w:tr w:rsidR="00243CD4" w:rsidRPr="00A817B1" w14:paraId="23A0577A" w14:textId="77777777" w:rsidTr="008B1F5D">
        <w:trPr>
          <w:cantSplit/>
          <w:trHeight w:val="1894"/>
        </w:trPr>
        <w:tc>
          <w:tcPr>
            <w:tcW w:w="7788" w:type="dxa"/>
            <w:gridSpan w:val="2"/>
            <w:shd w:val="clear" w:color="auto" w:fill="2972FF"/>
            <w:vAlign w:val="center"/>
          </w:tcPr>
          <w:p w14:paraId="48DAA7A3"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Maths – Number and Place Value</w:t>
            </w:r>
          </w:p>
        </w:tc>
        <w:tc>
          <w:tcPr>
            <w:tcW w:w="425" w:type="dxa"/>
            <w:shd w:val="clear" w:color="auto" w:fill="D9D9D9"/>
            <w:textDirection w:val="btLr"/>
            <w:vAlign w:val="center"/>
          </w:tcPr>
          <w:p w14:paraId="075DEC4A"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93E7EB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D90164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BB3C644"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AC9C6B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9D9342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CB33FB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43318229" w14:textId="77777777" w:rsidTr="008B1F5D">
        <w:trPr>
          <w:cantSplit/>
          <w:trHeight w:val="567"/>
        </w:trPr>
        <w:tc>
          <w:tcPr>
            <w:tcW w:w="565" w:type="dxa"/>
            <w:vAlign w:val="center"/>
          </w:tcPr>
          <w:p w14:paraId="5948B0C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54B354E7" w14:textId="7777777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Given a number, I can identify one more and one less (YR1) </w:t>
            </w:r>
          </w:p>
        </w:tc>
        <w:tc>
          <w:tcPr>
            <w:tcW w:w="425" w:type="dxa"/>
            <w:shd w:val="clear" w:color="auto" w:fill="D9D9D9"/>
            <w:textDirection w:val="btLr"/>
          </w:tcPr>
          <w:p w14:paraId="7ECD171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CFC43F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4C76C5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194F04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9D261A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6F934A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1660DF1" w14:textId="77777777" w:rsidR="00243CD4" w:rsidRPr="00D21929" w:rsidRDefault="00243CD4" w:rsidP="008B1F5D">
            <w:pPr>
              <w:ind w:left="113" w:right="113"/>
              <w:rPr>
                <w:rFonts w:ascii="Verdana" w:hAnsi="Verdana"/>
                <w:sz w:val="16"/>
                <w:szCs w:val="16"/>
              </w:rPr>
            </w:pPr>
          </w:p>
        </w:tc>
      </w:tr>
      <w:tr w:rsidR="00243CD4" w:rsidRPr="00D21929" w14:paraId="62976221" w14:textId="77777777" w:rsidTr="008B1F5D">
        <w:trPr>
          <w:cantSplit/>
          <w:trHeight w:val="567"/>
        </w:trPr>
        <w:tc>
          <w:tcPr>
            <w:tcW w:w="565" w:type="dxa"/>
            <w:vAlign w:val="center"/>
          </w:tcPr>
          <w:p w14:paraId="5D5B2DC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0DF8B451" w14:textId="7964DEF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read and write numerals from 0 to 9 (Maths-PK4) </w:t>
            </w:r>
          </w:p>
        </w:tc>
        <w:tc>
          <w:tcPr>
            <w:tcW w:w="425" w:type="dxa"/>
            <w:shd w:val="clear" w:color="auto" w:fill="D9D9D9"/>
            <w:textDirection w:val="btLr"/>
          </w:tcPr>
          <w:p w14:paraId="192A4CA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6CBC2F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2025F5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0101A2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4C8B8B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36411A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1075D6A" w14:textId="77777777" w:rsidR="00243CD4" w:rsidRPr="00D21929" w:rsidRDefault="00243CD4" w:rsidP="008B1F5D">
            <w:pPr>
              <w:ind w:left="113" w:right="113"/>
              <w:rPr>
                <w:rFonts w:ascii="Verdana" w:hAnsi="Verdana"/>
                <w:sz w:val="16"/>
                <w:szCs w:val="16"/>
              </w:rPr>
            </w:pPr>
          </w:p>
        </w:tc>
      </w:tr>
      <w:tr w:rsidR="00243CD4" w:rsidRPr="00D21929" w14:paraId="73EF0E73" w14:textId="77777777" w:rsidTr="008B1F5D">
        <w:trPr>
          <w:cantSplit/>
          <w:trHeight w:val="567"/>
        </w:trPr>
        <w:tc>
          <w:tcPr>
            <w:tcW w:w="565" w:type="dxa"/>
            <w:vAlign w:val="center"/>
          </w:tcPr>
          <w:p w14:paraId="649C75C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15F8C24" w14:textId="6F8A2C9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forwards from 1 to 20 (Maths-PK4) </w:t>
            </w:r>
          </w:p>
        </w:tc>
        <w:tc>
          <w:tcPr>
            <w:tcW w:w="425" w:type="dxa"/>
            <w:shd w:val="clear" w:color="auto" w:fill="D9D9D9"/>
            <w:textDirection w:val="btLr"/>
          </w:tcPr>
          <w:p w14:paraId="29901F0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0393E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94EEE5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41B955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13D1AD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03BD46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250E1B2" w14:textId="77777777" w:rsidR="00243CD4" w:rsidRPr="00D21929" w:rsidRDefault="00243CD4" w:rsidP="008B1F5D">
            <w:pPr>
              <w:ind w:left="113" w:right="113"/>
              <w:rPr>
                <w:rFonts w:ascii="Verdana" w:hAnsi="Verdana"/>
                <w:sz w:val="16"/>
                <w:szCs w:val="16"/>
              </w:rPr>
            </w:pPr>
          </w:p>
        </w:tc>
      </w:tr>
      <w:tr w:rsidR="00243CD4" w:rsidRPr="00D21929" w14:paraId="3833BF21" w14:textId="77777777" w:rsidTr="008B1F5D">
        <w:trPr>
          <w:cantSplit/>
          <w:trHeight w:val="567"/>
        </w:trPr>
        <w:tc>
          <w:tcPr>
            <w:tcW w:w="565" w:type="dxa"/>
            <w:vAlign w:val="center"/>
          </w:tcPr>
          <w:p w14:paraId="350A591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203</w:t>
            </w:r>
          </w:p>
        </w:tc>
        <w:tc>
          <w:tcPr>
            <w:tcW w:w="7223" w:type="dxa"/>
            <w:vAlign w:val="center"/>
          </w:tcPr>
          <w:p w14:paraId="690906A5" w14:textId="63F7481D"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backwards from 20 to 0 (Maths-PK4) </w:t>
            </w:r>
          </w:p>
        </w:tc>
        <w:tc>
          <w:tcPr>
            <w:tcW w:w="425" w:type="dxa"/>
            <w:shd w:val="clear" w:color="auto" w:fill="D9D9D9"/>
            <w:textDirection w:val="btLr"/>
          </w:tcPr>
          <w:p w14:paraId="1A50DDB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B57171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71DA41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72E202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F93C79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35DB74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D4C6E64" w14:textId="77777777" w:rsidR="00243CD4" w:rsidRPr="00D21929" w:rsidRDefault="00243CD4" w:rsidP="008B1F5D">
            <w:pPr>
              <w:ind w:left="113" w:right="113"/>
              <w:rPr>
                <w:rFonts w:ascii="Verdana" w:hAnsi="Verdana"/>
                <w:sz w:val="16"/>
                <w:szCs w:val="16"/>
              </w:rPr>
            </w:pPr>
          </w:p>
        </w:tc>
      </w:tr>
      <w:tr w:rsidR="00243CD4" w:rsidRPr="00D21929" w14:paraId="2B80F4FE" w14:textId="77777777" w:rsidTr="008B1F5D">
        <w:trPr>
          <w:cantSplit/>
          <w:trHeight w:val="567"/>
        </w:trPr>
        <w:tc>
          <w:tcPr>
            <w:tcW w:w="565" w:type="dxa"/>
            <w:vAlign w:val="center"/>
          </w:tcPr>
          <w:p w14:paraId="343835C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6B74A0A8" w14:textId="7395563A"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forwards from 1 to 50 (YR1) </w:t>
            </w:r>
          </w:p>
        </w:tc>
        <w:tc>
          <w:tcPr>
            <w:tcW w:w="425" w:type="dxa"/>
            <w:shd w:val="clear" w:color="auto" w:fill="D9D9D9"/>
            <w:textDirection w:val="btLr"/>
          </w:tcPr>
          <w:p w14:paraId="74444D2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B50E8B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9FDD2E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991014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AEB937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A85AB7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5104057" w14:textId="77777777" w:rsidR="00243CD4" w:rsidRPr="00D21929" w:rsidRDefault="00243CD4" w:rsidP="008B1F5D">
            <w:pPr>
              <w:ind w:left="113" w:right="113"/>
              <w:rPr>
                <w:rFonts w:ascii="Verdana" w:hAnsi="Verdana"/>
                <w:sz w:val="16"/>
                <w:szCs w:val="16"/>
              </w:rPr>
            </w:pPr>
          </w:p>
        </w:tc>
      </w:tr>
      <w:tr w:rsidR="00243CD4" w:rsidRPr="00D21929" w14:paraId="62975AA8" w14:textId="77777777" w:rsidTr="008B1F5D">
        <w:trPr>
          <w:cantSplit/>
          <w:trHeight w:val="567"/>
        </w:trPr>
        <w:tc>
          <w:tcPr>
            <w:tcW w:w="565" w:type="dxa"/>
            <w:vAlign w:val="center"/>
          </w:tcPr>
          <w:p w14:paraId="0D436E4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6EEA172B" w14:textId="3655CDB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forwards to 100 (YR1) (Maths-PK5) </w:t>
            </w:r>
          </w:p>
        </w:tc>
        <w:tc>
          <w:tcPr>
            <w:tcW w:w="425" w:type="dxa"/>
            <w:shd w:val="clear" w:color="auto" w:fill="D9D9D9"/>
            <w:textDirection w:val="btLr"/>
          </w:tcPr>
          <w:p w14:paraId="2587BF1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BB83F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BC3738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434BE9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681776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FCFB47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E4B1CA9" w14:textId="77777777" w:rsidR="00243CD4" w:rsidRPr="00D21929" w:rsidRDefault="00243CD4" w:rsidP="008B1F5D">
            <w:pPr>
              <w:ind w:left="113" w:right="113"/>
              <w:rPr>
                <w:rFonts w:ascii="Verdana" w:hAnsi="Verdana"/>
                <w:sz w:val="16"/>
                <w:szCs w:val="16"/>
              </w:rPr>
            </w:pPr>
          </w:p>
        </w:tc>
      </w:tr>
      <w:tr w:rsidR="00243CD4" w:rsidRPr="00D21929" w14:paraId="3EE0334E" w14:textId="77777777" w:rsidTr="008B1F5D">
        <w:trPr>
          <w:cantSplit/>
          <w:trHeight w:val="567"/>
        </w:trPr>
        <w:tc>
          <w:tcPr>
            <w:tcW w:w="565" w:type="dxa"/>
            <w:vAlign w:val="center"/>
          </w:tcPr>
          <w:p w14:paraId="637DC20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6A88C4E7" w14:textId="0D83716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backwards to 0 or 1 (YR1) (Maths-PK5) </w:t>
            </w:r>
          </w:p>
        </w:tc>
        <w:tc>
          <w:tcPr>
            <w:tcW w:w="425" w:type="dxa"/>
            <w:shd w:val="clear" w:color="auto" w:fill="D9D9D9"/>
            <w:textDirection w:val="btLr"/>
          </w:tcPr>
          <w:p w14:paraId="1BF6CDA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63B48B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6098C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3D1C20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10DD8D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B45915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6E4B427" w14:textId="77777777" w:rsidR="00243CD4" w:rsidRPr="00D21929" w:rsidRDefault="00243CD4" w:rsidP="008B1F5D">
            <w:pPr>
              <w:ind w:left="113" w:right="113"/>
              <w:rPr>
                <w:rFonts w:ascii="Verdana" w:hAnsi="Verdana"/>
                <w:sz w:val="16"/>
                <w:szCs w:val="16"/>
              </w:rPr>
            </w:pPr>
          </w:p>
        </w:tc>
      </w:tr>
      <w:tr w:rsidR="00243CD4" w:rsidRPr="00D21929" w14:paraId="700B2BE6" w14:textId="77777777" w:rsidTr="008B1F5D">
        <w:trPr>
          <w:cantSplit/>
          <w:trHeight w:val="567"/>
        </w:trPr>
        <w:tc>
          <w:tcPr>
            <w:tcW w:w="565" w:type="dxa"/>
            <w:vAlign w:val="center"/>
          </w:tcPr>
          <w:p w14:paraId="3A1D09F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0714C970" w14:textId="39F444BE"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across 100 (YR1) </w:t>
            </w:r>
          </w:p>
        </w:tc>
        <w:tc>
          <w:tcPr>
            <w:tcW w:w="425" w:type="dxa"/>
            <w:shd w:val="clear" w:color="auto" w:fill="D9D9D9"/>
            <w:textDirection w:val="btLr"/>
          </w:tcPr>
          <w:p w14:paraId="43808CB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5A2A60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BC7AC0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61ED0A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73736D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C3EA08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9A23D01" w14:textId="77777777" w:rsidR="00243CD4" w:rsidRPr="00D21929" w:rsidRDefault="00243CD4" w:rsidP="008B1F5D">
            <w:pPr>
              <w:ind w:left="113" w:right="113"/>
              <w:rPr>
                <w:rFonts w:ascii="Verdana" w:hAnsi="Verdana"/>
                <w:sz w:val="16"/>
                <w:szCs w:val="16"/>
              </w:rPr>
            </w:pPr>
          </w:p>
        </w:tc>
      </w:tr>
      <w:tr w:rsidR="00243CD4" w:rsidRPr="00D21929" w14:paraId="7FB9B826" w14:textId="77777777" w:rsidTr="008B1F5D">
        <w:trPr>
          <w:cantSplit/>
          <w:trHeight w:val="567"/>
        </w:trPr>
        <w:tc>
          <w:tcPr>
            <w:tcW w:w="565" w:type="dxa"/>
            <w:vAlign w:val="center"/>
          </w:tcPr>
          <w:p w14:paraId="779FFCE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4FB62EEA" w14:textId="3F02CD3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read and write numbers 1 to 100 in numerals (Maths-PK5) </w:t>
            </w:r>
          </w:p>
        </w:tc>
        <w:tc>
          <w:tcPr>
            <w:tcW w:w="425" w:type="dxa"/>
            <w:shd w:val="clear" w:color="auto" w:fill="D9D9D9"/>
            <w:textDirection w:val="btLr"/>
          </w:tcPr>
          <w:p w14:paraId="1B32B0B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B2DB1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28BBD1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5E152D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033601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FA1A5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ED22A9E" w14:textId="77777777" w:rsidR="00243CD4" w:rsidRPr="00D21929" w:rsidRDefault="00243CD4" w:rsidP="008B1F5D">
            <w:pPr>
              <w:ind w:left="113" w:right="113"/>
              <w:rPr>
                <w:rFonts w:ascii="Verdana" w:hAnsi="Verdana"/>
                <w:sz w:val="16"/>
                <w:szCs w:val="16"/>
              </w:rPr>
            </w:pPr>
          </w:p>
        </w:tc>
      </w:tr>
      <w:tr w:rsidR="00243CD4" w:rsidRPr="00D21929" w14:paraId="7812420C" w14:textId="77777777" w:rsidTr="008B1F5D">
        <w:trPr>
          <w:cantSplit/>
          <w:trHeight w:val="567"/>
        </w:trPr>
        <w:tc>
          <w:tcPr>
            <w:tcW w:w="565" w:type="dxa"/>
            <w:vAlign w:val="center"/>
          </w:tcPr>
          <w:p w14:paraId="12DA985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671247D8" w14:textId="53EE4603"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read and write numbers 1 to 100 in multiples of two (YR1) </w:t>
            </w:r>
          </w:p>
        </w:tc>
        <w:tc>
          <w:tcPr>
            <w:tcW w:w="425" w:type="dxa"/>
            <w:shd w:val="clear" w:color="auto" w:fill="D9D9D9"/>
            <w:textDirection w:val="btLr"/>
          </w:tcPr>
          <w:p w14:paraId="435B234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66282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C1F183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FF0CAB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39E05C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04FA23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A0E0CEA" w14:textId="77777777" w:rsidR="00243CD4" w:rsidRPr="00D21929" w:rsidRDefault="00243CD4" w:rsidP="008B1F5D">
            <w:pPr>
              <w:ind w:left="113" w:right="113"/>
              <w:rPr>
                <w:rFonts w:ascii="Verdana" w:hAnsi="Verdana"/>
                <w:sz w:val="16"/>
                <w:szCs w:val="16"/>
              </w:rPr>
            </w:pPr>
          </w:p>
        </w:tc>
      </w:tr>
      <w:tr w:rsidR="00243CD4" w:rsidRPr="00D21929" w14:paraId="542D8D0A" w14:textId="77777777" w:rsidTr="008B1F5D">
        <w:trPr>
          <w:cantSplit/>
          <w:trHeight w:val="567"/>
        </w:trPr>
        <w:tc>
          <w:tcPr>
            <w:tcW w:w="565" w:type="dxa"/>
            <w:vAlign w:val="center"/>
          </w:tcPr>
          <w:p w14:paraId="6F7CCCC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21C8E967" w14:textId="3C7B580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read and write numbers 1 to 100 in multiples of five (YR1) </w:t>
            </w:r>
          </w:p>
        </w:tc>
        <w:tc>
          <w:tcPr>
            <w:tcW w:w="425" w:type="dxa"/>
            <w:shd w:val="clear" w:color="auto" w:fill="D9D9D9"/>
            <w:textDirection w:val="btLr"/>
          </w:tcPr>
          <w:p w14:paraId="33AED8A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5BB50E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E1B383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547387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84F164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D17BB0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26FC035" w14:textId="77777777" w:rsidR="00243CD4" w:rsidRPr="00D21929" w:rsidRDefault="00243CD4" w:rsidP="008B1F5D">
            <w:pPr>
              <w:ind w:left="113" w:right="113"/>
              <w:rPr>
                <w:rFonts w:ascii="Verdana" w:hAnsi="Verdana"/>
                <w:sz w:val="16"/>
                <w:szCs w:val="16"/>
              </w:rPr>
            </w:pPr>
          </w:p>
        </w:tc>
      </w:tr>
      <w:tr w:rsidR="00243CD4" w:rsidRPr="00D21929" w14:paraId="1DF496EC" w14:textId="77777777" w:rsidTr="008B1F5D">
        <w:trPr>
          <w:cantSplit/>
          <w:trHeight w:val="567"/>
        </w:trPr>
        <w:tc>
          <w:tcPr>
            <w:tcW w:w="565" w:type="dxa"/>
            <w:vAlign w:val="center"/>
          </w:tcPr>
          <w:p w14:paraId="7288A60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7F563BDF" w14:textId="6A088B2E"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read and write numbers 1 to 100 in multiples of ten (YR1) </w:t>
            </w:r>
          </w:p>
        </w:tc>
        <w:tc>
          <w:tcPr>
            <w:tcW w:w="425" w:type="dxa"/>
            <w:shd w:val="clear" w:color="auto" w:fill="D9D9D9"/>
            <w:textDirection w:val="btLr"/>
          </w:tcPr>
          <w:p w14:paraId="2A43D86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7D244D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8A76F8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A6F5BB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1DB5F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7D9EF8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EC746D1" w14:textId="77777777" w:rsidR="00243CD4" w:rsidRPr="00D21929" w:rsidRDefault="00243CD4" w:rsidP="008B1F5D">
            <w:pPr>
              <w:ind w:left="113" w:right="113"/>
              <w:rPr>
                <w:rFonts w:ascii="Verdana" w:hAnsi="Verdana"/>
                <w:sz w:val="16"/>
                <w:szCs w:val="16"/>
              </w:rPr>
            </w:pPr>
          </w:p>
        </w:tc>
      </w:tr>
      <w:tr w:rsidR="00243CD4" w:rsidRPr="00D21929" w14:paraId="39B34C45" w14:textId="77777777" w:rsidTr="008B1F5D">
        <w:trPr>
          <w:cantSplit/>
          <w:trHeight w:val="567"/>
        </w:trPr>
        <w:tc>
          <w:tcPr>
            <w:tcW w:w="565" w:type="dxa"/>
            <w:vAlign w:val="center"/>
          </w:tcPr>
          <w:p w14:paraId="4B4E8AC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1F2F43EC" w14:textId="50894CF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and represent numbers using objects and pictorial representations including the number line (YR1) </w:t>
            </w:r>
          </w:p>
        </w:tc>
        <w:tc>
          <w:tcPr>
            <w:tcW w:w="425" w:type="dxa"/>
            <w:shd w:val="clear" w:color="auto" w:fill="D9D9D9"/>
            <w:textDirection w:val="btLr"/>
          </w:tcPr>
          <w:p w14:paraId="734D74B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D83BBB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1C4511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367A67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A69E52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B89767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39296E2" w14:textId="77777777" w:rsidR="00243CD4" w:rsidRPr="00D21929" w:rsidRDefault="00243CD4" w:rsidP="008B1F5D">
            <w:pPr>
              <w:ind w:left="113" w:right="113"/>
              <w:rPr>
                <w:rFonts w:ascii="Verdana" w:hAnsi="Verdana"/>
                <w:sz w:val="16"/>
                <w:szCs w:val="16"/>
              </w:rPr>
            </w:pPr>
          </w:p>
        </w:tc>
      </w:tr>
      <w:tr w:rsidR="00243CD4" w:rsidRPr="00D21929" w14:paraId="1335C984" w14:textId="77777777" w:rsidTr="008B1F5D">
        <w:trPr>
          <w:cantSplit/>
          <w:trHeight w:val="567"/>
        </w:trPr>
        <w:tc>
          <w:tcPr>
            <w:tcW w:w="565" w:type="dxa"/>
            <w:vAlign w:val="center"/>
          </w:tcPr>
          <w:p w14:paraId="2E81C9A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44231784" w14:textId="7497D71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term ‘equals’ or ‘equal to’ correctly (YR1) </w:t>
            </w:r>
          </w:p>
        </w:tc>
        <w:tc>
          <w:tcPr>
            <w:tcW w:w="425" w:type="dxa"/>
            <w:shd w:val="clear" w:color="auto" w:fill="D9D9D9"/>
            <w:textDirection w:val="btLr"/>
          </w:tcPr>
          <w:p w14:paraId="1149EDB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C32036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5B9C33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283CAC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508444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92F88B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F9DC905" w14:textId="77777777" w:rsidR="00243CD4" w:rsidRPr="00D21929" w:rsidRDefault="00243CD4" w:rsidP="008B1F5D">
            <w:pPr>
              <w:ind w:left="113" w:right="113"/>
              <w:rPr>
                <w:rFonts w:ascii="Verdana" w:hAnsi="Verdana"/>
                <w:sz w:val="16"/>
                <w:szCs w:val="16"/>
              </w:rPr>
            </w:pPr>
          </w:p>
        </w:tc>
      </w:tr>
      <w:tr w:rsidR="00243CD4" w:rsidRPr="00D21929" w14:paraId="299181CF" w14:textId="77777777" w:rsidTr="008B1F5D">
        <w:trPr>
          <w:cantSplit/>
          <w:trHeight w:val="567"/>
        </w:trPr>
        <w:tc>
          <w:tcPr>
            <w:tcW w:w="565" w:type="dxa"/>
            <w:vAlign w:val="center"/>
          </w:tcPr>
          <w:p w14:paraId="11809AC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0DBFA01D" w14:textId="5B781E1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terms more than and less than (fewer) correctly (YR1) </w:t>
            </w:r>
          </w:p>
        </w:tc>
        <w:tc>
          <w:tcPr>
            <w:tcW w:w="425" w:type="dxa"/>
            <w:shd w:val="clear" w:color="auto" w:fill="D9D9D9"/>
            <w:textDirection w:val="btLr"/>
          </w:tcPr>
          <w:p w14:paraId="0B6E32C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D9DF52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FD18C6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503A1E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767295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BAA6D5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4325270" w14:textId="77777777" w:rsidR="00243CD4" w:rsidRPr="00D21929" w:rsidRDefault="00243CD4" w:rsidP="008B1F5D">
            <w:pPr>
              <w:ind w:left="113" w:right="113"/>
              <w:rPr>
                <w:rFonts w:ascii="Verdana" w:hAnsi="Verdana"/>
                <w:sz w:val="16"/>
                <w:szCs w:val="16"/>
              </w:rPr>
            </w:pPr>
          </w:p>
        </w:tc>
      </w:tr>
      <w:tr w:rsidR="00243CD4" w:rsidRPr="00D21929" w14:paraId="4980FA39" w14:textId="77777777" w:rsidTr="008B1F5D">
        <w:trPr>
          <w:cantSplit/>
          <w:trHeight w:val="567"/>
        </w:trPr>
        <w:tc>
          <w:tcPr>
            <w:tcW w:w="565" w:type="dxa"/>
            <w:vAlign w:val="center"/>
          </w:tcPr>
          <w:p w14:paraId="4E2DA3F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3" w:type="dxa"/>
            <w:vAlign w:val="center"/>
          </w:tcPr>
          <w:p w14:paraId="47F8E6D1" w14:textId="7F3D759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terms most and least correctly (YR1) </w:t>
            </w:r>
          </w:p>
        </w:tc>
        <w:tc>
          <w:tcPr>
            <w:tcW w:w="425" w:type="dxa"/>
            <w:shd w:val="clear" w:color="auto" w:fill="D9D9D9"/>
            <w:textDirection w:val="btLr"/>
          </w:tcPr>
          <w:p w14:paraId="32BBCBD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98726B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0E4CB6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5C7D4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B3F93A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10FE75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A2C1DD3" w14:textId="77777777" w:rsidR="00243CD4" w:rsidRPr="00D21929" w:rsidRDefault="00243CD4" w:rsidP="008B1F5D">
            <w:pPr>
              <w:ind w:left="113" w:right="113"/>
              <w:rPr>
                <w:rFonts w:ascii="Verdana" w:hAnsi="Verdana"/>
                <w:sz w:val="16"/>
                <w:szCs w:val="16"/>
              </w:rPr>
            </w:pPr>
          </w:p>
        </w:tc>
      </w:tr>
      <w:tr w:rsidR="00243CD4" w:rsidRPr="00D21929" w14:paraId="221F4DBC" w14:textId="77777777" w:rsidTr="008B1F5D">
        <w:trPr>
          <w:cantSplit/>
          <w:trHeight w:val="567"/>
        </w:trPr>
        <w:tc>
          <w:tcPr>
            <w:tcW w:w="565" w:type="dxa"/>
            <w:vAlign w:val="center"/>
          </w:tcPr>
          <w:p w14:paraId="740C3CF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3" w:type="dxa"/>
            <w:vAlign w:val="center"/>
          </w:tcPr>
          <w:p w14:paraId="148C9F6A" w14:textId="7E11375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from 1 to 20 in numerals and words (YR1) </w:t>
            </w:r>
          </w:p>
        </w:tc>
        <w:tc>
          <w:tcPr>
            <w:tcW w:w="425" w:type="dxa"/>
            <w:shd w:val="clear" w:color="auto" w:fill="D9D9D9"/>
            <w:textDirection w:val="btLr"/>
          </w:tcPr>
          <w:p w14:paraId="71CC4F6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60E9DC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9C784E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6417E4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9977CF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3A292B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EE213D2" w14:textId="77777777" w:rsidR="00243CD4" w:rsidRPr="00D21929" w:rsidRDefault="00243CD4" w:rsidP="008B1F5D">
            <w:pPr>
              <w:ind w:left="113" w:right="113"/>
              <w:rPr>
                <w:rFonts w:ascii="Verdana" w:hAnsi="Verdana"/>
                <w:sz w:val="16"/>
                <w:szCs w:val="16"/>
              </w:rPr>
            </w:pPr>
          </w:p>
        </w:tc>
      </w:tr>
      <w:tr w:rsidR="00243CD4" w:rsidRPr="00D21929" w14:paraId="240D806F" w14:textId="77777777" w:rsidTr="008B1F5D">
        <w:trPr>
          <w:cantSplit/>
          <w:trHeight w:val="567"/>
        </w:trPr>
        <w:tc>
          <w:tcPr>
            <w:tcW w:w="565" w:type="dxa"/>
            <w:vAlign w:val="center"/>
          </w:tcPr>
          <w:p w14:paraId="25F5F51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3" w:type="dxa"/>
            <w:vAlign w:val="center"/>
          </w:tcPr>
          <w:p w14:paraId="67C884B7" w14:textId="71D259D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steps of 2 both forwards and backwards (YR2) (Maths-PK5) </w:t>
            </w:r>
          </w:p>
        </w:tc>
        <w:tc>
          <w:tcPr>
            <w:tcW w:w="425" w:type="dxa"/>
            <w:shd w:val="clear" w:color="auto" w:fill="D9D9D9"/>
            <w:textDirection w:val="btLr"/>
          </w:tcPr>
          <w:p w14:paraId="1298490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735941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D7FF3D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0B9D70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47AADD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16BCE7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FDCC8BC" w14:textId="77777777" w:rsidR="00243CD4" w:rsidRPr="00D21929" w:rsidRDefault="00243CD4" w:rsidP="008B1F5D">
            <w:pPr>
              <w:ind w:left="113" w:right="113"/>
              <w:rPr>
                <w:rFonts w:ascii="Verdana" w:hAnsi="Verdana"/>
                <w:sz w:val="16"/>
                <w:szCs w:val="16"/>
              </w:rPr>
            </w:pPr>
          </w:p>
        </w:tc>
      </w:tr>
      <w:tr w:rsidR="00243CD4" w:rsidRPr="00D21929" w14:paraId="23F8DA73" w14:textId="77777777" w:rsidTr="008B1F5D">
        <w:trPr>
          <w:cantSplit/>
          <w:trHeight w:val="567"/>
        </w:trPr>
        <w:tc>
          <w:tcPr>
            <w:tcW w:w="565" w:type="dxa"/>
            <w:vAlign w:val="center"/>
          </w:tcPr>
          <w:p w14:paraId="3504D54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3" w:type="dxa"/>
            <w:vAlign w:val="center"/>
          </w:tcPr>
          <w:p w14:paraId="1576CC0D" w14:textId="593B88B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steps of 5 both forwards and backwards (YR2) (Maths-PK5) </w:t>
            </w:r>
          </w:p>
        </w:tc>
        <w:tc>
          <w:tcPr>
            <w:tcW w:w="425" w:type="dxa"/>
            <w:shd w:val="clear" w:color="auto" w:fill="D9D9D9"/>
            <w:textDirection w:val="btLr"/>
          </w:tcPr>
          <w:p w14:paraId="097EDE9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2E5F2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506727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3629B7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8F2382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F623FC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734E9C4" w14:textId="77777777" w:rsidR="00243CD4" w:rsidRPr="00D21929" w:rsidRDefault="00243CD4" w:rsidP="008B1F5D">
            <w:pPr>
              <w:ind w:left="113" w:right="113"/>
              <w:rPr>
                <w:rFonts w:ascii="Verdana" w:hAnsi="Verdana"/>
                <w:sz w:val="16"/>
                <w:szCs w:val="16"/>
              </w:rPr>
            </w:pPr>
          </w:p>
        </w:tc>
      </w:tr>
      <w:tr w:rsidR="00243CD4" w:rsidRPr="00D21929" w14:paraId="32621E34" w14:textId="77777777" w:rsidTr="008B1F5D">
        <w:trPr>
          <w:cantSplit/>
          <w:trHeight w:val="567"/>
        </w:trPr>
        <w:tc>
          <w:tcPr>
            <w:tcW w:w="565" w:type="dxa"/>
            <w:vAlign w:val="center"/>
          </w:tcPr>
          <w:p w14:paraId="1CE123E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3" w:type="dxa"/>
            <w:vAlign w:val="center"/>
          </w:tcPr>
          <w:p w14:paraId="042A27C3" w14:textId="27DA765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steps of 10 both forwards and backwards. (YR2) (Maths-PK5) </w:t>
            </w:r>
          </w:p>
        </w:tc>
        <w:tc>
          <w:tcPr>
            <w:tcW w:w="425" w:type="dxa"/>
            <w:shd w:val="clear" w:color="auto" w:fill="D9D9D9"/>
            <w:textDirection w:val="btLr"/>
          </w:tcPr>
          <w:p w14:paraId="6044201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8FA0F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11F0DA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F5C9FE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F6F5D0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E4F9B0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EFBF13A" w14:textId="77777777" w:rsidR="00243CD4" w:rsidRPr="00D21929" w:rsidRDefault="00243CD4" w:rsidP="008B1F5D">
            <w:pPr>
              <w:ind w:left="113" w:right="113"/>
              <w:rPr>
                <w:rFonts w:ascii="Verdana" w:hAnsi="Verdana"/>
                <w:sz w:val="16"/>
                <w:szCs w:val="16"/>
              </w:rPr>
            </w:pPr>
          </w:p>
        </w:tc>
      </w:tr>
      <w:tr w:rsidR="00243CD4" w:rsidRPr="00D21929" w14:paraId="0CD225D8" w14:textId="77777777" w:rsidTr="008B1F5D">
        <w:trPr>
          <w:cantSplit/>
          <w:trHeight w:val="567"/>
        </w:trPr>
        <w:tc>
          <w:tcPr>
            <w:tcW w:w="565" w:type="dxa"/>
            <w:vAlign w:val="center"/>
          </w:tcPr>
          <w:p w14:paraId="792D8C7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3" w:type="dxa"/>
            <w:vAlign w:val="center"/>
          </w:tcPr>
          <w:p w14:paraId="637216A1" w14:textId="3A79229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tens and units digits in a two-digit number </w:t>
            </w:r>
          </w:p>
        </w:tc>
        <w:tc>
          <w:tcPr>
            <w:tcW w:w="425" w:type="dxa"/>
            <w:shd w:val="clear" w:color="auto" w:fill="D9D9D9"/>
            <w:textDirection w:val="btLr"/>
          </w:tcPr>
          <w:p w14:paraId="2ADB0C4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721DC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4ED91B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8FD0B2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EA29F6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FCB0FE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C2D3189" w14:textId="77777777" w:rsidR="00243CD4" w:rsidRPr="00D21929" w:rsidRDefault="00243CD4" w:rsidP="008B1F5D">
            <w:pPr>
              <w:ind w:left="113" w:right="113"/>
              <w:rPr>
                <w:rFonts w:ascii="Verdana" w:hAnsi="Verdana"/>
                <w:sz w:val="16"/>
                <w:szCs w:val="16"/>
              </w:rPr>
            </w:pPr>
          </w:p>
        </w:tc>
      </w:tr>
      <w:tr w:rsidR="00243CD4" w:rsidRPr="00D21929" w14:paraId="62538F41" w14:textId="77777777" w:rsidTr="008B1F5D">
        <w:trPr>
          <w:cantSplit/>
          <w:trHeight w:val="567"/>
        </w:trPr>
        <w:tc>
          <w:tcPr>
            <w:tcW w:w="565" w:type="dxa"/>
            <w:vAlign w:val="center"/>
          </w:tcPr>
          <w:p w14:paraId="7502977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3" w:type="dxa"/>
            <w:vAlign w:val="center"/>
          </w:tcPr>
          <w:p w14:paraId="7F79EC26" w14:textId="4A3D849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an understanding of place value of 10s and 1s in a 2-digit number using resources to support them if necessary </w:t>
            </w:r>
          </w:p>
        </w:tc>
        <w:tc>
          <w:tcPr>
            <w:tcW w:w="425" w:type="dxa"/>
            <w:shd w:val="clear" w:color="auto" w:fill="D9D9D9"/>
            <w:textDirection w:val="btLr"/>
          </w:tcPr>
          <w:p w14:paraId="03655CE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2AAB1F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979F73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70EED4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B26C6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1F5858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3118621" w14:textId="77777777" w:rsidR="00243CD4" w:rsidRPr="00D21929" w:rsidRDefault="00243CD4" w:rsidP="008B1F5D">
            <w:pPr>
              <w:ind w:left="113" w:right="113"/>
              <w:rPr>
                <w:rFonts w:ascii="Verdana" w:hAnsi="Verdana"/>
                <w:sz w:val="16"/>
                <w:szCs w:val="16"/>
              </w:rPr>
            </w:pPr>
          </w:p>
        </w:tc>
      </w:tr>
      <w:tr w:rsidR="00243CD4" w:rsidRPr="00D21929" w14:paraId="0DA434D5" w14:textId="77777777" w:rsidTr="008B1F5D">
        <w:trPr>
          <w:cantSplit/>
          <w:trHeight w:val="567"/>
        </w:trPr>
        <w:tc>
          <w:tcPr>
            <w:tcW w:w="565" w:type="dxa"/>
            <w:vAlign w:val="center"/>
          </w:tcPr>
          <w:p w14:paraId="3AABA6B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3" w:type="dxa"/>
            <w:vAlign w:val="center"/>
          </w:tcPr>
          <w:p w14:paraId="6627050E" w14:textId="4E5B17F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partition a two-digit number into tens and ones to demonstrate an understanding of place value, though they may use structured resources to support them (Maths-PK5) </w:t>
            </w:r>
          </w:p>
        </w:tc>
        <w:tc>
          <w:tcPr>
            <w:tcW w:w="425" w:type="dxa"/>
            <w:shd w:val="clear" w:color="auto" w:fill="D9D9D9"/>
            <w:textDirection w:val="btLr"/>
          </w:tcPr>
          <w:p w14:paraId="01F9D6B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8AFAC4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6722D8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548F12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A57401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042F95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4654F69" w14:textId="77777777" w:rsidR="00243CD4" w:rsidRPr="00D21929" w:rsidRDefault="00243CD4" w:rsidP="008B1F5D">
            <w:pPr>
              <w:ind w:left="113" w:right="113"/>
              <w:rPr>
                <w:rFonts w:ascii="Verdana" w:hAnsi="Verdana"/>
                <w:sz w:val="16"/>
                <w:szCs w:val="16"/>
              </w:rPr>
            </w:pPr>
          </w:p>
        </w:tc>
      </w:tr>
      <w:tr w:rsidR="00243CD4" w:rsidRPr="00D21929" w14:paraId="3FC4845C" w14:textId="77777777" w:rsidTr="008B1F5D">
        <w:trPr>
          <w:cantSplit/>
          <w:trHeight w:val="567"/>
        </w:trPr>
        <w:tc>
          <w:tcPr>
            <w:tcW w:w="565" w:type="dxa"/>
            <w:vAlign w:val="center"/>
          </w:tcPr>
          <w:p w14:paraId="6F8B800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3" w:type="dxa"/>
            <w:vAlign w:val="center"/>
          </w:tcPr>
          <w:p w14:paraId="55BAA225" w14:textId="4B189BD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steps of 3 both forwards and backwards (YR2) </w:t>
            </w:r>
          </w:p>
        </w:tc>
        <w:tc>
          <w:tcPr>
            <w:tcW w:w="425" w:type="dxa"/>
            <w:shd w:val="clear" w:color="auto" w:fill="D9D9D9"/>
            <w:textDirection w:val="btLr"/>
          </w:tcPr>
          <w:p w14:paraId="73EB41F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34EFA2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7E0489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24EBF0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2040D8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08873B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DCB6A94" w14:textId="77777777" w:rsidR="00243CD4" w:rsidRPr="00D21929" w:rsidRDefault="00243CD4" w:rsidP="008B1F5D">
            <w:pPr>
              <w:ind w:left="113" w:right="113"/>
              <w:rPr>
                <w:rFonts w:ascii="Verdana" w:hAnsi="Verdana"/>
                <w:sz w:val="16"/>
                <w:szCs w:val="16"/>
              </w:rPr>
            </w:pPr>
          </w:p>
        </w:tc>
      </w:tr>
      <w:tr w:rsidR="00243CD4" w:rsidRPr="00D21929" w14:paraId="2D8C0A46" w14:textId="77777777" w:rsidTr="008B1F5D">
        <w:trPr>
          <w:cantSplit/>
          <w:trHeight w:val="567"/>
        </w:trPr>
        <w:tc>
          <w:tcPr>
            <w:tcW w:w="565" w:type="dxa"/>
            <w:vAlign w:val="center"/>
          </w:tcPr>
          <w:p w14:paraId="71169A0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224</w:t>
            </w:r>
          </w:p>
        </w:tc>
        <w:tc>
          <w:tcPr>
            <w:tcW w:w="7223" w:type="dxa"/>
            <w:vAlign w:val="center"/>
          </w:tcPr>
          <w:p w14:paraId="0B20123B" w14:textId="1FFBC3C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represent and estimate numbers using different representations, including the number line (YR2) </w:t>
            </w:r>
          </w:p>
        </w:tc>
        <w:tc>
          <w:tcPr>
            <w:tcW w:w="425" w:type="dxa"/>
            <w:shd w:val="clear" w:color="auto" w:fill="D9D9D9"/>
            <w:textDirection w:val="btLr"/>
          </w:tcPr>
          <w:p w14:paraId="6868158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C0DFF4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0074BF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2F92DD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C60BAB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5E8EDD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3F9B470" w14:textId="77777777" w:rsidR="00243CD4" w:rsidRPr="00D21929" w:rsidRDefault="00243CD4" w:rsidP="008B1F5D">
            <w:pPr>
              <w:ind w:left="113" w:right="113"/>
              <w:rPr>
                <w:rFonts w:ascii="Verdana" w:hAnsi="Verdana"/>
                <w:sz w:val="16"/>
                <w:szCs w:val="16"/>
              </w:rPr>
            </w:pPr>
          </w:p>
        </w:tc>
      </w:tr>
      <w:tr w:rsidR="00243CD4" w:rsidRPr="00D21929" w14:paraId="5A4FB240" w14:textId="77777777" w:rsidTr="008B1F5D">
        <w:trPr>
          <w:cantSplit/>
          <w:trHeight w:val="567"/>
        </w:trPr>
        <w:tc>
          <w:tcPr>
            <w:tcW w:w="565" w:type="dxa"/>
            <w:vAlign w:val="center"/>
          </w:tcPr>
          <w:p w14:paraId="7072F43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3" w:type="dxa"/>
            <w:vAlign w:val="center"/>
          </w:tcPr>
          <w:p w14:paraId="05110668" w14:textId="1C719136" w:rsidR="00243CD4" w:rsidRPr="00680DE2" w:rsidRDefault="002B7B1F"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680DE2">
              <w:rPr>
                <w:rFonts w:ascii="Verdana" w:eastAsia="Times New Roman" w:hAnsi="Verdana" w:cs="Times New Roman"/>
                <w:color w:val="4C4C4C"/>
                <w:sz w:val="20"/>
                <w:szCs w:val="20"/>
                <w:lang w:eastAsia="en-GB"/>
              </w:rPr>
              <w:t xml:space="preserve"> can compare and order numbers from 0 up to 100 using the &lt;, &gt; and = signs (YR2) </w:t>
            </w:r>
          </w:p>
        </w:tc>
        <w:tc>
          <w:tcPr>
            <w:tcW w:w="425" w:type="dxa"/>
            <w:shd w:val="clear" w:color="auto" w:fill="D9D9D9"/>
            <w:textDirection w:val="btLr"/>
          </w:tcPr>
          <w:p w14:paraId="792F7E7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E12E43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5CA9F5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94FF31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B2DD0C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7AF8C8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4AF0B41" w14:textId="77777777" w:rsidR="00243CD4" w:rsidRPr="00D21929" w:rsidRDefault="00243CD4" w:rsidP="008B1F5D">
            <w:pPr>
              <w:ind w:left="113" w:right="113"/>
              <w:rPr>
                <w:rFonts w:ascii="Verdana" w:hAnsi="Verdana"/>
                <w:sz w:val="16"/>
                <w:szCs w:val="16"/>
              </w:rPr>
            </w:pPr>
          </w:p>
        </w:tc>
      </w:tr>
      <w:tr w:rsidR="00243CD4" w:rsidRPr="00D21929" w14:paraId="7982D14C" w14:textId="77777777" w:rsidTr="008B1F5D">
        <w:trPr>
          <w:cantSplit/>
          <w:trHeight w:val="567"/>
        </w:trPr>
        <w:tc>
          <w:tcPr>
            <w:tcW w:w="565" w:type="dxa"/>
            <w:vAlign w:val="center"/>
          </w:tcPr>
          <w:p w14:paraId="3E7621D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3" w:type="dxa"/>
            <w:vAlign w:val="center"/>
          </w:tcPr>
          <w:p w14:paraId="54FCC763" w14:textId="7F46C2D4"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to at least 100 in numerals and in words (YR2) </w:t>
            </w:r>
          </w:p>
        </w:tc>
        <w:tc>
          <w:tcPr>
            <w:tcW w:w="425" w:type="dxa"/>
            <w:shd w:val="clear" w:color="auto" w:fill="D9D9D9"/>
            <w:textDirection w:val="btLr"/>
          </w:tcPr>
          <w:p w14:paraId="007A071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6EED4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E9264B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12D7E5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954B79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21493A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A70EEB8" w14:textId="77777777" w:rsidR="00243CD4" w:rsidRPr="00D21929" w:rsidRDefault="00243CD4" w:rsidP="008B1F5D">
            <w:pPr>
              <w:ind w:left="113" w:right="113"/>
              <w:rPr>
                <w:rFonts w:ascii="Verdana" w:hAnsi="Verdana"/>
                <w:sz w:val="16"/>
                <w:szCs w:val="16"/>
              </w:rPr>
            </w:pPr>
          </w:p>
        </w:tc>
      </w:tr>
      <w:tr w:rsidR="00243CD4" w:rsidRPr="00D21929" w14:paraId="2B8F869D" w14:textId="77777777" w:rsidTr="008B1F5D">
        <w:trPr>
          <w:cantSplit/>
          <w:trHeight w:val="567"/>
        </w:trPr>
        <w:tc>
          <w:tcPr>
            <w:tcW w:w="565" w:type="dxa"/>
            <w:vAlign w:val="center"/>
          </w:tcPr>
          <w:p w14:paraId="2AA4434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3" w:type="dxa"/>
            <w:vAlign w:val="center"/>
          </w:tcPr>
          <w:p w14:paraId="7AB4C4CA" w14:textId="7D1ACD8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partition any two-digit number into different combinations of tens and ones, explaining their thinking verbally, in pictures or using apparatus (Maths-PK6) </w:t>
            </w:r>
          </w:p>
        </w:tc>
        <w:tc>
          <w:tcPr>
            <w:tcW w:w="425" w:type="dxa"/>
            <w:shd w:val="clear" w:color="auto" w:fill="D9D9D9"/>
            <w:textDirection w:val="btLr"/>
          </w:tcPr>
          <w:p w14:paraId="03EE71B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D8D6EE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5E412D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9B4BA2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556F69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43DBE5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FBCDDA3" w14:textId="77777777" w:rsidR="00243CD4" w:rsidRPr="00D21929" w:rsidRDefault="00243CD4" w:rsidP="008B1F5D">
            <w:pPr>
              <w:ind w:left="113" w:right="113"/>
              <w:rPr>
                <w:rFonts w:ascii="Verdana" w:hAnsi="Verdana"/>
                <w:sz w:val="16"/>
                <w:szCs w:val="16"/>
              </w:rPr>
            </w:pPr>
          </w:p>
        </w:tc>
      </w:tr>
      <w:tr w:rsidR="00243CD4" w:rsidRPr="00A817B1" w14:paraId="2EAEB67C" w14:textId="77777777" w:rsidTr="008B1F5D">
        <w:trPr>
          <w:cantSplit/>
          <w:trHeight w:val="1894"/>
        </w:trPr>
        <w:tc>
          <w:tcPr>
            <w:tcW w:w="7788" w:type="dxa"/>
            <w:gridSpan w:val="2"/>
            <w:shd w:val="clear" w:color="auto" w:fill="2972FF"/>
            <w:vAlign w:val="center"/>
          </w:tcPr>
          <w:p w14:paraId="46BFD788" w14:textId="77777777" w:rsidR="00243CD4" w:rsidRPr="00A817B1" w:rsidRDefault="00243CD4" w:rsidP="008B1F5D">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Multiplication and Division</w:t>
            </w:r>
          </w:p>
        </w:tc>
        <w:tc>
          <w:tcPr>
            <w:tcW w:w="425" w:type="dxa"/>
            <w:shd w:val="clear" w:color="auto" w:fill="D9D9D9"/>
            <w:textDirection w:val="btLr"/>
            <w:vAlign w:val="center"/>
          </w:tcPr>
          <w:p w14:paraId="48BC5A97"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CEC390E"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D55C50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E734EA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89DBC6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651A3C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5057D8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26F87C73" w14:textId="77777777" w:rsidTr="008B1F5D">
        <w:trPr>
          <w:cantSplit/>
          <w:trHeight w:val="567"/>
        </w:trPr>
        <w:tc>
          <w:tcPr>
            <w:tcW w:w="565" w:type="dxa"/>
            <w:vAlign w:val="center"/>
          </w:tcPr>
          <w:p w14:paraId="7F9B7D3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B1FED2B" w14:textId="790052D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multiplication and division by grouping and sharing small quantities (YR1) </w:t>
            </w:r>
          </w:p>
        </w:tc>
        <w:tc>
          <w:tcPr>
            <w:tcW w:w="425" w:type="dxa"/>
            <w:shd w:val="clear" w:color="auto" w:fill="D9D9D9"/>
            <w:textDirection w:val="btLr"/>
          </w:tcPr>
          <w:p w14:paraId="62DA4F0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C16B98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ED83EC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8EDC7F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51E116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D8D48E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0325BCD" w14:textId="77777777" w:rsidR="00243CD4" w:rsidRPr="00D21929" w:rsidRDefault="00243CD4" w:rsidP="008B1F5D">
            <w:pPr>
              <w:ind w:left="113" w:right="113"/>
              <w:rPr>
                <w:rFonts w:ascii="Verdana" w:hAnsi="Verdana"/>
                <w:sz w:val="16"/>
                <w:szCs w:val="16"/>
              </w:rPr>
            </w:pPr>
          </w:p>
        </w:tc>
      </w:tr>
      <w:tr w:rsidR="00243CD4" w:rsidRPr="00D21929" w14:paraId="4039AEF6" w14:textId="77777777" w:rsidTr="008B1F5D">
        <w:trPr>
          <w:cantSplit/>
          <w:trHeight w:val="567"/>
        </w:trPr>
        <w:tc>
          <w:tcPr>
            <w:tcW w:w="565" w:type="dxa"/>
            <w:vAlign w:val="center"/>
          </w:tcPr>
          <w:p w14:paraId="25CB0B5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797FD0DD" w14:textId="7908C82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multiplication and division by doubling small numbers and quantities (YR1) </w:t>
            </w:r>
          </w:p>
        </w:tc>
        <w:tc>
          <w:tcPr>
            <w:tcW w:w="425" w:type="dxa"/>
            <w:shd w:val="clear" w:color="auto" w:fill="D9D9D9"/>
            <w:textDirection w:val="btLr"/>
          </w:tcPr>
          <w:p w14:paraId="377CA59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3E8B27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1139D0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87C03E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8AEF0D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A5A30D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1115012" w14:textId="77777777" w:rsidR="00243CD4" w:rsidRPr="00D21929" w:rsidRDefault="00243CD4" w:rsidP="008B1F5D">
            <w:pPr>
              <w:ind w:left="113" w:right="113"/>
              <w:rPr>
                <w:rFonts w:ascii="Verdana" w:hAnsi="Verdana"/>
                <w:sz w:val="16"/>
                <w:szCs w:val="16"/>
              </w:rPr>
            </w:pPr>
          </w:p>
        </w:tc>
      </w:tr>
      <w:tr w:rsidR="00243CD4" w:rsidRPr="00D21929" w14:paraId="396B2D8A" w14:textId="77777777" w:rsidTr="008B1F5D">
        <w:trPr>
          <w:cantSplit/>
          <w:trHeight w:val="567"/>
        </w:trPr>
        <w:tc>
          <w:tcPr>
            <w:tcW w:w="565" w:type="dxa"/>
            <w:vAlign w:val="center"/>
          </w:tcPr>
          <w:p w14:paraId="7FF9E6E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311C66CA" w14:textId="297DB0B6" w:rsidR="00243CD4" w:rsidRPr="00680DE2" w:rsidRDefault="002B7B1F"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680DE2">
              <w:rPr>
                <w:rFonts w:ascii="Verdana" w:eastAsia="Times New Roman" w:hAnsi="Verdana" w:cs="Times New Roman"/>
                <w:color w:val="4C4C4C"/>
                <w:sz w:val="20"/>
                <w:szCs w:val="20"/>
                <w:lang w:eastAsia="en-GB"/>
              </w:rPr>
              <w:t xml:space="preserve"> can solve one-step problems involving multiplication and division by finding simple fractions of objects, numbers and quantities (YR1) </w:t>
            </w:r>
          </w:p>
        </w:tc>
        <w:tc>
          <w:tcPr>
            <w:tcW w:w="425" w:type="dxa"/>
            <w:shd w:val="clear" w:color="auto" w:fill="D9D9D9"/>
            <w:textDirection w:val="btLr"/>
          </w:tcPr>
          <w:p w14:paraId="29A02DD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10AB45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2B572C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600275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EF1EFA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285023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3B2B233" w14:textId="77777777" w:rsidR="00243CD4" w:rsidRPr="00D21929" w:rsidRDefault="00243CD4" w:rsidP="008B1F5D">
            <w:pPr>
              <w:ind w:left="113" w:right="113"/>
              <w:rPr>
                <w:rFonts w:ascii="Verdana" w:hAnsi="Verdana"/>
                <w:sz w:val="16"/>
                <w:szCs w:val="16"/>
              </w:rPr>
            </w:pPr>
          </w:p>
        </w:tc>
      </w:tr>
      <w:tr w:rsidR="00243CD4" w:rsidRPr="00D21929" w14:paraId="2B242A28" w14:textId="77777777" w:rsidTr="008B1F5D">
        <w:trPr>
          <w:cantSplit/>
          <w:trHeight w:val="567"/>
        </w:trPr>
        <w:tc>
          <w:tcPr>
            <w:tcW w:w="565" w:type="dxa"/>
            <w:vAlign w:val="center"/>
          </w:tcPr>
          <w:p w14:paraId="5FBEDDE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3853A76F" w14:textId="134A6A5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put up to 20 items into groups of 2 or 5 or into 2 or 5 equal groups </w:t>
            </w:r>
          </w:p>
        </w:tc>
        <w:tc>
          <w:tcPr>
            <w:tcW w:w="425" w:type="dxa"/>
            <w:shd w:val="clear" w:color="auto" w:fill="D9D9D9"/>
            <w:textDirection w:val="btLr"/>
          </w:tcPr>
          <w:p w14:paraId="7C4B0FD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6AC502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B8BAAE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829403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191F44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754D6E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CC63677" w14:textId="77777777" w:rsidR="00243CD4" w:rsidRPr="00D21929" w:rsidRDefault="00243CD4" w:rsidP="008B1F5D">
            <w:pPr>
              <w:ind w:left="113" w:right="113"/>
              <w:rPr>
                <w:rFonts w:ascii="Verdana" w:hAnsi="Verdana"/>
                <w:sz w:val="16"/>
                <w:szCs w:val="16"/>
              </w:rPr>
            </w:pPr>
          </w:p>
        </w:tc>
      </w:tr>
      <w:tr w:rsidR="00243CD4" w:rsidRPr="00D21929" w14:paraId="48E6F85B" w14:textId="77777777" w:rsidTr="008B1F5D">
        <w:trPr>
          <w:cantSplit/>
          <w:trHeight w:val="567"/>
        </w:trPr>
        <w:tc>
          <w:tcPr>
            <w:tcW w:w="565" w:type="dxa"/>
            <w:vAlign w:val="center"/>
          </w:tcPr>
          <w:p w14:paraId="2571F97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207C98F6" w14:textId="0350B04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2’s, 5’s and 10’s (YR2) </w:t>
            </w:r>
          </w:p>
        </w:tc>
        <w:tc>
          <w:tcPr>
            <w:tcW w:w="425" w:type="dxa"/>
            <w:shd w:val="clear" w:color="auto" w:fill="D9D9D9"/>
            <w:textDirection w:val="btLr"/>
          </w:tcPr>
          <w:p w14:paraId="6704CE7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E716E7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0A6BC4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791670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02A47B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10E1EF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C670ED" w14:textId="77777777" w:rsidR="00243CD4" w:rsidRPr="00D21929" w:rsidRDefault="00243CD4" w:rsidP="008B1F5D">
            <w:pPr>
              <w:ind w:left="113" w:right="113"/>
              <w:rPr>
                <w:rFonts w:ascii="Verdana" w:hAnsi="Verdana"/>
                <w:sz w:val="16"/>
                <w:szCs w:val="16"/>
              </w:rPr>
            </w:pPr>
          </w:p>
        </w:tc>
      </w:tr>
      <w:tr w:rsidR="00243CD4" w:rsidRPr="00D21929" w14:paraId="55AB00B5" w14:textId="77777777" w:rsidTr="008B1F5D">
        <w:trPr>
          <w:cantSplit/>
          <w:trHeight w:val="567"/>
        </w:trPr>
        <w:tc>
          <w:tcPr>
            <w:tcW w:w="565" w:type="dxa"/>
            <w:vAlign w:val="center"/>
          </w:tcPr>
          <w:p w14:paraId="5FD2A71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2F618DCD" w14:textId="245F6D7A"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2, 5 and 10 multiplication tables (YR2) </w:t>
            </w:r>
          </w:p>
        </w:tc>
        <w:tc>
          <w:tcPr>
            <w:tcW w:w="425" w:type="dxa"/>
            <w:shd w:val="clear" w:color="auto" w:fill="D9D9D9"/>
            <w:textDirection w:val="btLr"/>
          </w:tcPr>
          <w:p w14:paraId="4C89C6E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C9FF55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F94D72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C0E383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88ED85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B0D627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B8703D7" w14:textId="77777777" w:rsidR="00243CD4" w:rsidRPr="00D21929" w:rsidRDefault="00243CD4" w:rsidP="008B1F5D">
            <w:pPr>
              <w:ind w:left="113" w:right="113"/>
              <w:rPr>
                <w:rFonts w:ascii="Verdana" w:hAnsi="Verdana"/>
                <w:sz w:val="16"/>
                <w:szCs w:val="16"/>
              </w:rPr>
            </w:pPr>
          </w:p>
        </w:tc>
      </w:tr>
      <w:tr w:rsidR="00243CD4" w:rsidRPr="00D21929" w14:paraId="05C6B7D3" w14:textId="77777777" w:rsidTr="008B1F5D">
        <w:trPr>
          <w:cantSplit/>
          <w:trHeight w:val="567"/>
        </w:trPr>
        <w:tc>
          <w:tcPr>
            <w:tcW w:w="565" w:type="dxa"/>
            <w:vAlign w:val="center"/>
          </w:tcPr>
          <w:p w14:paraId="1C47030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6B4C3D98" w14:textId="008B2DE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odd and even numbers (YR2) </w:t>
            </w:r>
          </w:p>
        </w:tc>
        <w:tc>
          <w:tcPr>
            <w:tcW w:w="425" w:type="dxa"/>
            <w:shd w:val="clear" w:color="auto" w:fill="D9D9D9"/>
            <w:textDirection w:val="btLr"/>
          </w:tcPr>
          <w:p w14:paraId="66E3DB7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E66553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6DF1C2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847FED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07CBC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F20828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D3D5A87" w14:textId="77777777" w:rsidR="00243CD4" w:rsidRPr="00D21929" w:rsidRDefault="00243CD4" w:rsidP="008B1F5D">
            <w:pPr>
              <w:ind w:left="113" w:right="113"/>
              <w:rPr>
                <w:rFonts w:ascii="Verdana" w:hAnsi="Verdana"/>
                <w:sz w:val="16"/>
                <w:szCs w:val="16"/>
              </w:rPr>
            </w:pPr>
          </w:p>
        </w:tc>
      </w:tr>
      <w:tr w:rsidR="00243CD4" w:rsidRPr="00D21929" w14:paraId="46D2814C" w14:textId="77777777" w:rsidTr="008B1F5D">
        <w:trPr>
          <w:cantSplit/>
          <w:trHeight w:val="567"/>
        </w:trPr>
        <w:tc>
          <w:tcPr>
            <w:tcW w:w="565" w:type="dxa"/>
            <w:vAlign w:val="center"/>
          </w:tcPr>
          <w:p w14:paraId="3386D7C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57106A4B" w14:textId="50054082"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doubles and halves to total 20 and divide simple shapes into halves and quarters </w:t>
            </w:r>
          </w:p>
        </w:tc>
        <w:tc>
          <w:tcPr>
            <w:tcW w:w="425" w:type="dxa"/>
            <w:shd w:val="clear" w:color="auto" w:fill="D9D9D9"/>
            <w:textDirection w:val="btLr"/>
          </w:tcPr>
          <w:p w14:paraId="2BCAB54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98820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7C1840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5F3354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E4F766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97E1B3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5E61578" w14:textId="77777777" w:rsidR="00243CD4" w:rsidRPr="00D21929" w:rsidRDefault="00243CD4" w:rsidP="008B1F5D">
            <w:pPr>
              <w:ind w:left="113" w:right="113"/>
              <w:rPr>
                <w:rFonts w:ascii="Verdana" w:hAnsi="Verdana"/>
                <w:sz w:val="16"/>
                <w:szCs w:val="16"/>
              </w:rPr>
            </w:pPr>
          </w:p>
        </w:tc>
      </w:tr>
      <w:tr w:rsidR="00243CD4" w:rsidRPr="00D21929" w14:paraId="0E5EA555" w14:textId="77777777" w:rsidTr="008B1F5D">
        <w:trPr>
          <w:cantSplit/>
          <w:trHeight w:val="567"/>
        </w:trPr>
        <w:tc>
          <w:tcPr>
            <w:tcW w:w="565" w:type="dxa"/>
            <w:vAlign w:val="center"/>
          </w:tcPr>
          <w:p w14:paraId="14B71F3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5036772C" w14:textId="0767216A"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write correct mathematical statements for multiplication within the multiplication tables and write them using the multiplication (×) and equals (=) signs (YR2) </w:t>
            </w:r>
          </w:p>
        </w:tc>
        <w:tc>
          <w:tcPr>
            <w:tcW w:w="425" w:type="dxa"/>
            <w:shd w:val="clear" w:color="auto" w:fill="D9D9D9"/>
            <w:textDirection w:val="btLr"/>
          </w:tcPr>
          <w:p w14:paraId="5486B12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E47A4D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D8B033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9069F7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E21175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68A10E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9B7E1D0" w14:textId="77777777" w:rsidR="00243CD4" w:rsidRPr="00D21929" w:rsidRDefault="00243CD4" w:rsidP="008B1F5D">
            <w:pPr>
              <w:ind w:left="113" w:right="113"/>
              <w:rPr>
                <w:rFonts w:ascii="Verdana" w:hAnsi="Verdana"/>
                <w:sz w:val="16"/>
                <w:szCs w:val="16"/>
              </w:rPr>
            </w:pPr>
          </w:p>
        </w:tc>
      </w:tr>
      <w:tr w:rsidR="00243CD4" w:rsidRPr="00D21929" w14:paraId="585DE5B3" w14:textId="77777777" w:rsidTr="008B1F5D">
        <w:trPr>
          <w:cantSplit/>
          <w:trHeight w:val="567"/>
        </w:trPr>
        <w:tc>
          <w:tcPr>
            <w:tcW w:w="565" w:type="dxa"/>
            <w:vAlign w:val="center"/>
          </w:tcPr>
          <w:p w14:paraId="5FF96D4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7EE1BD2A" w14:textId="47A83EBA"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twos, fives and tens from 0 up to 100 and identify a number in the 2, 5 and 10 times tables, and identify if a number is odd or even based on the digit in the ones place (Maths-PK6) </w:t>
            </w:r>
          </w:p>
        </w:tc>
        <w:tc>
          <w:tcPr>
            <w:tcW w:w="425" w:type="dxa"/>
            <w:shd w:val="clear" w:color="auto" w:fill="D9D9D9"/>
            <w:textDirection w:val="btLr"/>
          </w:tcPr>
          <w:p w14:paraId="3522F0F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8820A9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FDE2AA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917786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471D2B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DACA5A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35B8083" w14:textId="77777777" w:rsidR="00243CD4" w:rsidRPr="00D21929" w:rsidRDefault="00243CD4" w:rsidP="008B1F5D">
            <w:pPr>
              <w:ind w:left="113" w:right="113"/>
              <w:rPr>
                <w:rFonts w:ascii="Verdana" w:hAnsi="Verdana"/>
                <w:sz w:val="16"/>
                <w:szCs w:val="16"/>
              </w:rPr>
            </w:pPr>
          </w:p>
        </w:tc>
      </w:tr>
      <w:tr w:rsidR="00243CD4" w:rsidRPr="00D21929" w14:paraId="4D73D1C2" w14:textId="77777777" w:rsidTr="008B1F5D">
        <w:trPr>
          <w:cantSplit/>
          <w:trHeight w:val="567"/>
        </w:trPr>
        <w:tc>
          <w:tcPr>
            <w:tcW w:w="565" w:type="dxa"/>
            <w:vAlign w:val="center"/>
          </w:tcPr>
          <w:p w14:paraId="2541E22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6B8D37F2" w14:textId="095A43A4"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calculate mathematical statements for division within the multiplication tables and write them using the division (÷) and equals (=) signs (YR2) </w:t>
            </w:r>
          </w:p>
        </w:tc>
        <w:tc>
          <w:tcPr>
            <w:tcW w:w="425" w:type="dxa"/>
            <w:shd w:val="clear" w:color="auto" w:fill="D9D9D9"/>
            <w:textDirection w:val="btLr"/>
          </w:tcPr>
          <w:p w14:paraId="23A839F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7C3DCA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FF476B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07B1CF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E137C3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C90F1D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F9AB738" w14:textId="77777777" w:rsidR="00243CD4" w:rsidRPr="00D21929" w:rsidRDefault="00243CD4" w:rsidP="008B1F5D">
            <w:pPr>
              <w:ind w:left="113" w:right="113"/>
              <w:rPr>
                <w:rFonts w:ascii="Verdana" w:hAnsi="Verdana"/>
                <w:sz w:val="16"/>
                <w:szCs w:val="16"/>
              </w:rPr>
            </w:pPr>
          </w:p>
        </w:tc>
      </w:tr>
      <w:tr w:rsidR="00243CD4" w:rsidRPr="00D21929" w14:paraId="06B85336" w14:textId="77777777" w:rsidTr="008B1F5D">
        <w:trPr>
          <w:cantSplit/>
          <w:trHeight w:val="567"/>
        </w:trPr>
        <w:tc>
          <w:tcPr>
            <w:tcW w:w="565" w:type="dxa"/>
            <w:vAlign w:val="center"/>
          </w:tcPr>
          <w:p w14:paraId="6F42E75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74B151E9" w14:textId="0194718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link finding fractions of a quantity to division (YR2) </w:t>
            </w:r>
          </w:p>
        </w:tc>
        <w:tc>
          <w:tcPr>
            <w:tcW w:w="425" w:type="dxa"/>
            <w:shd w:val="clear" w:color="auto" w:fill="D9D9D9"/>
            <w:textDirection w:val="btLr"/>
          </w:tcPr>
          <w:p w14:paraId="51A0541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EC7380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BDEC9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02A3A9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F16959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0766AF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9F1A79F" w14:textId="77777777" w:rsidR="00243CD4" w:rsidRPr="00D21929" w:rsidRDefault="00243CD4" w:rsidP="008B1F5D">
            <w:pPr>
              <w:ind w:left="113" w:right="113"/>
              <w:rPr>
                <w:rFonts w:ascii="Verdana" w:hAnsi="Verdana"/>
                <w:sz w:val="16"/>
                <w:szCs w:val="16"/>
              </w:rPr>
            </w:pPr>
          </w:p>
        </w:tc>
      </w:tr>
      <w:tr w:rsidR="00243CD4" w:rsidRPr="00D21929" w14:paraId="48A517C3" w14:textId="77777777" w:rsidTr="008B1F5D">
        <w:trPr>
          <w:cantSplit/>
          <w:trHeight w:val="567"/>
        </w:trPr>
        <w:tc>
          <w:tcPr>
            <w:tcW w:w="565" w:type="dxa"/>
            <w:vAlign w:val="center"/>
          </w:tcPr>
          <w:p w14:paraId="685CE6E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212</w:t>
            </w:r>
          </w:p>
        </w:tc>
        <w:tc>
          <w:tcPr>
            <w:tcW w:w="7223" w:type="dxa"/>
            <w:vAlign w:val="center"/>
          </w:tcPr>
          <w:p w14:paraId="4F1407A9" w14:textId="4183558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connect the 10 multiplication table to place value and the 5 multiplication table to divisions on the clock face (YR2) </w:t>
            </w:r>
          </w:p>
        </w:tc>
        <w:tc>
          <w:tcPr>
            <w:tcW w:w="425" w:type="dxa"/>
            <w:shd w:val="clear" w:color="auto" w:fill="D9D9D9"/>
            <w:textDirection w:val="btLr"/>
          </w:tcPr>
          <w:p w14:paraId="4E76B80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B7E07D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D00424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DFCC42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4FE55A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C28ABB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F4FEF88" w14:textId="77777777" w:rsidR="00243CD4" w:rsidRPr="00D21929" w:rsidRDefault="00243CD4" w:rsidP="008B1F5D">
            <w:pPr>
              <w:ind w:left="113" w:right="113"/>
              <w:rPr>
                <w:rFonts w:ascii="Verdana" w:hAnsi="Verdana"/>
                <w:sz w:val="16"/>
                <w:szCs w:val="16"/>
              </w:rPr>
            </w:pPr>
          </w:p>
        </w:tc>
      </w:tr>
      <w:tr w:rsidR="00243CD4" w:rsidRPr="00D21929" w14:paraId="53F857EB" w14:textId="77777777" w:rsidTr="008B1F5D">
        <w:trPr>
          <w:cantSplit/>
          <w:trHeight w:val="567"/>
        </w:trPr>
        <w:tc>
          <w:tcPr>
            <w:tcW w:w="565" w:type="dxa"/>
            <w:vAlign w:val="center"/>
          </w:tcPr>
          <w:p w14:paraId="008D682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4BE0C774" w14:textId="5A24DFF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that multiplication of two numbers can be done in any order (commutative) and division of one number by another cannot (YR2) </w:t>
            </w:r>
          </w:p>
        </w:tc>
        <w:tc>
          <w:tcPr>
            <w:tcW w:w="425" w:type="dxa"/>
            <w:shd w:val="clear" w:color="auto" w:fill="D9D9D9"/>
            <w:textDirection w:val="btLr"/>
          </w:tcPr>
          <w:p w14:paraId="0950849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0FB2C7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EE566A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1A0396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AC841A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F8B4D8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E2B08AA" w14:textId="77777777" w:rsidR="00243CD4" w:rsidRPr="00D21929" w:rsidRDefault="00243CD4" w:rsidP="008B1F5D">
            <w:pPr>
              <w:ind w:left="113" w:right="113"/>
              <w:rPr>
                <w:rFonts w:ascii="Verdana" w:hAnsi="Verdana"/>
                <w:sz w:val="16"/>
                <w:szCs w:val="16"/>
              </w:rPr>
            </w:pPr>
          </w:p>
        </w:tc>
      </w:tr>
      <w:tr w:rsidR="00243CD4" w:rsidRPr="00D21929" w14:paraId="157D4A50" w14:textId="77777777" w:rsidTr="008B1F5D">
        <w:trPr>
          <w:cantSplit/>
          <w:trHeight w:val="567"/>
        </w:trPr>
        <w:tc>
          <w:tcPr>
            <w:tcW w:w="565" w:type="dxa"/>
            <w:vAlign w:val="center"/>
          </w:tcPr>
          <w:p w14:paraId="7951BD7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4FDD878B" w14:textId="37ACAF4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and division including problems in contexts (YR2) </w:t>
            </w:r>
          </w:p>
        </w:tc>
        <w:tc>
          <w:tcPr>
            <w:tcW w:w="425" w:type="dxa"/>
            <w:shd w:val="clear" w:color="auto" w:fill="D9D9D9"/>
            <w:textDirection w:val="btLr"/>
          </w:tcPr>
          <w:p w14:paraId="00A5C42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261D74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E8D1FA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704331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728E8F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77F715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F2C6721" w14:textId="77777777" w:rsidR="00243CD4" w:rsidRPr="00D21929" w:rsidRDefault="00243CD4" w:rsidP="008B1F5D">
            <w:pPr>
              <w:ind w:left="113" w:right="113"/>
              <w:rPr>
                <w:rFonts w:ascii="Verdana" w:hAnsi="Verdana"/>
                <w:sz w:val="16"/>
                <w:szCs w:val="16"/>
              </w:rPr>
            </w:pPr>
          </w:p>
        </w:tc>
      </w:tr>
      <w:tr w:rsidR="00243CD4" w:rsidRPr="00A817B1" w14:paraId="1204EE0E" w14:textId="77777777" w:rsidTr="008B1F5D">
        <w:trPr>
          <w:cantSplit/>
          <w:trHeight w:val="1894"/>
        </w:trPr>
        <w:tc>
          <w:tcPr>
            <w:tcW w:w="7788" w:type="dxa"/>
            <w:gridSpan w:val="2"/>
            <w:shd w:val="clear" w:color="auto" w:fill="2972FF"/>
            <w:vAlign w:val="center"/>
          </w:tcPr>
          <w:p w14:paraId="2BEB0807" w14:textId="77777777" w:rsidR="00243CD4" w:rsidRPr="00A817B1" w:rsidRDefault="00243CD4" w:rsidP="008B1F5D">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Fractions, Decimals, Percentages and Ratio</w:t>
            </w:r>
          </w:p>
        </w:tc>
        <w:tc>
          <w:tcPr>
            <w:tcW w:w="425" w:type="dxa"/>
            <w:shd w:val="clear" w:color="auto" w:fill="D9D9D9"/>
            <w:textDirection w:val="btLr"/>
            <w:vAlign w:val="center"/>
          </w:tcPr>
          <w:p w14:paraId="729FCB02"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73BFD1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36954D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AE79A5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218A8DC"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712F50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D4F3082"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7642C945" w14:textId="77777777" w:rsidTr="008B1F5D">
        <w:trPr>
          <w:cantSplit/>
          <w:trHeight w:val="567"/>
        </w:trPr>
        <w:tc>
          <w:tcPr>
            <w:tcW w:w="565" w:type="dxa"/>
            <w:vAlign w:val="center"/>
          </w:tcPr>
          <w:p w14:paraId="622D484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7E39D627" w14:textId="77777777"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and name a half as one of two equal parts of an object, shape or quantity (YR1) </w:t>
            </w:r>
          </w:p>
        </w:tc>
        <w:tc>
          <w:tcPr>
            <w:tcW w:w="425" w:type="dxa"/>
            <w:shd w:val="clear" w:color="auto" w:fill="D9D9D9"/>
            <w:textDirection w:val="btLr"/>
          </w:tcPr>
          <w:p w14:paraId="0BD98FA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467D7E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ED2662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8A69B1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A98E43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67940B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4B59C86" w14:textId="77777777" w:rsidR="00243CD4" w:rsidRPr="00D21929" w:rsidRDefault="00243CD4" w:rsidP="008B1F5D">
            <w:pPr>
              <w:ind w:left="113" w:right="113"/>
              <w:rPr>
                <w:rFonts w:ascii="Verdana" w:hAnsi="Verdana"/>
                <w:sz w:val="16"/>
                <w:szCs w:val="16"/>
              </w:rPr>
            </w:pPr>
          </w:p>
        </w:tc>
      </w:tr>
      <w:tr w:rsidR="00243CD4" w:rsidRPr="00D21929" w14:paraId="6B53872D" w14:textId="77777777" w:rsidTr="008B1F5D">
        <w:trPr>
          <w:cantSplit/>
          <w:trHeight w:val="567"/>
        </w:trPr>
        <w:tc>
          <w:tcPr>
            <w:tcW w:w="565" w:type="dxa"/>
            <w:vAlign w:val="center"/>
          </w:tcPr>
          <w:p w14:paraId="7B30615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0A140C06" w14:textId="1AC954DC"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and name a quarter as one of four equal parts of an object, shape or quantity (YR1) </w:t>
            </w:r>
          </w:p>
        </w:tc>
        <w:tc>
          <w:tcPr>
            <w:tcW w:w="425" w:type="dxa"/>
            <w:shd w:val="clear" w:color="auto" w:fill="D9D9D9"/>
            <w:textDirection w:val="btLr"/>
          </w:tcPr>
          <w:p w14:paraId="3E1DF09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DA2888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F5B553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DE0FA1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AE73FC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485FBF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3205B18" w14:textId="77777777" w:rsidR="00243CD4" w:rsidRPr="00D21929" w:rsidRDefault="00243CD4" w:rsidP="008B1F5D">
            <w:pPr>
              <w:ind w:left="113" w:right="113"/>
              <w:rPr>
                <w:rFonts w:ascii="Verdana" w:hAnsi="Verdana"/>
                <w:sz w:val="16"/>
                <w:szCs w:val="16"/>
              </w:rPr>
            </w:pPr>
          </w:p>
        </w:tc>
      </w:tr>
      <w:tr w:rsidR="00243CD4" w:rsidRPr="00D21929" w14:paraId="2B3DD1AC" w14:textId="77777777" w:rsidTr="008B1F5D">
        <w:trPr>
          <w:cantSplit/>
          <w:trHeight w:val="567"/>
        </w:trPr>
        <w:tc>
          <w:tcPr>
            <w:tcW w:w="565" w:type="dxa"/>
            <w:vAlign w:val="center"/>
          </w:tcPr>
          <w:p w14:paraId="7E75B2E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045DDF08" w14:textId="7DE9175C"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b/>
                <w:bCs/>
                <w:color w:val="4C4C4C"/>
                <w:sz w:val="20"/>
                <w:szCs w:val="20"/>
                <w:lang w:eastAsia="en-GB"/>
              </w:rPr>
              <w:t>I can recognise, find, name and write (the unit) fractions 1/2, 1/3 and 1/4 of a length, shape, set of objects or quantity (YR2) (Maths-PK6) </w:t>
            </w:r>
          </w:p>
        </w:tc>
        <w:tc>
          <w:tcPr>
            <w:tcW w:w="425" w:type="dxa"/>
            <w:shd w:val="clear" w:color="auto" w:fill="D9D9D9"/>
            <w:textDirection w:val="btLr"/>
          </w:tcPr>
          <w:p w14:paraId="2041DA8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69FFE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28A3E7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C8B525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7E3B2A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5493D4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5BFD43D" w14:textId="77777777" w:rsidR="00243CD4" w:rsidRPr="00D21929" w:rsidRDefault="00243CD4" w:rsidP="008B1F5D">
            <w:pPr>
              <w:ind w:left="113" w:right="113"/>
              <w:rPr>
                <w:rFonts w:ascii="Verdana" w:hAnsi="Verdana"/>
                <w:sz w:val="16"/>
                <w:szCs w:val="16"/>
              </w:rPr>
            </w:pPr>
          </w:p>
        </w:tc>
      </w:tr>
      <w:tr w:rsidR="00243CD4" w:rsidRPr="00D21929" w14:paraId="7806390E" w14:textId="77777777" w:rsidTr="008B1F5D">
        <w:trPr>
          <w:cantSplit/>
          <w:trHeight w:val="567"/>
        </w:trPr>
        <w:tc>
          <w:tcPr>
            <w:tcW w:w="565" w:type="dxa"/>
            <w:vAlign w:val="center"/>
          </w:tcPr>
          <w:p w14:paraId="7DA17F1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37955366" w14:textId="48EE029D"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name and write (the non-unit) fractions 2/4 and 3/4 of a length, shape, set of objects or quantity (YR2) </w:t>
            </w:r>
          </w:p>
        </w:tc>
        <w:tc>
          <w:tcPr>
            <w:tcW w:w="425" w:type="dxa"/>
            <w:shd w:val="clear" w:color="auto" w:fill="D9D9D9"/>
            <w:textDirection w:val="btLr"/>
          </w:tcPr>
          <w:p w14:paraId="76AD32D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D834FB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1953C8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53ED67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6B55BA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68A151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A591EF9" w14:textId="77777777" w:rsidR="00243CD4" w:rsidRPr="00D21929" w:rsidRDefault="00243CD4" w:rsidP="008B1F5D">
            <w:pPr>
              <w:ind w:left="113" w:right="113"/>
              <w:rPr>
                <w:rFonts w:ascii="Verdana" w:hAnsi="Verdana"/>
                <w:sz w:val="16"/>
                <w:szCs w:val="16"/>
              </w:rPr>
            </w:pPr>
          </w:p>
        </w:tc>
      </w:tr>
      <w:tr w:rsidR="00243CD4" w:rsidRPr="00D21929" w14:paraId="0E3BB9BF" w14:textId="77777777" w:rsidTr="008B1F5D">
        <w:trPr>
          <w:cantSplit/>
          <w:trHeight w:val="567"/>
        </w:trPr>
        <w:tc>
          <w:tcPr>
            <w:tcW w:w="565" w:type="dxa"/>
            <w:vAlign w:val="center"/>
          </w:tcPr>
          <w:p w14:paraId="21C7BEE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6F47938" w14:textId="3EFB25C1"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and write simple fractions of quantities (YR2) </w:t>
            </w:r>
          </w:p>
        </w:tc>
        <w:tc>
          <w:tcPr>
            <w:tcW w:w="425" w:type="dxa"/>
            <w:shd w:val="clear" w:color="auto" w:fill="D9D9D9"/>
            <w:textDirection w:val="btLr"/>
          </w:tcPr>
          <w:p w14:paraId="6BDB1B2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FACAD4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E7FA8F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281424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3D95D8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E546D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ADAFD7F" w14:textId="77777777" w:rsidR="00243CD4" w:rsidRPr="00D21929" w:rsidRDefault="00243CD4" w:rsidP="008B1F5D">
            <w:pPr>
              <w:ind w:left="113" w:right="113"/>
              <w:rPr>
                <w:rFonts w:ascii="Verdana" w:hAnsi="Verdana"/>
                <w:sz w:val="16"/>
                <w:szCs w:val="16"/>
              </w:rPr>
            </w:pPr>
          </w:p>
        </w:tc>
      </w:tr>
      <w:tr w:rsidR="00243CD4" w:rsidRPr="00D21929" w14:paraId="7722E1F6" w14:textId="77777777" w:rsidTr="008B1F5D">
        <w:trPr>
          <w:cantSplit/>
          <w:trHeight w:val="567"/>
        </w:trPr>
        <w:tc>
          <w:tcPr>
            <w:tcW w:w="565" w:type="dxa"/>
            <w:vAlign w:val="center"/>
          </w:tcPr>
          <w:p w14:paraId="2451883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66E45A4F" w14:textId="442F1BFD"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the equivalence of 2/4 and 1/2 (YR2) </w:t>
            </w:r>
          </w:p>
        </w:tc>
        <w:tc>
          <w:tcPr>
            <w:tcW w:w="425" w:type="dxa"/>
            <w:shd w:val="clear" w:color="auto" w:fill="D9D9D9"/>
            <w:textDirection w:val="btLr"/>
          </w:tcPr>
          <w:p w14:paraId="616973D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58E1BE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7D259F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BD2572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F659D9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85BE62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992B68" w14:textId="77777777" w:rsidR="00243CD4" w:rsidRPr="00D21929" w:rsidRDefault="00243CD4" w:rsidP="008B1F5D">
            <w:pPr>
              <w:ind w:left="113" w:right="113"/>
              <w:rPr>
                <w:rFonts w:ascii="Verdana" w:hAnsi="Verdana"/>
                <w:sz w:val="16"/>
                <w:szCs w:val="16"/>
              </w:rPr>
            </w:pPr>
          </w:p>
        </w:tc>
      </w:tr>
      <w:tr w:rsidR="00243CD4" w:rsidRPr="00A817B1" w14:paraId="49DE6C2C" w14:textId="77777777" w:rsidTr="008B1F5D">
        <w:trPr>
          <w:cantSplit/>
          <w:trHeight w:val="1894"/>
        </w:trPr>
        <w:tc>
          <w:tcPr>
            <w:tcW w:w="7788" w:type="dxa"/>
            <w:gridSpan w:val="2"/>
            <w:shd w:val="clear" w:color="auto" w:fill="2972FF"/>
            <w:vAlign w:val="center"/>
          </w:tcPr>
          <w:p w14:paraId="5217E2CF" w14:textId="77777777" w:rsidR="00243CD4" w:rsidRPr="00A817B1" w:rsidRDefault="00243CD4" w:rsidP="008B1F5D">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Geometry – Position and Direction</w:t>
            </w:r>
          </w:p>
        </w:tc>
        <w:tc>
          <w:tcPr>
            <w:tcW w:w="425" w:type="dxa"/>
            <w:shd w:val="clear" w:color="auto" w:fill="D9D9D9"/>
            <w:textDirection w:val="btLr"/>
            <w:vAlign w:val="center"/>
          </w:tcPr>
          <w:p w14:paraId="7964EE2C"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011F90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C8C7DA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4BD5B43"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F63134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6E6461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B1C5B1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61B8BBAC" w14:textId="77777777" w:rsidTr="008B1F5D">
        <w:trPr>
          <w:cantSplit/>
          <w:trHeight w:val="567"/>
        </w:trPr>
        <w:tc>
          <w:tcPr>
            <w:tcW w:w="565" w:type="dxa"/>
            <w:vAlign w:val="center"/>
          </w:tcPr>
          <w:p w14:paraId="74E8BB6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1F6991EB" w14:textId="37F1BF1A"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describe position, direction and movement (YR1) </w:t>
            </w:r>
          </w:p>
        </w:tc>
        <w:tc>
          <w:tcPr>
            <w:tcW w:w="425" w:type="dxa"/>
            <w:shd w:val="clear" w:color="auto" w:fill="D9D9D9"/>
            <w:textDirection w:val="btLr"/>
          </w:tcPr>
          <w:p w14:paraId="300FACD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660D4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A18CCA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6F739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2B3252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DA612B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72857AF" w14:textId="77777777" w:rsidR="00243CD4" w:rsidRPr="00D21929" w:rsidRDefault="00243CD4" w:rsidP="008B1F5D">
            <w:pPr>
              <w:ind w:left="113" w:right="113"/>
              <w:rPr>
                <w:rFonts w:ascii="Verdana" w:hAnsi="Verdana"/>
                <w:sz w:val="16"/>
                <w:szCs w:val="16"/>
              </w:rPr>
            </w:pPr>
          </w:p>
        </w:tc>
      </w:tr>
      <w:tr w:rsidR="00243CD4" w:rsidRPr="00D21929" w14:paraId="2343E692" w14:textId="77777777" w:rsidTr="008B1F5D">
        <w:trPr>
          <w:cantSplit/>
          <w:trHeight w:val="567"/>
        </w:trPr>
        <w:tc>
          <w:tcPr>
            <w:tcW w:w="565" w:type="dxa"/>
            <w:vAlign w:val="center"/>
          </w:tcPr>
          <w:p w14:paraId="0704B34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5A5EF6BF" w14:textId="35F10955"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describe rotation (YR1) </w:t>
            </w:r>
          </w:p>
        </w:tc>
        <w:tc>
          <w:tcPr>
            <w:tcW w:w="425" w:type="dxa"/>
            <w:shd w:val="clear" w:color="auto" w:fill="D9D9D9"/>
            <w:textDirection w:val="btLr"/>
          </w:tcPr>
          <w:p w14:paraId="082CE79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DBC418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A2B879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2FD0BE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0BFC1A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774872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C708250" w14:textId="77777777" w:rsidR="00243CD4" w:rsidRPr="00D21929" w:rsidRDefault="00243CD4" w:rsidP="008B1F5D">
            <w:pPr>
              <w:ind w:left="113" w:right="113"/>
              <w:rPr>
                <w:rFonts w:ascii="Verdana" w:hAnsi="Verdana"/>
                <w:sz w:val="16"/>
                <w:szCs w:val="16"/>
              </w:rPr>
            </w:pPr>
          </w:p>
        </w:tc>
      </w:tr>
      <w:tr w:rsidR="00243CD4" w:rsidRPr="00D21929" w14:paraId="156E0E1E" w14:textId="77777777" w:rsidTr="008B1F5D">
        <w:trPr>
          <w:cantSplit/>
          <w:trHeight w:val="567"/>
        </w:trPr>
        <w:tc>
          <w:tcPr>
            <w:tcW w:w="565" w:type="dxa"/>
            <w:vAlign w:val="center"/>
          </w:tcPr>
          <w:p w14:paraId="7EF128A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04B1A906" w14:textId="75B02A9C"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order and arrange combinations of mathematical objects in patterns and sequences (YR2) </w:t>
            </w:r>
          </w:p>
        </w:tc>
        <w:tc>
          <w:tcPr>
            <w:tcW w:w="425" w:type="dxa"/>
            <w:shd w:val="clear" w:color="auto" w:fill="D9D9D9"/>
            <w:textDirection w:val="btLr"/>
          </w:tcPr>
          <w:p w14:paraId="2EAE058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517B8C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A1994B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26B478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8A433C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E6421E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27674DE" w14:textId="77777777" w:rsidR="00243CD4" w:rsidRPr="00D21929" w:rsidRDefault="00243CD4" w:rsidP="008B1F5D">
            <w:pPr>
              <w:ind w:left="113" w:right="113"/>
              <w:rPr>
                <w:rFonts w:ascii="Verdana" w:hAnsi="Verdana"/>
                <w:sz w:val="16"/>
                <w:szCs w:val="16"/>
              </w:rPr>
            </w:pPr>
          </w:p>
        </w:tc>
      </w:tr>
      <w:tr w:rsidR="00243CD4" w:rsidRPr="00D21929" w14:paraId="26071707" w14:textId="77777777" w:rsidTr="008B1F5D">
        <w:trPr>
          <w:cantSplit/>
          <w:trHeight w:val="567"/>
        </w:trPr>
        <w:tc>
          <w:tcPr>
            <w:tcW w:w="565" w:type="dxa"/>
            <w:vAlign w:val="center"/>
          </w:tcPr>
          <w:p w14:paraId="3A20417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027CFF74" w14:textId="700E7B0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mathematical language to describe position, direction and movement (YR2) </w:t>
            </w:r>
          </w:p>
        </w:tc>
        <w:tc>
          <w:tcPr>
            <w:tcW w:w="425" w:type="dxa"/>
            <w:shd w:val="clear" w:color="auto" w:fill="D9D9D9"/>
            <w:textDirection w:val="btLr"/>
          </w:tcPr>
          <w:p w14:paraId="1060AA9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77DCF4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084E46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53A291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346442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9B0360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8155914" w14:textId="77777777" w:rsidR="00243CD4" w:rsidRPr="00D21929" w:rsidRDefault="00243CD4" w:rsidP="008B1F5D">
            <w:pPr>
              <w:ind w:left="113" w:right="113"/>
              <w:rPr>
                <w:rFonts w:ascii="Verdana" w:hAnsi="Verdana"/>
                <w:sz w:val="16"/>
                <w:szCs w:val="16"/>
              </w:rPr>
            </w:pPr>
          </w:p>
        </w:tc>
      </w:tr>
      <w:tr w:rsidR="00243CD4" w:rsidRPr="00A817B1" w14:paraId="7E7B8085" w14:textId="77777777" w:rsidTr="008B1F5D">
        <w:trPr>
          <w:cantSplit/>
          <w:trHeight w:val="1894"/>
        </w:trPr>
        <w:tc>
          <w:tcPr>
            <w:tcW w:w="7788" w:type="dxa"/>
            <w:gridSpan w:val="2"/>
            <w:shd w:val="clear" w:color="auto" w:fill="2972FF"/>
            <w:vAlign w:val="center"/>
          </w:tcPr>
          <w:p w14:paraId="6709EB13" w14:textId="77777777" w:rsidR="00243CD4" w:rsidRPr="00A817B1" w:rsidRDefault="00243CD4" w:rsidP="008B1F5D">
            <w:pPr>
              <w:ind w:left="113" w:right="113"/>
              <w:jc w:val="center"/>
              <w:rPr>
                <w:rFonts w:ascii="Verdana" w:hAnsi="Verdana"/>
                <w:b/>
                <w:bCs/>
                <w:color w:val="FFFFFF" w:themeColor="background1"/>
                <w:sz w:val="20"/>
                <w:szCs w:val="20"/>
              </w:rPr>
            </w:pPr>
            <w:r>
              <w:lastRenderedPageBreak/>
              <w:tab/>
            </w:r>
            <w:r>
              <w:rPr>
                <w:rFonts w:ascii="Verdana" w:hAnsi="Verdana"/>
                <w:b/>
                <w:bCs/>
                <w:color w:val="FFFFFF" w:themeColor="background1"/>
                <w:sz w:val="20"/>
                <w:szCs w:val="20"/>
              </w:rPr>
              <w:t>E Curriculum– Maths – Geometry – Properties of Shapes</w:t>
            </w:r>
          </w:p>
        </w:tc>
        <w:tc>
          <w:tcPr>
            <w:tcW w:w="425" w:type="dxa"/>
            <w:shd w:val="clear" w:color="auto" w:fill="D9D9D9"/>
            <w:textDirection w:val="btLr"/>
            <w:vAlign w:val="center"/>
          </w:tcPr>
          <w:p w14:paraId="028C26BA"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5B6537C"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EAD927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3D7D416"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9F0446E"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17E144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CDD3D0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31FE51BB" w14:textId="77777777" w:rsidTr="008B1F5D">
        <w:trPr>
          <w:cantSplit/>
          <w:trHeight w:val="567"/>
        </w:trPr>
        <w:tc>
          <w:tcPr>
            <w:tcW w:w="565" w:type="dxa"/>
            <w:vAlign w:val="center"/>
          </w:tcPr>
          <w:p w14:paraId="62FE711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564471AA" w14:textId="017C8DD1"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sort and classify objects using one criterion (YR1) </w:t>
            </w:r>
          </w:p>
        </w:tc>
        <w:tc>
          <w:tcPr>
            <w:tcW w:w="425" w:type="dxa"/>
            <w:shd w:val="clear" w:color="auto" w:fill="D9D9D9"/>
            <w:textDirection w:val="btLr"/>
          </w:tcPr>
          <w:p w14:paraId="1AC9747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D855CF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04CF70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3ADAC5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8B8AB6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F9400D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BF1B01E" w14:textId="77777777" w:rsidR="00243CD4" w:rsidRPr="00D21929" w:rsidRDefault="00243CD4" w:rsidP="008B1F5D">
            <w:pPr>
              <w:ind w:left="113" w:right="113"/>
              <w:rPr>
                <w:rFonts w:ascii="Verdana" w:hAnsi="Verdana"/>
                <w:sz w:val="16"/>
                <w:szCs w:val="16"/>
              </w:rPr>
            </w:pPr>
          </w:p>
        </w:tc>
      </w:tr>
      <w:tr w:rsidR="00243CD4" w:rsidRPr="00D21929" w14:paraId="63C1A081" w14:textId="77777777" w:rsidTr="008B1F5D">
        <w:trPr>
          <w:cantSplit/>
          <w:trHeight w:val="567"/>
        </w:trPr>
        <w:tc>
          <w:tcPr>
            <w:tcW w:w="565" w:type="dxa"/>
            <w:vAlign w:val="center"/>
          </w:tcPr>
          <w:p w14:paraId="04923CE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7936B504" w14:textId="4C3B2BBE"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sort and classify objects using more than one criteria (YR1) </w:t>
            </w:r>
          </w:p>
        </w:tc>
        <w:tc>
          <w:tcPr>
            <w:tcW w:w="425" w:type="dxa"/>
            <w:shd w:val="clear" w:color="auto" w:fill="D9D9D9"/>
            <w:textDirection w:val="btLr"/>
          </w:tcPr>
          <w:p w14:paraId="42CB518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D03008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7392BF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759720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D78970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647377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527D276" w14:textId="77777777" w:rsidR="00243CD4" w:rsidRPr="00D21929" w:rsidRDefault="00243CD4" w:rsidP="008B1F5D">
            <w:pPr>
              <w:ind w:left="113" w:right="113"/>
              <w:rPr>
                <w:rFonts w:ascii="Verdana" w:hAnsi="Verdana"/>
                <w:sz w:val="16"/>
                <w:szCs w:val="16"/>
              </w:rPr>
            </w:pPr>
          </w:p>
        </w:tc>
      </w:tr>
      <w:tr w:rsidR="00243CD4" w:rsidRPr="00D21929" w14:paraId="04C667BF" w14:textId="77777777" w:rsidTr="008B1F5D">
        <w:trPr>
          <w:cantSplit/>
          <w:trHeight w:val="567"/>
        </w:trPr>
        <w:tc>
          <w:tcPr>
            <w:tcW w:w="565" w:type="dxa"/>
            <w:vAlign w:val="center"/>
          </w:tcPr>
          <w:p w14:paraId="1637521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3547B3E" w14:textId="683AE111"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recognise and name common 2D shapes (Maths-PK4) </w:t>
            </w:r>
          </w:p>
        </w:tc>
        <w:tc>
          <w:tcPr>
            <w:tcW w:w="425" w:type="dxa"/>
            <w:shd w:val="clear" w:color="auto" w:fill="D9D9D9"/>
            <w:textDirection w:val="btLr"/>
          </w:tcPr>
          <w:p w14:paraId="3B08D94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D847E3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EEBD74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8ADC46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D55BEC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8493D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2294846" w14:textId="77777777" w:rsidR="00243CD4" w:rsidRPr="00D21929" w:rsidRDefault="00243CD4" w:rsidP="008B1F5D">
            <w:pPr>
              <w:ind w:left="113" w:right="113"/>
              <w:rPr>
                <w:rFonts w:ascii="Verdana" w:hAnsi="Verdana"/>
                <w:sz w:val="16"/>
                <w:szCs w:val="16"/>
              </w:rPr>
            </w:pPr>
          </w:p>
        </w:tc>
      </w:tr>
      <w:tr w:rsidR="00243CD4" w:rsidRPr="00D21929" w14:paraId="3AAFBEF1" w14:textId="77777777" w:rsidTr="008B1F5D">
        <w:trPr>
          <w:cantSplit/>
          <w:trHeight w:val="567"/>
        </w:trPr>
        <w:tc>
          <w:tcPr>
            <w:tcW w:w="565" w:type="dxa"/>
            <w:vAlign w:val="center"/>
          </w:tcPr>
          <w:p w14:paraId="4A86B45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2CC1A060" w14:textId="056760EF"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recognise and name common 3D shapes (Maths-PK5) </w:t>
            </w:r>
          </w:p>
        </w:tc>
        <w:tc>
          <w:tcPr>
            <w:tcW w:w="425" w:type="dxa"/>
            <w:shd w:val="clear" w:color="auto" w:fill="D9D9D9"/>
            <w:textDirection w:val="btLr"/>
          </w:tcPr>
          <w:p w14:paraId="1B325C9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615EA6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1CE9FC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ED462D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4E0D23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FEE128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B489603" w14:textId="77777777" w:rsidR="00243CD4" w:rsidRPr="00D21929" w:rsidRDefault="00243CD4" w:rsidP="008B1F5D">
            <w:pPr>
              <w:ind w:left="113" w:right="113"/>
              <w:rPr>
                <w:rFonts w:ascii="Verdana" w:hAnsi="Verdana"/>
                <w:sz w:val="16"/>
                <w:szCs w:val="16"/>
              </w:rPr>
            </w:pPr>
          </w:p>
        </w:tc>
      </w:tr>
      <w:tr w:rsidR="00243CD4" w:rsidRPr="00D21929" w14:paraId="05783EE5" w14:textId="77777777" w:rsidTr="008B1F5D">
        <w:trPr>
          <w:cantSplit/>
          <w:trHeight w:val="567"/>
        </w:trPr>
        <w:tc>
          <w:tcPr>
            <w:tcW w:w="565" w:type="dxa"/>
            <w:vAlign w:val="center"/>
          </w:tcPr>
          <w:p w14:paraId="033CF2D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543C693C" w14:textId="34DEBF3A"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b/>
                <w:bCs/>
                <w:color w:val="4C4C4C"/>
                <w:sz w:val="20"/>
                <w:szCs w:val="20"/>
                <w:lang w:eastAsia="en-GB"/>
              </w:rPr>
              <w:t>I can identify and describe the properties of 2D shapes (Maths-PK5) </w:t>
            </w:r>
          </w:p>
        </w:tc>
        <w:tc>
          <w:tcPr>
            <w:tcW w:w="425" w:type="dxa"/>
            <w:shd w:val="clear" w:color="auto" w:fill="D9D9D9"/>
            <w:textDirection w:val="btLr"/>
          </w:tcPr>
          <w:p w14:paraId="2C9E01C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4B838F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6E429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2FE1D3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9B35F7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162DAB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6E2B1A" w14:textId="77777777" w:rsidR="00243CD4" w:rsidRPr="00D21929" w:rsidRDefault="00243CD4" w:rsidP="008B1F5D">
            <w:pPr>
              <w:ind w:left="113" w:right="113"/>
              <w:rPr>
                <w:rFonts w:ascii="Verdana" w:hAnsi="Verdana"/>
                <w:sz w:val="16"/>
                <w:szCs w:val="16"/>
              </w:rPr>
            </w:pPr>
          </w:p>
        </w:tc>
      </w:tr>
      <w:tr w:rsidR="00243CD4" w:rsidRPr="00D21929" w14:paraId="7A91A54A" w14:textId="77777777" w:rsidTr="008B1F5D">
        <w:trPr>
          <w:cantSplit/>
          <w:trHeight w:val="567"/>
        </w:trPr>
        <w:tc>
          <w:tcPr>
            <w:tcW w:w="565" w:type="dxa"/>
            <w:vAlign w:val="center"/>
          </w:tcPr>
          <w:p w14:paraId="71117E6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472A2901" w14:textId="174E8C4F"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b/>
                <w:bCs/>
                <w:color w:val="4C4C4C"/>
                <w:sz w:val="20"/>
                <w:szCs w:val="20"/>
                <w:lang w:eastAsia="en-GB"/>
              </w:rPr>
              <w:t>I can identify and describe the properties of 3D shapes (Maths-PK6) </w:t>
            </w:r>
          </w:p>
        </w:tc>
        <w:tc>
          <w:tcPr>
            <w:tcW w:w="425" w:type="dxa"/>
            <w:shd w:val="clear" w:color="auto" w:fill="D9D9D9"/>
            <w:textDirection w:val="btLr"/>
          </w:tcPr>
          <w:p w14:paraId="3773D63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1EDE76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ED42C9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CBEAD2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A04F83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BB37AC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F78DBB6" w14:textId="77777777" w:rsidR="00243CD4" w:rsidRPr="00D21929" w:rsidRDefault="00243CD4" w:rsidP="008B1F5D">
            <w:pPr>
              <w:ind w:left="113" w:right="113"/>
              <w:rPr>
                <w:rFonts w:ascii="Verdana" w:hAnsi="Verdana"/>
                <w:sz w:val="16"/>
                <w:szCs w:val="16"/>
              </w:rPr>
            </w:pPr>
          </w:p>
        </w:tc>
      </w:tr>
      <w:tr w:rsidR="00243CD4" w:rsidRPr="00D21929" w14:paraId="4AB7F888" w14:textId="77777777" w:rsidTr="008B1F5D">
        <w:trPr>
          <w:cantSplit/>
          <w:trHeight w:val="567"/>
        </w:trPr>
        <w:tc>
          <w:tcPr>
            <w:tcW w:w="565" w:type="dxa"/>
            <w:vAlign w:val="center"/>
          </w:tcPr>
          <w:p w14:paraId="407EEF5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60B1706A" w14:textId="135F55CD"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b/>
                <w:bCs/>
                <w:color w:val="4C4C4C"/>
                <w:sz w:val="20"/>
                <w:szCs w:val="20"/>
                <w:lang w:eastAsia="en-GB"/>
              </w:rPr>
              <w:t>I can identify 2D shapes on the surface of 3D shapes (Maths-</w:t>
            </w:r>
            <w:r w:rsidR="00B67537">
              <w:rPr>
                <w:rFonts w:ascii="Verdana" w:eastAsia="Times New Roman" w:hAnsi="Verdana" w:cs="Times New Roman"/>
                <w:b/>
                <w:bCs/>
                <w:color w:val="4C4C4C"/>
                <w:sz w:val="20"/>
                <w:szCs w:val="20"/>
                <w:lang w:eastAsia="en-GB"/>
              </w:rPr>
              <w:t>P</w:t>
            </w:r>
            <w:r w:rsidRPr="005A7296">
              <w:rPr>
                <w:rFonts w:ascii="Verdana" w:eastAsia="Times New Roman" w:hAnsi="Verdana" w:cs="Times New Roman"/>
                <w:b/>
                <w:bCs/>
                <w:color w:val="4C4C4C"/>
                <w:sz w:val="20"/>
                <w:szCs w:val="20"/>
                <w:lang w:eastAsia="en-GB"/>
              </w:rPr>
              <w:t>K6) </w:t>
            </w:r>
          </w:p>
        </w:tc>
        <w:tc>
          <w:tcPr>
            <w:tcW w:w="425" w:type="dxa"/>
            <w:shd w:val="clear" w:color="auto" w:fill="D9D9D9"/>
            <w:textDirection w:val="btLr"/>
          </w:tcPr>
          <w:p w14:paraId="1232841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7029B0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A01731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4A9319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9E1426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1BD589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7FD47CA" w14:textId="77777777" w:rsidR="00243CD4" w:rsidRPr="00D21929" w:rsidRDefault="00243CD4" w:rsidP="008B1F5D">
            <w:pPr>
              <w:ind w:left="113" w:right="113"/>
              <w:rPr>
                <w:rFonts w:ascii="Verdana" w:hAnsi="Verdana"/>
                <w:sz w:val="16"/>
                <w:szCs w:val="16"/>
              </w:rPr>
            </w:pPr>
          </w:p>
        </w:tc>
      </w:tr>
      <w:tr w:rsidR="00243CD4" w:rsidRPr="00D21929" w14:paraId="685D185D" w14:textId="77777777" w:rsidTr="008B1F5D">
        <w:trPr>
          <w:cantSplit/>
          <w:trHeight w:val="567"/>
        </w:trPr>
        <w:tc>
          <w:tcPr>
            <w:tcW w:w="565" w:type="dxa"/>
            <w:vAlign w:val="center"/>
          </w:tcPr>
          <w:p w14:paraId="0EC665D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6C3D497C" w14:textId="5C388FBE"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compare and sort common 2D shapes and everyday objects (YR1) </w:t>
            </w:r>
          </w:p>
        </w:tc>
        <w:tc>
          <w:tcPr>
            <w:tcW w:w="425" w:type="dxa"/>
            <w:shd w:val="clear" w:color="auto" w:fill="D9D9D9"/>
            <w:textDirection w:val="btLr"/>
          </w:tcPr>
          <w:p w14:paraId="0639013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3F0C63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6F0218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542850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3F5CFE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835CEE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34E27E4" w14:textId="77777777" w:rsidR="00243CD4" w:rsidRPr="00D21929" w:rsidRDefault="00243CD4" w:rsidP="008B1F5D">
            <w:pPr>
              <w:ind w:left="113" w:right="113"/>
              <w:rPr>
                <w:rFonts w:ascii="Verdana" w:hAnsi="Verdana"/>
                <w:sz w:val="16"/>
                <w:szCs w:val="16"/>
              </w:rPr>
            </w:pPr>
          </w:p>
        </w:tc>
      </w:tr>
      <w:tr w:rsidR="00243CD4" w:rsidRPr="00D21929" w14:paraId="144BD85A" w14:textId="77777777" w:rsidTr="008B1F5D">
        <w:trPr>
          <w:cantSplit/>
          <w:trHeight w:val="567"/>
        </w:trPr>
        <w:tc>
          <w:tcPr>
            <w:tcW w:w="565" w:type="dxa"/>
            <w:vAlign w:val="center"/>
          </w:tcPr>
          <w:p w14:paraId="567C8D0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033AAC25" w14:textId="5FA75E64"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compare and sort common 3D shapes and everyday objects (YR1) </w:t>
            </w:r>
          </w:p>
        </w:tc>
        <w:tc>
          <w:tcPr>
            <w:tcW w:w="425" w:type="dxa"/>
            <w:shd w:val="clear" w:color="auto" w:fill="D9D9D9"/>
            <w:textDirection w:val="btLr"/>
          </w:tcPr>
          <w:p w14:paraId="7CEACB2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6815EF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C25A7A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B9DEE7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4D3010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DDC798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E2E60FE" w14:textId="77777777" w:rsidR="00243CD4" w:rsidRPr="00D21929" w:rsidRDefault="00243CD4" w:rsidP="008B1F5D">
            <w:pPr>
              <w:ind w:left="113" w:right="113"/>
              <w:rPr>
                <w:rFonts w:ascii="Verdana" w:hAnsi="Verdana"/>
                <w:sz w:val="16"/>
                <w:szCs w:val="16"/>
              </w:rPr>
            </w:pPr>
          </w:p>
        </w:tc>
      </w:tr>
      <w:tr w:rsidR="00243CD4" w:rsidRPr="00D21929" w14:paraId="6B104734" w14:textId="77777777" w:rsidTr="008B1F5D">
        <w:trPr>
          <w:cantSplit/>
          <w:trHeight w:val="567"/>
        </w:trPr>
        <w:tc>
          <w:tcPr>
            <w:tcW w:w="565" w:type="dxa"/>
            <w:vAlign w:val="center"/>
          </w:tcPr>
          <w:p w14:paraId="3CB7B3A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6E733DDE" w14:textId="34E416AE"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recognise angles as a property of a shape or a description of a turn </w:t>
            </w:r>
          </w:p>
        </w:tc>
        <w:tc>
          <w:tcPr>
            <w:tcW w:w="425" w:type="dxa"/>
            <w:shd w:val="clear" w:color="auto" w:fill="D9D9D9"/>
            <w:textDirection w:val="btLr"/>
          </w:tcPr>
          <w:p w14:paraId="56195CB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605D3A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894C5D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E75C63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741AC9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D8694F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F0E84F9" w14:textId="77777777" w:rsidR="00243CD4" w:rsidRPr="00D21929" w:rsidRDefault="00243CD4" w:rsidP="008B1F5D">
            <w:pPr>
              <w:ind w:left="113" w:right="113"/>
              <w:rPr>
                <w:rFonts w:ascii="Verdana" w:hAnsi="Verdana"/>
                <w:sz w:val="16"/>
                <w:szCs w:val="16"/>
              </w:rPr>
            </w:pPr>
          </w:p>
        </w:tc>
      </w:tr>
      <w:tr w:rsidR="00243CD4" w:rsidRPr="00D21929" w14:paraId="3BDE63A3" w14:textId="77777777" w:rsidTr="008B1F5D">
        <w:trPr>
          <w:cantSplit/>
          <w:trHeight w:val="567"/>
        </w:trPr>
        <w:tc>
          <w:tcPr>
            <w:tcW w:w="565" w:type="dxa"/>
            <w:vAlign w:val="center"/>
          </w:tcPr>
          <w:p w14:paraId="6A8894B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14BF2ACC" w14:textId="77777777" w:rsidR="00243CD4" w:rsidRPr="005A7296" w:rsidRDefault="00243CD4" w:rsidP="008B1F5D">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identify angles in terms of right angles </w:t>
            </w:r>
          </w:p>
        </w:tc>
        <w:tc>
          <w:tcPr>
            <w:tcW w:w="425" w:type="dxa"/>
            <w:shd w:val="clear" w:color="auto" w:fill="D9D9D9"/>
            <w:textDirection w:val="btLr"/>
          </w:tcPr>
          <w:p w14:paraId="04D98B8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8CBB05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937ABD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7C8AC4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885F0B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5707CE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774EE14" w14:textId="77777777" w:rsidR="00243CD4" w:rsidRPr="00D21929" w:rsidRDefault="00243CD4" w:rsidP="008B1F5D">
            <w:pPr>
              <w:ind w:left="113" w:right="113"/>
              <w:rPr>
                <w:rFonts w:ascii="Verdana" w:hAnsi="Verdana"/>
                <w:sz w:val="16"/>
                <w:szCs w:val="16"/>
              </w:rPr>
            </w:pPr>
          </w:p>
        </w:tc>
      </w:tr>
      <w:tr w:rsidR="00243CD4" w:rsidRPr="00A817B1" w14:paraId="4DD07E2C" w14:textId="77777777" w:rsidTr="008B1F5D">
        <w:trPr>
          <w:cantSplit/>
          <w:trHeight w:val="1894"/>
        </w:trPr>
        <w:tc>
          <w:tcPr>
            <w:tcW w:w="7788" w:type="dxa"/>
            <w:gridSpan w:val="2"/>
            <w:shd w:val="clear" w:color="auto" w:fill="2972FF"/>
            <w:vAlign w:val="center"/>
          </w:tcPr>
          <w:p w14:paraId="048FC9EE" w14:textId="77777777" w:rsidR="00243CD4" w:rsidRPr="00A817B1" w:rsidRDefault="00243CD4" w:rsidP="008B1F5D">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Measurement</w:t>
            </w:r>
          </w:p>
        </w:tc>
        <w:tc>
          <w:tcPr>
            <w:tcW w:w="425" w:type="dxa"/>
            <w:shd w:val="clear" w:color="auto" w:fill="D9D9D9"/>
            <w:textDirection w:val="btLr"/>
            <w:vAlign w:val="center"/>
          </w:tcPr>
          <w:p w14:paraId="1B426C9B"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E4D322D"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28AC735"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1091472"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4622B3C"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521842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1D6859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1F2A9D78" w14:textId="77777777" w:rsidTr="008B1F5D">
        <w:trPr>
          <w:cantSplit/>
          <w:trHeight w:val="567"/>
        </w:trPr>
        <w:tc>
          <w:tcPr>
            <w:tcW w:w="565" w:type="dxa"/>
            <w:vAlign w:val="center"/>
          </w:tcPr>
          <w:p w14:paraId="5285495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5E5C0D0F" w14:textId="13445353"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lengths and heights. (YR1) </w:t>
            </w:r>
          </w:p>
        </w:tc>
        <w:tc>
          <w:tcPr>
            <w:tcW w:w="425" w:type="dxa"/>
            <w:shd w:val="clear" w:color="auto" w:fill="D9D9D9"/>
            <w:textDirection w:val="btLr"/>
          </w:tcPr>
          <w:p w14:paraId="0C6DF2F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10E7A2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371A34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992BF8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DCA6FD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A32589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87E4504" w14:textId="77777777" w:rsidR="00243CD4" w:rsidRPr="00D21929" w:rsidRDefault="00243CD4" w:rsidP="008B1F5D">
            <w:pPr>
              <w:ind w:left="113" w:right="113"/>
              <w:rPr>
                <w:rFonts w:ascii="Verdana" w:hAnsi="Verdana"/>
                <w:sz w:val="16"/>
                <w:szCs w:val="16"/>
              </w:rPr>
            </w:pPr>
          </w:p>
        </w:tc>
      </w:tr>
      <w:tr w:rsidR="00243CD4" w:rsidRPr="00D21929" w14:paraId="4807FD8B" w14:textId="77777777" w:rsidTr="008B1F5D">
        <w:trPr>
          <w:cantSplit/>
          <w:trHeight w:val="567"/>
        </w:trPr>
        <w:tc>
          <w:tcPr>
            <w:tcW w:w="565" w:type="dxa"/>
            <w:vAlign w:val="center"/>
          </w:tcPr>
          <w:p w14:paraId="40E7D78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944A5E6" w14:textId="65ED3F47"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mass/weight. (YR1) </w:t>
            </w:r>
          </w:p>
        </w:tc>
        <w:tc>
          <w:tcPr>
            <w:tcW w:w="425" w:type="dxa"/>
            <w:shd w:val="clear" w:color="auto" w:fill="D9D9D9"/>
            <w:textDirection w:val="btLr"/>
          </w:tcPr>
          <w:p w14:paraId="799D171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8B791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3B22A5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5105A6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F67E30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F7D485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44C8E9D" w14:textId="77777777" w:rsidR="00243CD4" w:rsidRPr="00D21929" w:rsidRDefault="00243CD4" w:rsidP="008B1F5D">
            <w:pPr>
              <w:ind w:left="113" w:right="113"/>
              <w:rPr>
                <w:rFonts w:ascii="Verdana" w:hAnsi="Verdana"/>
                <w:sz w:val="16"/>
                <w:szCs w:val="16"/>
              </w:rPr>
            </w:pPr>
          </w:p>
        </w:tc>
      </w:tr>
      <w:tr w:rsidR="00243CD4" w:rsidRPr="00D21929" w14:paraId="6337782D" w14:textId="77777777" w:rsidTr="008B1F5D">
        <w:trPr>
          <w:cantSplit/>
          <w:trHeight w:val="567"/>
        </w:trPr>
        <w:tc>
          <w:tcPr>
            <w:tcW w:w="565" w:type="dxa"/>
            <w:vAlign w:val="center"/>
          </w:tcPr>
          <w:p w14:paraId="7596958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2CF39305" w14:textId="499A48A6"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capacity/volume. (YR1) </w:t>
            </w:r>
          </w:p>
        </w:tc>
        <w:tc>
          <w:tcPr>
            <w:tcW w:w="425" w:type="dxa"/>
            <w:shd w:val="clear" w:color="auto" w:fill="D9D9D9"/>
            <w:textDirection w:val="btLr"/>
          </w:tcPr>
          <w:p w14:paraId="175BF02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D199B2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A6218D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05F924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D7B5AA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052711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CA76AC" w14:textId="77777777" w:rsidR="00243CD4" w:rsidRPr="00D21929" w:rsidRDefault="00243CD4" w:rsidP="008B1F5D">
            <w:pPr>
              <w:ind w:left="113" w:right="113"/>
              <w:rPr>
                <w:rFonts w:ascii="Verdana" w:hAnsi="Verdana"/>
                <w:sz w:val="16"/>
                <w:szCs w:val="16"/>
              </w:rPr>
            </w:pPr>
          </w:p>
        </w:tc>
      </w:tr>
      <w:tr w:rsidR="00243CD4" w:rsidRPr="00D21929" w14:paraId="03246161" w14:textId="77777777" w:rsidTr="008B1F5D">
        <w:trPr>
          <w:cantSplit/>
          <w:trHeight w:val="567"/>
        </w:trPr>
        <w:tc>
          <w:tcPr>
            <w:tcW w:w="565" w:type="dxa"/>
            <w:vAlign w:val="center"/>
          </w:tcPr>
          <w:p w14:paraId="620A526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41091802" w14:textId="41E90C00"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time. (YR1) </w:t>
            </w:r>
          </w:p>
        </w:tc>
        <w:tc>
          <w:tcPr>
            <w:tcW w:w="425" w:type="dxa"/>
            <w:shd w:val="clear" w:color="auto" w:fill="D9D9D9"/>
            <w:textDirection w:val="btLr"/>
          </w:tcPr>
          <w:p w14:paraId="14EADA9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0D0D93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7296D8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B5B41A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6F3C38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0A0A33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DA1CC38" w14:textId="77777777" w:rsidR="00243CD4" w:rsidRPr="00D21929" w:rsidRDefault="00243CD4" w:rsidP="008B1F5D">
            <w:pPr>
              <w:ind w:left="113" w:right="113"/>
              <w:rPr>
                <w:rFonts w:ascii="Verdana" w:hAnsi="Verdana"/>
                <w:sz w:val="16"/>
                <w:szCs w:val="16"/>
              </w:rPr>
            </w:pPr>
          </w:p>
        </w:tc>
      </w:tr>
      <w:tr w:rsidR="00243CD4" w:rsidRPr="00D21929" w14:paraId="72630EFC" w14:textId="77777777" w:rsidTr="008B1F5D">
        <w:trPr>
          <w:cantSplit/>
          <w:trHeight w:val="567"/>
        </w:trPr>
        <w:tc>
          <w:tcPr>
            <w:tcW w:w="565" w:type="dxa"/>
            <w:vAlign w:val="center"/>
          </w:tcPr>
          <w:p w14:paraId="25B8825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204</w:t>
            </w:r>
          </w:p>
        </w:tc>
        <w:tc>
          <w:tcPr>
            <w:tcW w:w="7223" w:type="dxa"/>
            <w:vAlign w:val="center"/>
          </w:tcPr>
          <w:p w14:paraId="326CC449" w14:textId="02F3CB9E" w:rsidR="00243CD4" w:rsidRPr="00E6781A" w:rsidRDefault="00243CD4" w:rsidP="008B1F5D">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lengths and heights. (YR1) </w:t>
            </w:r>
          </w:p>
        </w:tc>
        <w:tc>
          <w:tcPr>
            <w:tcW w:w="425" w:type="dxa"/>
            <w:shd w:val="clear" w:color="auto" w:fill="D9D9D9"/>
            <w:textDirection w:val="btLr"/>
          </w:tcPr>
          <w:p w14:paraId="11B2E0F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66E13C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7FA09F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E5D43E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B03332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4CE8CE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301428D" w14:textId="77777777" w:rsidR="00243CD4" w:rsidRPr="00D21929" w:rsidRDefault="00243CD4" w:rsidP="008B1F5D">
            <w:pPr>
              <w:ind w:left="113" w:right="113"/>
              <w:rPr>
                <w:rFonts w:ascii="Verdana" w:hAnsi="Verdana"/>
                <w:sz w:val="16"/>
                <w:szCs w:val="16"/>
              </w:rPr>
            </w:pPr>
          </w:p>
        </w:tc>
      </w:tr>
      <w:tr w:rsidR="00243CD4" w:rsidRPr="00D21929" w14:paraId="22BE4A87" w14:textId="77777777" w:rsidTr="008B1F5D">
        <w:trPr>
          <w:cantSplit/>
          <w:trHeight w:val="567"/>
        </w:trPr>
        <w:tc>
          <w:tcPr>
            <w:tcW w:w="565" w:type="dxa"/>
            <w:vAlign w:val="center"/>
          </w:tcPr>
          <w:p w14:paraId="5D42CBB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668EE49B" w14:textId="1C4CF3FC" w:rsidR="00243CD4" w:rsidRPr="00E6781A" w:rsidRDefault="00B67537" w:rsidP="008B1F5D">
            <w:pPr>
              <w:tabs>
                <w:tab w:val="left" w:pos="2893"/>
              </w:tabs>
              <w:rPr>
                <w:rFonts w:ascii="Verdana" w:eastAsia="Times New Roman" w:hAnsi="Verdana" w:cs="Times New Roman"/>
                <w:b/>
                <w:bCs/>
                <w:color w:val="4C4C4C"/>
                <w:sz w:val="20"/>
                <w:szCs w:val="20"/>
                <w:lang w:eastAsia="en-GB"/>
              </w:rPr>
            </w:pPr>
            <w:r>
              <w:rPr>
                <w:rFonts w:ascii="Verdana" w:eastAsia="Times New Roman" w:hAnsi="Verdana" w:cs="Times New Roman"/>
                <w:color w:val="4C4C4C"/>
                <w:sz w:val="20"/>
                <w:szCs w:val="20"/>
                <w:lang w:eastAsia="en-GB"/>
              </w:rPr>
              <w:t>I</w:t>
            </w:r>
            <w:r w:rsidR="00243CD4" w:rsidRPr="00E6781A">
              <w:rPr>
                <w:rFonts w:ascii="Verdana" w:eastAsia="Times New Roman" w:hAnsi="Verdana" w:cs="Times New Roman"/>
                <w:color w:val="4C4C4C"/>
                <w:sz w:val="20"/>
                <w:szCs w:val="20"/>
                <w:lang w:eastAsia="en-GB"/>
              </w:rPr>
              <w:t xml:space="preserve"> can measure and begin to record mass/weight. (YR1) </w:t>
            </w:r>
          </w:p>
        </w:tc>
        <w:tc>
          <w:tcPr>
            <w:tcW w:w="425" w:type="dxa"/>
            <w:shd w:val="clear" w:color="auto" w:fill="D9D9D9"/>
            <w:textDirection w:val="btLr"/>
          </w:tcPr>
          <w:p w14:paraId="12E4EB1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31AE66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07027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9F5AC4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0DDEF1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D2AF98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4B3D9FB" w14:textId="77777777" w:rsidR="00243CD4" w:rsidRPr="00D21929" w:rsidRDefault="00243CD4" w:rsidP="008B1F5D">
            <w:pPr>
              <w:ind w:left="113" w:right="113"/>
              <w:rPr>
                <w:rFonts w:ascii="Verdana" w:hAnsi="Verdana"/>
                <w:sz w:val="16"/>
                <w:szCs w:val="16"/>
              </w:rPr>
            </w:pPr>
          </w:p>
        </w:tc>
      </w:tr>
      <w:tr w:rsidR="00243CD4" w:rsidRPr="00D21929" w14:paraId="6776E418" w14:textId="77777777" w:rsidTr="008B1F5D">
        <w:trPr>
          <w:cantSplit/>
          <w:trHeight w:val="567"/>
        </w:trPr>
        <w:tc>
          <w:tcPr>
            <w:tcW w:w="565" w:type="dxa"/>
            <w:vAlign w:val="center"/>
          </w:tcPr>
          <w:p w14:paraId="793DD66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545865C5" w14:textId="3E5D765D" w:rsidR="00243CD4" w:rsidRPr="00E6781A" w:rsidRDefault="00243CD4" w:rsidP="008B1F5D">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capacity/volume. (YR1) </w:t>
            </w:r>
          </w:p>
        </w:tc>
        <w:tc>
          <w:tcPr>
            <w:tcW w:w="425" w:type="dxa"/>
            <w:shd w:val="clear" w:color="auto" w:fill="D9D9D9"/>
            <w:textDirection w:val="btLr"/>
          </w:tcPr>
          <w:p w14:paraId="5E4523B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D78D61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FB9EE5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AF8A1F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F6998C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117F32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ED7CA40" w14:textId="77777777" w:rsidR="00243CD4" w:rsidRPr="00D21929" w:rsidRDefault="00243CD4" w:rsidP="008B1F5D">
            <w:pPr>
              <w:ind w:left="113" w:right="113"/>
              <w:rPr>
                <w:rFonts w:ascii="Verdana" w:hAnsi="Verdana"/>
                <w:sz w:val="16"/>
                <w:szCs w:val="16"/>
              </w:rPr>
            </w:pPr>
          </w:p>
        </w:tc>
      </w:tr>
      <w:tr w:rsidR="00243CD4" w:rsidRPr="00D21929" w14:paraId="6E3EDA05" w14:textId="77777777" w:rsidTr="008B1F5D">
        <w:trPr>
          <w:cantSplit/>
          <w:trHeight w:val="567"/>
        </w:trPr>
        <w:tc>
          <w:tcPr>
            <w:tcW w:w="565" w:type="dxa"/>
            <w:vAlign w:val="center"/>
          </w:tcPr>
          <w:p w14:paraId="57196DD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0596E9DC" w14:textId="21B1B6F2" w:rsidR="00243CD4" w:rsidRPr="00E6781A" w:rsidRDefault="00243CD4" w:rsidP="008B1F5D">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time. (YR1) </w:t>
            </w:r>
          </w:p>
        </w:tc>
        <w:tc>
          <w:tcPr>
            <w:tcW w:w="425" w:type="dxa"/>
            <w:shd w:val="clear" w:color="auto" w:fill="D9D9D9"/>
            <w:textDirection w:val="btLr"/>
          </w:tcPr>
          <w:p w14:paraId="099644D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DC7EA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9F347C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5163E5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636D4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E64CB9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BE2FE34" w14:textId="77777777" w:rsidR="00243CD4" w:rsidRPr="00D21929" w:rsidRDefault="00243CD4" w:rsidP="008B1F5D">
            <w:pPr>
              <w:ind w:left="113" w:right="113"/>
              <w:rPr>
                <w:rFonts w:ascii="Verdana" w:hAnsi="Verdana"/>
                <w:sz w:val="16"/>
                <w:szCs w:val="16"/>
              </w:rPr>
            </w:pPr>
          </w:p>
        </w:tc>
      </w:tr>
      <w:tr w:rsidR="00243CD4" w:rsidRPr="00D21929" w14:paraId="0D1BD459" w14:textId="77777777" w:rsidTr="008B1F5D">
        <w:trPr>
          <w:cantSplit/>
          <w:trHeight w:val="567"/>
        </w:trPr>
        <w:tc>
          <w:tcPr>
            <w:tcW w:w="565" w:type="dxa"/>
            <w:vAlign w:val="center"/>
          </w:tcPr>
          <w:p w14:paraId="7C3ED67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11B5AB29" w14:textId="4434D1CC" w:rsidR="00243CD4" w:rsidRPr="00E6781A" w:rsidRDefault="00243CD4" w:rsidP="008B1F5D">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b/>
                <w:bCs/>
                <w:color w:val="4C4C4C"/>
                <w:sz w:val="20"/>
                <w:szCs w:val="20"/>
                <w:lang w:eastAsia="en-GB"/>
              </w:rPr>
              <w:t>I recognise and know the value of different denominations of coins and notes. (YR1) (Maths-PK4) </w:t>
            </w:r>
          </w:p>
        </w:tc>
        <w:tc>
          <w:tcPr>
            <w:tcW w:w="425" w:type="dxa"/>
            <w:shd w:val="clear" w:color="auto" w:fill="D9D9D9"/>
            <w:textDirection w:val="btLr"/>
          </w:tcPr>
          <w:p w14:paraId="0173EBF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730DCD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8950A1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8B0B51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E20686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C514B7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C83812" w14:textId="77777777" w:rsidR="00243CD4" w:rsidRPr="00D21929" w:rsidRDefault="00243CD4" w:rsidP="008B1F5D">
            <w:pPr>
              <w:ind w:left="113" w:right="113"/>
              <w:rPr>
                <w:rFonts w:ascii="Verdana" w:hAnsi="Verdana"/>
                <w:sz w:val="16"/>
                <w:szCs w:val="16"/>
              </w:rPr>
            </w:pPr>
          </w:p>
        </w:tc>
      </w:tr>
      <w:tr w:rsidR="00243CD4" w:rsidRPr="00D21929" w14:paraId="2D974F3B" w14:textId="77777777" w:rsidTr="008B1F5D">
        <w:trPr>
          <w:cantSplit/>
          <w:trHeight w:val="567"/>
        </w:trPr>
        <w:tc>
          <w:tcPr>
            <w:tcW w:w="565" w:type="dxa"/>
            <w:vAlign w:val="center"/>
          </w:tcPr>
          <w:p w14:paraId="7FAE0A9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52D8F56E" w14:textId="19A7AE09" w:rsidR="00243CD4" w:rsidRPr="00E6781A" w:rsidRDefault="00243CD4" w:rsidP="008B1F5D">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sequence events in chronological order. (YR1) </w:t>
            </w:r>
          </w:p>
        </w:tc>
        <w:tc>
          <w:tcPr>
            <w:tcW w:w="425" w:type="dxa"/>
            <w:shd w:val="clear" w:color="auto" w:fill="D9D9D9"/>
            <w:textDirection w:val="btLr"/>
          </w:tcPr>
          <w:p w14:paraId="684C6E2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72B9FC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F9E1AB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F73D4D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9BA223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4BE679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7994274" w14:textId="77777777" w:rsidR="00243CD4" w:rsidRPr="00D21929" w:rsidRDefault="00243CD4" w:rsidP="008B1F5D">
            <w:pPr>
              <w:ind w:left="113" w:right="113"/>
              <w:rPr>
                <w:rFonts w:ascii="Verdana" w:hAnsi="Verdana"/>
                <w:sz w:val="16"/>
                <w:szCs w:val="16"/>
              </w:rPr>
            </w:pPr>
          </w:p>
        </w:tc>
      </w:tr>
      <w:tr w:rsidR="00243CD4" w:rsidRPr="00D21929" w14:paraId="2C85DAEF" w14:textId="77777777" w:rsidTr="008B1F5D">
        <w:trPr>
          <w:cantSplit/>
          <w:trHeight w:val="567"/>
        </w:trPr>
        <w:tc>
          <w:tcPr>
            <w:tcW w:w="565" w:type="dxa"/>
            <w:vAlign w:val="center"/>
          </w:tcPr>
          <w:p w14:paraId="20C7644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1C5EA31B" w14:textId="32352365" w:rsidR="00243CD4" w:rsidRPr="00E6781A" w:rsidRDefault="00243CD4" w:rsidP="008B1F5D">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recognise and use language relating to dates (YR1) </w:t>
            </w:r>
          </w:p>
        </w:tc>
        <w:tc>
          <w:tcPr>
            <w:tcW w:w="425" w:type="dxa"/>
            <w:shd w:val="clear" w:color="auto" w:fill="D9D9D9"/>
            <w:textDirection w:val="btLr"/>
          </w:tcPr>
          <w:p w14:paraId="75A3F5D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E1AE0F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83555D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12B31D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22B31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B3D012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E61E473" w14:textId="77777777" w:rsidR="00243CD4" w:rsidRPr="00D21929" w:rsidRDefault="00243CD4" w:rsidP="008B1F5D">
            <w:pPr>
              <w:ind w:left="113" w:right="113"/>
              <w:rPr>
                <w:rFonts w:ascii="Verdana" w:hAnsi="Verdana"/>
                <w:sz w:val="16"/>
                <w:szCs w:val="16"/>
              </w:rPr>
            </w:pPr>
          </w:p>
        </w:tc>
      </w:tr>
      <w:tr w:rsidR="00243CD4" w:rsidRPr="00D21929" w14:paraId="60D3D14E" w14:textId="77777777" w:rsidTr="008B1F5D">
        <w:trPr>
          <w:cantSplit/>
          <w:trHeight w:val="567"/>
        </w:trPr>
        <w:tc>
          <w:tcPr>
            <w:tcW w:w="565" w:type="dxa"/>
            <w:vAlign w:val="center"/>
          </w:tcPr>
          <w:p w14:paraId="262CBD6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1D6B8D5C" w14:textId="6F655F74"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tell the time to the hour and half past the hour and draw the hands on a clock face to show these times. (YR1) </w:t>
            </w:r>
          </w:p>
        </w:tc>
        <w:tc>
          <w:tcPr>
            <w:tcW w:w="425" w:type="dxa"/>
            <w:shd w:val="clear" w:color="auto" w:fill="D9D9D9"/>
            <w:textDirection w:val="btLr"/>
          </w:tcPr>
          <w:p w14:paraId="421AD3F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41B65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5FE0A9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DEA1A6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903B46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E2E106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838A9B7" w14:textId="77777777" w:rsidR="00243CD4" w:rsidRPr="00D21929" w:rsidRDefault="00243CD4" w:rsidP="008B1F5D">
            <w:pPr>
              <w:ind w:left="113" w:right="113"/>
              <w:rPr>
                <w:rFonts w:ascii="Verdana" w:hAnsi="Verdana"/>
                <w:sz w:val="16"/>
                <w:szCs w:val="16"/>
              </w:rPr>
            </w:pPr>
          </w:p>
        </w:tc>
      </w:tr>
      <w:tr w:rsidR="00243CD4" w:rsidRPr="00D21929" w14:paraId="73896BBC" w14:textId="77777777" w:rsidTr="008B1F5D">
        <w:trPr>
          <w:cantSplit/>
          <w:trHeight w:val="567"/>
        </w:trPr>
        <w:tc>
          <w:tcPr>
            <w:tcW w:w="565" w:type="dxa"/>
            <w:vAlign w:val="center"/>
          </w:tcPr>
          <w:p w14:paraId="391198E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732350D2" w14:textId="5B63BCA3"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choose and use appropriate standard units to estimate and measure length/height in any direction. (YR2) </w:t>
            </w:r>
          </w:p>
        </w:tc>
        <w:tc>
          <w:tcPr>
            <w:tcW w:w="425" w:type="dxa"/>
            <w:shd w:val="clear" w:color="auto" w:fill="D9D9D9"/>
            <w:textDirection w:val="btLr"/>
          </w:tcPr>
          <w:p w14:paraId="2CE07B0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ADBB2C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967295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5AA5B7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383515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FD4A5D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BEBE3A8" w14:textId="77777777" w:rsidR="00243CD4" w:rsidRPr="00D21929" w:rsidRDefault="00243CD4" w:rsidP="008B1F5D">
            <w:pPr>
              <w:ind w:left="113" w:right="113"/>
              <w:rPr>
                <w:rFonts w:ascii="Verdana" w:hAnsi="Verdana"/>
                <w:sz w:val="16"/>
                <w:szCs w:val="16"/>
              </w:rPr>
            </w:pPr>
          </w:p>
        </w:tc>
      </w:tr>
      <w:tr w:rsidR="00243CD4" w:rsidRPr="00D21929" w14:paraId="12B96B81" w14:textId="77777777" w:rsidTr="008B1F5D">
        <w:trPr>
          <w:cantSplit/>
          <w:trHeight w:val="567"/>
        </w:trPr>
        <w:tc>
          <w:tcPr>
            <w:tcW w:w="565" w:type="dxa"/>
            <w:vAlign w:val="center"/>
          </w:tcPr>
          <w:p w14:paraId="79F704F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1486EA6D" w14:textId="2BACF869"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choose and use appropriate standard units to estimate and measure mass. (YR2) </w:t>
            </w:r>
          </w:p>
        </w:tc>
        <w:tc>
          <w:tcPr>
            <w:tcW w:w="425" w:type="dxa"/>
            <w:shd w:val="clear" w:color="auto" w:fill="D9D9D9"/>
            <w:textDirection w:val="btLr"/>
          </w:tcPr>
          <w:p w14:paraId="16DC17F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490135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6426AF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D0F2DD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A5EB1A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D31D9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722879D" w14:textId="77777777" w:rsidR="00243CD4" w:rsidRPr="00D21929" w:rsidRDefault="00243CD4" w:rsidP="008B1F5D">
            <w:pPr>
              <w:ind w:left="113" w:right="113"/>
              <w:rPr>
                <w:rFonts w:ascii="Verdana" w:hAnsi="Verdana"/>
                <w:sz w:val="16"/>
                <w:szCs w:val="16"/>
              </w:rPr>
            </w:pPr>
          </w:p>
        </w:tc>
      </w:tr>
      <w:tr w:rsidR="00243CD4" w:rsidRPr="00D21929" w14:paraId="751B2C6B" w14:textId="77777777" w:rsidTr="008B1F5D">
        <w:trPr>
          <w:cantSplit/>
          <w:trHeight w:val="567"/>
        </w:trPr>
        <w:tc>
          <w:tcPr>
            <w:tcW w:w="565" w:type="dxa"/>
            <w:vAlign w:val="center"/>
          </w:tcPr>
          <w:p w14:paraId="6E5DE2B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22CE8E4C" w14:textId="2F598F1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choose and use appropriate standard units to estimate and measure temperature in °C (YR2) </w:t>
            </w:r>
          </w:p>
        </w:tc>
        <w:tc>
          <w:tcPr>
            <w:tcW w:w="425" w:type="dxa"/>
            <w:shd w:val="clear" w:color="auto" w:fill="D9D9D9"/>
            <w:textDirection w:val="btLr"/>
          </w:tcPr>
          <w:p w14:paraId="6935C5F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EF84BB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7E04D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B8CD05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421C62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EBC1F4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20A02D3" w14:textId="77777777" w:rsidR="00243CD4" w:rsidRPr="00D21929" w:rsidRDefault="00243CD4" w:rsidP="008B1F5D">
            <w:pPr>
              <w:ind w:left="113" w:right="113"/>
              <w:rPr>
                <w:rFonts w:ascii="Verdana" w:hAnsi="Verdana"/>
                <w:sz w:val="16"/>
                <w:szCs w:val="16"/>
              </w:rPr>
            </w:pPr>
          </w:p>
        </w:tc>
      </w:tr>
      <w:tr w:rsidR="00243CD4" w:rsidRPr="00D21929" w14:paraId="73A656D0" w14:textId="77777777" w:rsidTr="008B1F5D">
        <w:trPr>
          <w:cantSplit/>
          <w:trHeight w:val="567"/>
        </w:trPr>
        <w:tc>
          <w:tcPr>
            <w:tcW w:w="565" w:type="dxa"/>
            <w:vAlign w:val="center"/>
          </w:tcPr>
          <w:p w14:paraId="2E8407E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3" w:type="dxa"/>
            <w:vAlign w:val="center"/>
          </w:tcPr>
          <w:p w14:paraId="1A30B6BD" w14:textId="6A9580C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choose and use appropriate standard units to estimate and measure capacity (YR2) </w:t>
            </w:r>
          </w:p>
        </w:tc>
        <w:tc>
          <w:tcPr>
            <w:tcW w:w="425" w:type="dxa"/>
            <w:shd w:val="clear" w:color="auto" w:fill="D9D9D9"/>
            <w:textDirection w:val="btLr"/>
          </w:tcPr>
          <w:p w14:paraId="59DF278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0FB7E9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B33607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D07616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F30BFE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C3DE03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CCEC69E" w14:textId="77777777" w:rsidR="00243CD4" w:rsidRPr="00D21929" w:rsidRDefault="00243CD4" w:rsidP="008B1F5D">
            <w:pPr>
              <w:ind w:left="113" w:right="113"/>
              <w:rPr>
                <w:rFonts w:ascii="Verdana" w:hAnsi="Verdana"/>
                <w:sz w:val="16"/>
                <w:szCs w:val="16"/>
              </w:rPr>
            </w:pPr>
          </w:p>
        </w:tc>
      </w:tr>
      <w:tr w:rsidR="00243CD4" w:rsidRPr="00D21929" w14:paraId="58FB1F5D" w14:textId="77777777" w:rsidTr="008B1F5D">
        <w:trPr>
          <w:cantSplit/>
          <w:trHeight w:val="567"/>
        </w:trPr>
        <w:tc>
          <w:tcPr>
            <w:tcW w:w="565" w:type="dxa"/>
            <w:vAlign w:val="center"/>
          </w:tcPr>
          <w:p w14:paraId="4F5D6B5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3" w:type="dxa"/>
            <w:vAlign w:val="center"/>
          </w:tcPr>
          <w:p w14:paraId="4DEBB329" w14:textId="5F6AA95A"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and order lengths, mass, volume/capacity and record the results using &gt;, &lt; and = (YR2) </w:t>
            </w:r>
          </w:p>
        </w:tc>
        <w:tc>
          <w:tcPr>
            <w:tcW w:w="425" w:type="dxa"/>
            <w:shd w:val="clear" w:color="auto" w:fill="D9D9D9"/>
            <w:textDirection w:val="btLr"/>
          </w:tcPr>
          <w:p w14:paraId="6644FB7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F7000A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6D72E7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81E4C7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D695FA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E8685D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9CA8272" w14:textId="77777777" w:rsidR="00243CD4" w:rsidRPr="00D21929" w:rsidRDefault="00243CD4" w:rsidP="008B1F5D">
            <w:pPr>
              <w:ind w:left="113" w:right="113"/>
              <w:rPr>
                <w:rFonts w:ascii="Verdana" w:hAnsi="Verdana"/>
                <w:sz w:val="16"/>
                <w:szCs w:val="16"/>
              </w:rPr>
            </w:pPr>
          </w:p>
        </w:tc>
      </w:tr>
      <w:tr w:rsidR="00243CD4" w:rsidRPr="00D21929" w14:paraId="02F0E4A3" w14:textId="77777777" w:rsidTr="008B1F5D">
        <w:trPr>
          <w:cantSplit/>
          <w:trHeight w:val="567"/>
        </w:trPr>
        <w:tc>
          <w:tcPr>
            <w:tcW w:w="565" w:type="dxa"/>
            <w:vAlign w:val="center"/>
          </w:tcPr>
          <w:p w14:paraId="34EF055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3" w:type="dxa"/>
            <w:vAlign w:val="center"/>
          </w:tcPr>
          <w:p w14:paraId="50AD5457" w14:textId="097C4B3B"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and use symbols for pounds (£) and pence (p) (YR2) </w:t>
            </w:r>
          </w:p>
        </w:tc>
        <w:tc>
          <w:tcPr>
            <w:tcW w:w="425" w:type="dxa"/>
            <w:shd w:val="clear" w:color="auto" w:fill="D9D9D9"/>
            <w:textDirection w:val="btLr"/>
          </w:tcPr>
          <w:p w14:paraId="2489771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8AB170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6A0628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1F0CB3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B074E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58110F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375A2BB" w14:textId="77777777" w:rsidR="00243CD4" w:rsidRPr="00D21929" w:rsidRDefault="00243CD4" w:rsidP="008B1F5D">
            <w:pPr>
              <w:ind w:left="113" w:right="113"/>
              <w:rPr>
                <w:rFonts w:ascii="Verdana" w:hAnsi="Verdana"/>
                <w:sz w:val="16"/>
                <w:szCs w:val="16"/>
              </w:rPr>
            </w:pPr>
          </w:p>
        </w:tc>
      </w:tr>
      <w:tr w:rsidR="00243CD4" w:rsidRPr="00D21929" w14:paraId="72B92759" w14:textId="77777777" w:rsidTr="008B1F5D">
        <w:trPr>
          <w:cantSplit/>
          <w:trHeight w:val="567"/>
        </w:trPr>
        <w:tc>
          <w:tcPr>
            <w:tcW w:w="565" w:type="dxa"/>
            <w:vAlign w:val="center"/>
          </w:tcPr>
          <w:p w14:paraId="6E7FE8B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3" w:type="dxa"/>
            <w:vAlign w:val="center"/>
          </w:tcPr>
          <w:p w14:paraId="3C0F10AB" w14:textId="26736C09"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combine amounts to make a particular value. (YR2) </w:t>
            </w:r>
          </w:p>
        </w:tc>
        <w:tc>
          <w:tcPr>
            <w:tcW w:w="425" w:type="dxa"/>
            <w:shd w:val="clear" w:color="auto" w:fill="D9D9D9"/>
            <w:textDirection w:val="btLr"/>
          </w:tcPr>
          <w:p w14:paraId="28FF416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7D82C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10F157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AB8264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5A1C27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9AE4A6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E698FA9" w14:textId="77777777" w:rsidR="00243CD4" w:rsidRPr="00D21929" w:rsidRDefault="00243CD4" w:rsidP="008B1F5D">
            <w:pPr>
              <w:ind w:left="113" w:right="113"/>
              <w:rPr>
                <w:rFonts w:ascii="Verdana" w:hAnsi="Verdana"/>
                <w:sz w:val="16"/>
                <w:szCs w:val="16"/>
              </w:rPr>
            </w:pPr>
          </w:p>
        </w:tc>
      </w:tr>
      <w:tr w:rsidR="00243CD4" w:rsidRPr="00D21929" w14:paraId="5D771390" w14:textId="77777777" w:rsidTr="008B1F5D">
        <w:trPr>
          <w:cantSplit/>
          <w:trHeight w:val="567"/>
        </w:trPr>
        <w:tc>
          <w:tcPr>
            <w:tcW w:w="565" w:type="dxa"/>
            <w:vAlign w:val="center"/>
          </w:tcPr>
          <w:p w14:paraId="4427832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3" w:type="dxa"/>
            <w:vAlign w:val="center"/>
          </w:tcPr>
          <w:p w14:paraId="3AE073AC" w14:textId="28CE3CA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b/>
                <w:bCs/>
                <w:color w:val="4C4C4C"/>
                <w:sz w:val="20"/>
                <w:szCs w:val="20"/>
                <w:lang w:eastAsia="en-GB"/>
              </w:rPr>
              <w:t>I can find different combinations of coins that equal the same amount of money. (Maths-PK6) </w:t>
            </w:r>
          </w:p>
        </w:tc>
        <w:tc>
          <w:tcPr>
            <w:tcW w:w="425" w:type="dxa"/>
            <w:shd w:val="clear" w:color="auto" w:fill="D9D9D9"/>
            <w:textDirection w:val="btLr"/>
          </w:tcPr>
          <w:p w14:paraId="4FC25FE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EE619A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C7200D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C98144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4F84A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2A184E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973E078" w14:textId="77777777" w:rsidR="00243CD4" w:rsidRPr="00D21929" w:rsidRDefault="00243CD4" w:rsidP="008B1F5D">
            <w:pPr>
              <w:ind w:left="113" w:right="113"/>
              <w:rPr>
                <w:rFonts w:ascii="Verdana" w:hAnsi="Verdana"/>
                <w:sz w:val="16"/>
                <w:szCs w:val="16"/>
              </w:rPr>
            </w:pPr>
          </w:p>
        </w:tc>
      </w:tr>
      <w:tr w:rsidR="00243CD4" w:rsidRPr="00D21929" w14:paraId="43C11A53" w14:textId="77777777" w:rsidTr="008B1F5D">
        <w:trPr>
          <w:cantSplit/>
          <w:trHeight w:val="567"/>
        </w:trPr>
        <w:tc>
          <w:tcPr>
            <w:tcW w:w="565" w:type="dxa"/>
            <w:vAlign w:val="center"/>
          </w:tcPr>
          <w:p w14:paraId="3C366F7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3" w:type="dxa"/>
            <w:vAlign w:val="center"/>
          </w:tcPr>
          <w:p w14:paraId="0F5E7D73" w14:textId="67E7ACCE"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simple problems in a practical context involving addition and subtraction of money of the same unit, including giving change. (YR2) </w:t>
            </w:r>
          </w:p>
        </w:tc>
        <w:tc>
          <w:tcPr>
            <w:tcW w:w="425" w:type="dxa"/>
            <w:shd w:val="clear" w:color="auto" w:fill="D9D9D9"/>
            <w:textDirection w:val="btLr"/>
          </w:tcPr>
          <w:p w14:paraId="36FF631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E8A548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BD9CF0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DE92A6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50D3F0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8371E6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595ED65" w14:textId="77777777" w:rsidR="00243CD4" w:rsidRPr="00D21929" w:rsidRDefault="00243CD4" w:rsidP="008B1F5D">
            <w:pPr>
              <w:ind w:left="113" w:right="113"/>
              <w:rPr>
                <w:rFonts w:ascii="Verdana" w:hAnsi="Verdana"/>
                <w:sz w:val="16"/>
                <w:szCs w:val="16"/>
              </w:rPr>
            </w:pPr>
          </w:p>
        </w:tc>
      </w:tr>
      <w:tr w:rsidR="00243CD4" w:rsidRPr="00D21929" w14:paraId="0CEDBAE7" w14:textId="77777777" w:rsidTr="008B1F5D">
        <w:trPr>
          <w:cantSplit/>
          <w:trHeight w:val="567"/>
        </w:trPr>
        <w:tc>
          <w:tcPr>
            <w:tcW w:w="565" w:type="dxa"/>
            <w:vAlign w:val="center"/>
          </w:tcPr>
          <w:p w14:paraId="621BCBC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3" w:type="dxa"/>
            <w:vAlign w:val="center"/>
          </w:tcPr>
          <w:p w14:paraId="5F6655A8" w14:textId="1C32C2C7"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b/>
                <w:bCs/>
                <w:color w:val="4C4C4C"/>
                <w:sz w:val="20"/>
                <w:szCs w:val="20"/>
                <w:lang w:eastAsia="en-GB"/>
              </w:rPr>
              <w:t>I can read the time on a clock to the nearest 15 minutes (Maths-PK6) </w:t>
            </w:r>
          </w:p>
        </w:tc>
        <w:tc>
          <w:tcPr>
            <w:tcW w:w="425" w:type="dxa"/>
            <w:shd w:val="clear" w:color="auto" w:fill="D9D9D9"/>
            <w:textDirection w:val="btLr"/>
          </w:tcPr>
          <w:p w14:paraId="73F0F43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DD6725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ED7E0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0078C5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CA06E6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1B83C1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3E6EBB8" w14:textId="77777777" w:rsidR="00243CD4" w:rsidRPr="00D21929" w:rsidRDefault="00243CD4" w:rsidP="008B1F5D">
            <w:pPr>
              <w:ind w:left="113" w:right="113"/>
              <w:rPr>
                <w:rFonts w:ascii="Verdana" w:hAnsi="Verdana"/>
                <w:sz w:val="16"/>
                <w:szCs w:val="16"/>
              </w:rPr>
            </w:pPr>
          </w:p>
        </w:tc>
      </w:tr>
      <w:tr w:rsidR="00243CD4" w:rsidRPr="00D21929" w14:paraId="21C96171" w14:textId="77777777" w:rsidTr="008B1F5D">
        <w:trPr>
          <w:cantSplit/>
          <w:trHeight w:val="567"/>
        </w:trPr>
        <w:tc>
          <w:tcPr>
            <w:tcW w:w="565" w:type="dxa"/>
            <w:vAlign w:val="center"/>
          </w:tcPr>
          <w:p w14:paraId="1727E73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3" w:type="dxa"/>
            <w:vAlign w:val="center"/>
          </w:tcPr>
          <w:p w14:paraId="70DE04C4" w14:textId="59B040A1"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and sequence intervals of time. (YR2) </w:t>
            </w:r>
          </w:p>
        </w:tc>
        <w:tc>
          <w:tcPr>
            <w:tcW w:w="425" w:type="dxa"/>
            <w:shd w:val="clear" w:color="auto" w:fill="D9D9D9"/>
            <w:textDirection w:val="btLr"/>
          </w:tcPr>
          <w:p w14:paraId="1069C09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40E8EE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D8D7EF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84CF9B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C15950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30452A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7E33086" w14:textId="77777777" w:rsidR="00243CD4" w:rsidRPr="00D21929" w:rsidRDefault="00243CD4" w:rsidP="008B1F5D">
            <w:pPr>
              <w:ind w:left="113" w:right="113"/>
              <w:rPr>
                <w:rFonts w:ascii="Verdana" w:hAnsi="Verdana"/>
                <w:sz w:val="16"/>
                <w:szCs w:val="16"/>
              </w:rPr>
            </w:pPr>
          </w:p>
        </w:tc>
      </w:tr>
      <w:tr w:rsidR="00243CD4" w:rsidRPr="00D21929" w14:paraId="4B38E0B0" w14:textId="77777777" w:rsidTr="008B1F5D">
        <w:trPr>
          <w:cantSplit/>
          <w:trHeight w:val="567"/>
        </w:trPr>
        <w:tc>
          <w:tcPr>
            <w:tcW w:w="565" w:type="dxa"/>
            <w:vAlign w:val="center"/>
          </w:tcPr>
          <w:p w14:paraId="45AC00F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3" w:type="dxa"/>
            <w:vAlign w:val="center"/>
          </w:tcPr>
          <w:p w14:paraId="72AD1608" w14:textId="1BC1E1F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tell and write the time to five minutes, including quarter past/to the hour and draw the hands on a clock face to show these times. (YR2) </w:t>
            </w:r>
          </w:p>
        </w:tc>
        <w:tc>
          <w:tcPr>
            <w:tcW w:w="425" w:type="dxa"/>
            <w:shd w:val="clear" w:color="auto" w:fill="D9D9D9"/>
            <w:textDirection w:val="btLr"/>
          </w:tcPr>
          <w:p w14:paraId="7533341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862CBB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12F336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AD4E30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4160B6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CC097C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38AB470" w14:textId="77777777" w:rsidR="00243CD4" w:rsidRPr="00D21929" w:rsidRDefault="00243CD4" w:rsidP="008B1F5D">
            <w:pPr>
              <w:ind w:left="113" w:right="113"/>
              <w:rPr>
                <w:rFonts w:ascii="Verdana" w:hAnsi="Verdana"/>
                <w:sz w:val="16"/>
                <w:szCs w:val="16"/>
              </w:rPr>
            </w:pPr>
          </w:p>
        </w:tc>
      </w:tr>
      <w:tr w:rsidR="00243CD4" w:rsidRPr="00D21929" w14:paraId="602E2934" w14:textId="77777777" w:rsidTr="008B1F5D">
        <w:trPr>
          <w:cantSplit/>
          <w:trHeight w:val="567"/>
        </w:trPr>
        <w:tc>
          <w:tcPr>
            <w:tcW w:w="565" w:type="dxa"/>
            <w:vAlign w:val="center"/>
          </w:tcPr>
          <w:p w14:paraId="60109C0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224</w:t>
            </w:r>
          </w:p>
        </w:tc>
        <w:tc>
          <w:tcPr>
            <w:tcW w:w="7223" w:type="dxa"/>
            <w:vAlign w:val="center"/>
          </w:tcPr>
          <w:p w14:paraId="783E7515" w14:textId="1F8DD458"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 xml:space="preserve">I know the number of minutes in an hour and the number of hours in </w:t>
            </w:r>
            <w:r w:rsidR="00D47DD6">
              <w:rPr>
                <w:rFonts w:ascii="Verdana" w:eastAsia="Times New Roman" w:hAnsi="Verdana" w:cs="Times New Roman"/>
                <w:color w:val="4C4C4C"/>
                <w:sz w:val="20"/>
                <w:szCs w:val="20"/>
                <w:lang w:eastAsia="en-GB"/>
              </w:rPr>
              <w:t>a</w:t>
            </w:r>
            <w:r w:rsidRPr="00E6781A">
              <w:rPr>
                <w:rFonts w:ascii="Verdana" w:eastAsia="Times New Roman" w:hAnsi="Verdana" w:cs="Times New Roman"/>
                <w:color w:val="4C4C4C"/>
                <w:sz w:val="20"/>
                <w:szCs w:val="20"/>
                <w:lang w:eastAsia="en-GB"/>
              </w:rPr>
              <w:t xml:space="preserve"> day. (YR2) </w:t>
            </w:r>
          </w:p>
        </w:tc>
        <w:tc>
          <w:tcPr>
            <w:tcW w:w="425" w:type="dxa"/>
            <w:shd w:val="clear" w:color="auto" w:fill="D9D9D9"/>
            <w:textDirection w:val="btLr"/>
          </w:tcPr>
          <w:p w14:paraId="0F1E9DD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49A1AA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6FD081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42CB75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281918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FB84EC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CB3937F" w14:textId="77777777" w:rsidR="00243CD4" w:rsidRPr="00D21929" w:rsidRDefault="00243CD4" w:rsidP="008B1F5D">
            <w:pPr>
              <w:ind w:left="113" w:right="113"/>
              <w:rPr>
                <w:rFonts w:ascii="Verdana" w:hAnsi="Verdana"/>
                <w:sz w:val="16"/>
                <w:szCs w:val="16"/>
              </w:rPr>
            </w:pPr>
          </w:p>
        </w:tc>
      </w:tr>
      <w:tr w:rsidR="00243CD4" w:rsidRPr="00D21929" w14:paraId="5C491CC5" w14:textId="77777777" w:rsidTr="008B1F5D">
        <w:trPr>
          <w:cantSplit/>
          <w:trHeight w:val="567"/>
        </w:trPr>
        <w:tc>
          <w:tcPr>
            <w:tcW w:w="565" w:type="dxa"/>
            <w:vAlign w:val="center"/>
          </w:tcPr>
          <w:p w14:paraId="65EFA75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3" w:type="dxa"/>
            <w:vAlign w:val="center"/>
          </w:tcPr>
          <w:p w14:paraId="35F30986" w14:textId="4B362612"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b/>
                <w:bCs/>
                <w:color w:val="4C4C4C"/>
                <w:sz w:val="20"/>
                <w:szCs w:val="20"/>
                <w:lang w:eastAsia="en-GB"/>
              </w:rPr>
              <w:t>I can read scales in divisions of ones, twos, fives and tens in a practical situation where not all numbers on the scale are given (Maths-PK6) </w:t>
            </w:r>
          </w:p>
        </w:tc>
        <w:tc>
          <w:tcPr>
            <w:tcW w:w="425" w:type="dxa"/>
            <w:shd w:val="clear" w:color="auto" w:fill="D9D9D9"/>
            <w:textDirection w:val="btLr"/>
          </w:tcPr>
          <w:p w14:paraId="47C1228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755C45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05A4C1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327072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B4AE88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3C6FF5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43FBD2C" w14:textId="77777777" w:rsidR="00243CD4" w:rsidRPr="00D21929" w:rsidRDefault="00243CD4" w:rsidP="008B1F5D">
            <w:pPr>
              <w:ind w:left="113" w:right="113"/>
              <w:rPr>
                <w:rFonts w:ascii="Verdana" w:hAnsi="Verdana"/>
                <w:sz w:val="16"/>
                <w:szCs w:val="16"/>
              </w:rPr>
            </w:pPr>
          </w:p>
        </w:tc>
      </w:tr>
      <w:tr w:rsidR="00243CD4" w:rsidRPr="00D21929" w14:paraId="23A44B77" w14:textId="77777777" w:rsidTr="008B1F5D">
        <w:trPr>
          <w:cantSplit/>
          <w:trHeight w:val="567"/>
        </w:trPr>
        <w:tc>
          <w:tcPr>
            <w:tcW w:w="565" w:type="dxa"/>
            <w:vAlign w:val="center"/>
          </w:tcPr>
          <w:p w14:paraId="7BE19EF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3" w:type="dxa"/>
            <w:vAlign w:val="center"/>
          </w:tcPr>
          <w:p w14:paraId="199C24B4" w14:textId="59BB64C1"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compare, add and subtract lengths, measured in metres, centimetres and millimetres. </w:t>
            </w:r>
          </w:p>
        </w:tc>
        <w:tc>
          <w:tcPr>
            <w:tcW w:w="425" w:type="dxa"/>
            <w:shd w:val="clear" w:color="auto" w:fill="D9D9D9"/>
            <w:textDirection w:val="btLr"/>
          </w:tcPr>
          <w:p w14:paraId="1638BF1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A06D96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3CFF3C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BC8EB1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5EEE51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8D744C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5763A39" w14:textId="77777777" w:rsidR="00243CD4" w:rsidRPr="00D21929" w:rsidRDefault="00243CD4" w:rsidP="008B1F5D">
            <w:pPr>
              <w:ind w:left="113" w:right="113"/>
              <w:rPr>
                <w:rFonts w:ascii="Verdana" w:hAnsi="Verdana"/>
                <w:sz w:val="16"/>
                <w:szCs w:val="16"/>
              </w:rPr>
            </w:pPr>
          </w:p>
        </w:tc>
      </w:tr>
      <w:tr w:rsidR="00243CD4" w:rsidRPr="00D21929" w14:paraId="4E5C0D44" w14:textId="77777777" w:rsidTr="008B1F5D">
        <w:trPr>
          <w:cantSplit/>
          <w:trHeight w:val="567"/>
        </w:trPr>
        <w:tc>
          <w:tcPr>
            <w:tcW w:w="565" w:type="dxa"/>
            <w:vAlign w:val="center"/>
          </w:tcPr>
          <w:p w14:paraId="70EFD4E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3" w:type="dxa"/>
            <w:vAlign w:val="center"/>
          </w:tcPr>
          <w:p w14:paraId="3BC725AA" w14:textId="10B3370F"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compare, add and subtract mass, measured in kilograms and grams. </w:t>
            </w:r>
          </w:p>
        </w:tc>
        <w:tc>
          <w:tcPr>
            <w:tcW w:w="425" w:type="dxa"/>
            <w:shd w:val="clear" w:color="auto" w:fill="D9D9D9"/>
            <w:textDirection w:val="btLr"/>
          </w:tcPr>
          <w:p w14:paraId="61FCC7E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98D6D9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1B1113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0ED638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E0F62D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F4FE98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7BED0C5" w14:textId="77777777" w:rsidR="00243CD4" w:rsidRPr="00D21929" w:rsidRDefault="00243CD4" w:rsidP="008B1F5D">
            <w:pPr>
              <w:ind w:left="113" w:right="113"/>
              <w:rPr>
                <w:rFonts w:ascii="Verdana" w:hAnsi="Verdana"/>
                <w:sz w:val="16"/>
                <w:szCs w:val="16"/>
              </w:rPr>
            </w:pPr>
          </w:p>
        </w:tc>
      </w:tr>
      <w:tr w:rsidR="00243CD4" w:rsidRPr="00A817B1" w14:paraId="65A7D609" w14:textId="77777777" w:rsidTr="008B1F5D">
        <w:trPr>
          <w:cantSplit/>
          <w:trHeight w:val="1894"/>
        </w:trPr>
        <w:tc>
          <w:tcPr>
            <w:tcW w:w="7788" w:type="dxa"/>
            <w:gridSpan w:val="2"/>
            <w:shd w:val="clear" w:color="auto" w:fill="2972FF"/>
            <w:vAlign w:val="center"/>
          </w:tcPr>
          <w:p w14:paraId="34384662" w14:textId="77777777" w:rsidR="00243CD4" w:rsidRPr="00A817B1" w:rsidRDefault="00243CD4" w:rsidP="008B1F5D">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Statistics</w:t>
            </w:r>
          </w:p>
        </w:tc>
        <w:tc>
          <w:tcPr>
            <w:tcW w:w="425" w:type="dxa"/>
            <w:shd w:val="clear" w:color="auto" w:fill="D9D9D9"/>
            <w:textDirection w:val="btLr"/>
            <w:vAlign w:val="center"/>
          </w:tcPr>
          <w:p w14:paraId="6DF0E861"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E0FB5B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BBB1DA6"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46D3FE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E3A19AC"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5F7CCA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E71FA9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4665B43E" w14:textId="77777777" w:rsidTr="008B1F5D">
        <w:trPr>
          <w:cantSplit/>
          <w:trHeight w:val="567"/>
        </w:trPr>
        <w:tc>
          <w:tcPr>
            <w:tcW w:w="565" w:type="dxa"/>
            <w:vAlign w:val="center"/>
          </w:tcPr>
          <w:p w14:paraId="72CB0D4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72C96037" w14:textId="7AEA0C54"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simple pictograms (YR2) </w:t>
            </w:r>
          </w:p>
        </w:tc>
        <w:tc>
          <w:tcPr>
            <w:tcW w:w="425" w:type="dxa"/>
            <w:shd w:val="clear" w:color="auto" w:fill="D9D9D9"/>
            <w:textDirection w:val="btLr"/>
          </w:tcPr>
          <w:p w14:paraId="327D0EE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B15D3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95170F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4670B0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01FA40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8E3695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74D2A89" w14:textId="77777777" w:rsidR="00243CD4" w:rsidRPr="00D21929" w:rsidRDefault="00243CD4" w:rsidP="008B1F5D">
            <w:pPr>
              <w:ind w:left="113" w:right="113"/>
              <w:rPr>
                <w:rFonts w:ascii="Verdana" w:hAnsi="Verdana"/>
                <w:sz w:val="16"/>
                <w:szCs w:val="16"/>
              </w:rPr>
            </w:pPr>
          </w:p>
        </w:tc>
      </w:tr>
      <w:tr w:rsidR="00243CD4" w:rsidRPr="00D21929" w14:paraId="5DC7A92F" w14:textId="77777777" w:rsidTr="008B1F5D">
        <w:trPr>
          <w:cantSplit/>
          <w:trHeight w:val="567"/>
        </w:trPr>
        <w:tc>
          <w:tcPr>
            <w:tcW w:w="565" w:type="dxa"/>
            <w:vAlign w:val="center"/>
          </w:tcPr>
          <w:p w14:paraId="46C08CA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63E00215" w14:textId="12BFE426"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tally charts (YR2) </w:t>
            </w:r>
          </w:p>
        </w:tc>
        <w:tc>
          <w:tcPr>
            <w:tcW w:w="425" w:type="dxa"/>
            <w:shd w:val="clear" w:color="auto" w:fill="D9D9D9"/>
            <w:textDirection w:val="btLr"/>
          </w:tcPr>
          <w:p w14:paraId="23BCDAA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F1D68F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65101A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CB964C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F5BB22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BCD90A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8332963" w14:textId="77777777" w:rsidR="00243CD4" w:rsidRPr="00D21929" w:rsidRDefault="00243CD4" w:rsidP="008B1F5D">
            <w:pPr>
              <w:ind w:left="113" w:right="113"/>
              <w:rPr>
                <w:rFonts w:ascii="Verdana" w:hAnsi="Verdana"/>
                <w:sz w:val="16"/>
                <w:szCs w:val="16"/>
              </w:rPr>
            </w:pPr>
          </w:p>
        </w:tc>
      </w:tr>
      <w:tr w:rsidR="00243CD4" w:rsidRPr="00D21929" w14:paraId="2FEBB3C6" w14:textId="77777777" w:rsidTr="008B1F5D">
        <w:trPr>
          <w:cantSplit/>
          <w:trHeight w:val="567"/>
        </w:trPr>
        <w:tc>
          <w:tcPr>
            <w:tcW w:w="565" w:type="dxa"/>
            <w:vAlign w:val="center"/>
          </w:tcPr>
          <w:p w14:paraId="4FB2516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06E9DAC0" w14:textId="40F99EF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block diagrams (YR2) </w:t>
            </w:r>
          </w:p>
        </w:tc>
        <w:tc>
          <w:tcPr>
            <w:tcW w:w="425" w:type="dxa"/>
            <w:shd w:val="clear" w:color="auto" w:fill="D9D9D9"/>
            <w:textDirection w:val="btLr"/>
          </w:tcPr>
          <w:p w14:paraId="5479B4A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C14D17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5B3EDA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2B05D4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F76F8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97EFFE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2C8B61" w14:textId="77777777" w:rsidR="00243CD4" w:rsidRPr="00D21929" w:rsidRDefault="00243CD4" w:rsidP="008B1F5D">
            <w:pPr>
              <w:ind w:left="113" w:right="113"/>
              <w:rPr>
                <w:rFonts w:ascii="Verdana" w:hAnsi="Verdana"/>
                <w:sz w:val="16"/>
                <w:szCs w:val="16"/>
              </w:rPr>
            </w:pPr>
          </w:p>
        </w:tc>
      </w:tr>
      <w:tr w:rsidR="00243CD4" w:rsidRPr="00D21929" w14:paraId="1309FAFF" w14:textId="77777777" w:rsidTr="008B1F5D">
        <w:trPr>
          <w:cantSplit/>
          <w:trHeight w:val="567"/>
        </w:trPr>
        <w:tc>
          <w:tcPr>
            <w:tcW w:w="565" w:type="dxa"/>
            <w:vAlign w:val="center"/>
          </w:tcPr>
          <w:p w14:paraId="005C7AD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76E23225" w14:textId="64A565DF"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simple tables (YR2) </w:t>
            </w:r>
          </w:p>
        </w:tc>
        <w:tc>
          <w:tcPr>
            <w:tcW w:w="425" w:type="dxa"/>
            <w:shd w:val="clear" w:color="auto" w:fill="D9D9D9"/>
            <w:textDirection w:val="btLr"/>
          </w:tcPr>
          <w:p w14:paraId="5EAAA8A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416115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DA5548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AA7E7C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672999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57A7AB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6C37271" w14:textId="77777777" w:rsidR="00243CD4" w:rsidRPr="00D21929" w:rsidRDefault="00243CD4" w:rsidP="008B1F5D">
            <w:pPr>
              <w:ind w:left="113" w:right="113"/>
              <w:rPr>
                <w:rFonts w:ascii="Verdana" w:hAnsi="Verdana"/>
                <w:sz w:val="16"/>
                <w:szCs w:val="16"/>
              </w:rPr>
            </w:pPr>
          </w:p>
        </w:tc>
      </w:tr>
      <w:tr w:rsidR="00243CD4" w:rsidRPr="00D21929" w14:paraId="61460F67" w14:textId="77777777" w:rsidTr="008B1F5D">
        <w:trPr>
          <w:cantSplit/>
          <w:trHeight w:val="567"/>
        </w:trPr>
        <w:tc>
          <w:tcPr>
            <w:tcW w:w="565" w:type="dxa"/>
            <w:vAlign w:val="center"/>
          </w:tcPr>
          <w:p w14:paraId="00EEC6F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63544374" w14:textId="4F66F87B"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Ask and answer simple questions based on a diagram, chart or table (YR2) </w:t>
            </w:r>
          </w:p>
        </w:tc>
        <w:tc>
          <w:tcPr>
            <w:tcW w:w="425" w:type="dxa"/>
            <w:shd w:val="clear" w:color="auto" w:fill="D9D9D9"/>
            <w:textDirection w:val="btLr"/>
          </w:tcPr>
          <w:p w14:paraId="32ACA2C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3EE090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DDD561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F3C968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268BC7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714381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DB8B008" w14:textId="77777777" w:rsidR="00243CD4" w:rsidRPr="00D21929" w:rsidRDefault="00243CD4" w:rsidP="008B1F5D">
            <w:pPr>
              <w:ind w:left="113" w:right="113"/>
              <w:rPr>
                <w:rFonts w:ascii="Verdana" w:hAnsi="Verdana"/>
                <w:sz w:val="16"/>
                <w:szCs w:val="16"/>
              </w:rPr>
            </w:pPr>
          </w:p>
        </w:tc>
      </w:tr>
      <w:tr w:rsidR="00243CD4" w:rsidRPr="00D21929" w14:paraId="67AF94DC" w14:textId="77777777" w:rsidTr="008B1F5D">
        <w:trPr>
          <w:cantSplit/>
          <w:trHeight w:val="567"/>
        </w:trPr>
        <w:tc>
          <w:tcPr>
            <w:tcW w:w="565" w:type="dxa"/>
            <w:vAlign w:val="center"/>
          </w:tcPr>
          <w:p w14:paraId="57C9BCD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715F009C" w14:textId="207E860A"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Ask and answer questions about totalling and comparing based on a diagram, chart or table (YR2) </w:t>
            </w:r>
          </w:p>
        </w:tc>
        <w:tc>
          <w:tcPr>
            <w:tcW w:w="425" w:type="dxa"/>
            <w:shd w:val="clear" w:color="auto" w:fill="D9D9D9"/>
            <w:textDirection w:val="btLr"/>
          </w:tcPr>
          <w:p w14:paraId="64A765D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4F9FA9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50F296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1B4374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9B85C2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0B33B9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7014B38" w14:textId="77777777" w:rsidR="00243CD4" w:rsidRPr="00D21929" w:rsidRDefault="00243CD4" w:rsidP="008B1F5D">
            <w:pPr>
              <w:ind w:left="113" w:right="113"/>
              <w:rPr>
                <w:rFonts w:ascii="Verdana" w:hAnsi="Verdana"/>
                <w:sz w:val="16"/>
                <w:szCs w:val="16"/>
              </w:rPr>
            </w:pPr>
          </w:p>
        </w:tc>
      </w:tr>
    </w:tbl>
    <w:p w14:paraId="373C989D" w14:textId="77777777" w:rsidR="00F72C49" w:rsidRDefault="00F72C49"/>
    <w:p w14:paraId="233BC34B" w14:textId="77777777" w:rsidR="00243CD4" w:rsidRDefault="00243CD4"/>
    <w:p w14:paraId="71755C51" w14:textId="77777777" w:rsidR="00A65D5D" w:rsidRDefault="00A65D5D"/>
    <w:p w14:paraId="081A783F" w14:textId="77777777" w:rsidR="00A65D5D" w:rsidRDefault="00A65D5D"/>
    <w:p w14:paraId="2D4811A7" w14:textId="77777777" w:rsidR="00A65D5D" w:rsidRDefault="00A65D5D"/>
    <w:p w14:paraId="07A9CCE3" w14:textId="77777777" w:rsidR="00A65D5D" w:rsidRDefault="00A65D5D"/>
    <w:p w14:paraId="7D0A2430" w14:textId="77777777" w:rsidR="00A65D5D" w:rsidRDefault="00A65D5D"/>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220A2" w:rsidRPr="00A817B1" w14:paraId="5CC38FB9" w14:textId="77777777" w:rsidTr="005B39D6">
        <w:trPr>
          <w:cantSplit/>
          <w:trHeight w:val="1894"/>
        </w:trPr>
        <w:tc>
          <w:tcPr>
            <w:tcW w:w="7788" w:type="dxa"/>
            <w:gridSpan w:val="2"/>
            <w:shd w:val="clear" w:color="auto" w:fill="2972FF"/>
            <w:vAlign w:val="center"/>
          </w:tcPr>
          <w:p w14:paraId="284EE868" w14:textId="6D46B238"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w:t>
            </w:r>
            <w:r w:rsidR="00FD58AB">
              <w:rPr>
                <w:rFonts w:ascii="Verdana" w:hAnsi="Verdana"/>
                <w:b/>
                <w:bCs/>
                <w:color w:val="FFFFFF" w:themeColor="background1"/>
                <w:sz w:val="20"/>
                <w:szCs w:val="20"/>
              </w:rPr>
              <w:t>Maths</w:t>
            </w:r>
            <w:r w:rsidR="00375425">
              <w:rPr>
                <w:rFonts w:ascii="Verdana" w:hAnsi="Verdana"/>
                <w:b/>
                <w:bCs/>
                <w:color w:val="FFFFFF" w:themeColor="background1"/>
                <w:sz w:val="20"/>
                <w:szCs w:val="20"/>
              </w:rPr>
              <w:t xml:space="preserve"> – Addition and Subtraction</w:t>
            </w:r>
          </w:p>
        </w:tc>
        <w:tc>
          <w:tcPr>
            <w:tcW w:w="425" w:type="dxa"/>
            <w:shd w:val="clear" w:color="auto" w:fill="D9D9D9"/>
            <w:textDirection w:val="btLr"/>
            <w:vAlign w:val="center"/>
          </w:tcPr>
          <w:p w14:paraId="7636B645"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FB62C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608A9A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562660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F20BDD"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2BE02F7"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E8483D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B39D6" w:rsidRPr="00D21929" w14:paraId="2FBF6845" w14:textId="77777777" w:rsidTr="005B39D6">
        <w:trPr>
          <w:cantSplit/>
          <w:trHeight w:val="567"/>
        </w:trPr>
        <w:tc>
          <w:tcPr>
            <w:tcW w:w="565" w:type="dxa"/>
            <w:vAlign w:val="center"/>
          </w:tcPr>
          <w:p w14:paraId="11217EDE" w14:textId="63E84EA6" w:rsidR="005B39D6" w:rsidRDefault="005B39D6" w:rsidP="005B39D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D0CB6B5" w14:textId="204B3843" w:rsidR="005B39D6" w:rsidRPr="00680DE2" w:rsidRDefault="005B39D6" w:rsidP="005B39D6">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mentally a three-digit number to and from either a 1-digit number, a multiple of 10 or a multiple of 100 (YR3) </w:t>
            </w:r>
          </w:p>
        </w:tc>
        <w:tc>
          <w:tcPr>
            <w:tcW w:w="425" w:type="dxa"/>
            <w:shd w:val="clear" w:color="auto" w:fill="D9D9D9"/>
            <w:textDirection w:val="btLr"/>
          </w:tcPr>
          <w:p w14:paraId="7BCA1019" w14:textId="77777777" w:rsidR="005B39D6" w:rsidRPr="00D21929" w:rsidRDefault="005B39D6" w:rsidP="005B39D6">
            <w:pPr>
              <w:ind w:left="113" w:right="113"/>
              <w:rPr>
                <w:rFonts w:ascii="Verdana" w:hAnsi="Verdana"/>
                <w:sz w:val="16"/>
                <w:szCs w:val="16"/>
              </w:rPr>
            </w:pPr>
          </w:p>
        </w:tc>
        <w:tc>
          <w:tcPr>
            <w:tcW w:w="426" w:type="dxa"/>
            <w:shd w:val="clear" w:color="auto" w:fill="DDF8FF"/>
            <w:textDirection w:val="btLr"/>
          </w:tcPr>
          <w:p w14:paraId="11D880D4" w14:textId="77777777" w:rsidR="005B39D6" w:rsidRPr="00D21929" w:rsidRDefault="005B39D6" w:rsidP="005B39D6">
            <w:pPr>
              <w:ind w:left="113" w:right="113"/>
              <w:rPr>
                <w:rFonts w:ascii="Verdana" w:hAnsi="Verdana"/>
                <w:sz w:val="16"/>
                <w:szCs w:val="16"/>
              </w:rPr>
            </w:pPr>
          </w:p>
        </w:tc>
        <w:tc>
          <w:tcPr>
            <w:tcW w:w="425" w:type="dxa"/>
            <w:shd w:val="clear" w:color="auto" w:fill="A1E9FF"/>
            <w:textDirection w:val="btLr"/>
          </w:tcPr>
          <w:p w14:paraId="39D2EE4D" w14:textId="77777777" w:rsidR="005B39D6" w:rsidRPr="00D21929" w:rsidRDefault="005B39D6" w:rsidP="005B39D6">
            <w:pPr>
              <w:ind w:left="113" w:right="113"/>
              <w:rPr>
                <w:rFonts w:ascii="Verdana" w:hAnsi="Verdana"/>
                <w:sz w:val="16"/>
                <w:szCs w:val="16"/>
              </w:rPr>
            </w:pPr>
          </w:p>
        </w:tc>
        <w:tc>
          <w:tcPr>
            <w:tcW w:w="426" w:type="dxa"/>
            <w:shd w:val="clear" w:color="auto" w:fill="61DCFE"/>
            <w:textDirection w:val="btLr"/>
          </w:tcPr>
          <w:p w14:paraId="6C0CDD08" w14:textId="77777777" w:rsidR="005B39D6" w:rsidRPr="00D21929" w:rsidRDefault="005B39D6" w:rsidP="005B39D6">
            <w:pPr>
              <w:ind w:left="113" w:right="113"/>
              <w:rPr>
                <w:rFonts w:ascii="Verdana" w:hAnsi="Verdana"/>
                <w:sz w:val="16"/>
                <w:szCs w:val="16"/>
              </w:rPr>
            </w:pPr>
          </w:p>
        </w:tc>
        <w:tc>
          <w:tcPr>
            <w:tcW w:w="429" w:type="dxa"/>
            <w:shd w:val="clear" w:color="auto" w:fill="22ACFF"/>
            <w:textDirection w:val="btLr"/>
          </w:tcPr>
          <w:p w14:paraId="44886CAC" w14:textId="77777777" w:rsidR="005B39D6" w:rsidRPr="00D21929" w:rsidRDefault="005B39D6" w:rsidP="005B39D6">
            <w:pPr>
              <w:ind w:left="113" w:right="113"/>
              <w:rPr>
                <w:rFonts w:ascii="Verdana" w:hAnsi="Verdana"/>
                <w:sz w:val="16"/>
                <w:szCs w:val="16"/>
              </w:rPr>
            </w:pPr>
          </w:p>
        </w:tc>
        <w:tc>
          <w:tcPr>
            <w:tcW w:w="428" w:type="dxa"/>
            <w:shd w:val="clear" w:color="auto" w:fill="2972FF"/>
            <w:textDirection w:val="btLr"/>
          </w:tcPr>
          <w:p w14:paraId="40BDEA8F" w14:textId="77777777" w:rsidR="005B39D6" w:rsidRPr="00D21929" w:rsidRDefault="005B39D6" w:rsidP="005B39D6">
            <w:pPr>
              <w:ind w:left="113" w:right="113"/>
              <w:rPr>
                <w:rFonts w:ascii="Verdana" w:hAnsi="Verdana"/>
                <w:sz w:val="16"/>
                <w:szCs w:val="16"/>
              </w:rPr>
            </w:pPr>
          </w:p>
        </w:tc>
        <w:tc>
          <w:tcPr>
            <w:tcW w:w="425" w:type="dxa"/>
            <w:shd w:val="clear" w:color="auto" w:fill="9E9F9F"/>
            <w:textDirection w:val="btLr"/>
          </w:tcPr>
          <w:p w14:paraId="50DC5540" w14:textId="77777777" w:rsidR="005B39D6" w:rsidRPr="00D21929" w:rsidRDefault="005B39D6" w:rsidP="005B39D6">
            <w:pPr>
              <w:ind w:left="113" w:right="113"/>
              <w:rPr>
                <w:rFonts w:ascii="Verdana" w:hAnsi="Verdana"/>
                <w:sz w:val="16"/>
                <w:szCs w:val="16"/>
              </w:rPr>
            </w:pPr>
          </w:p>
        </w:tc>
      </w:tr>
      <w:tr w:rsidR="005B39D6" w:rsidRPr="00D21929" w14:paraId="09D66D08" w14:textId="77777777" w:rsidTr="005B39D6">
        <w:trPr>
          <w:cantSplit/>
          <w:trHeight w:val="567"/>
        </w:trPr>
        <w:tc>
          <w:tcPr>
            <w:tcW w:w="565" w:type="dxa"/>
            <w:vAlign w:val="center"/>
          </w:tcPr>
          <w:p w14:paraId="625475C6" w14:textId="3263419A" w:rsidR="005B39D6" w:rsidRDefault="005B39D6" w:rsidP="005B39D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5D3710E2" w14:textId="699BD100" w:rsidR="005B39D6" w:rsidRPr="00680DE2" w:rsidRDefault="005B39D6" w:rsidP="005B39D6">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two numbers with up to three digits, using a formal approach with the numbers written in columns (YR3) </w:t>
            </w:r>
          </w:p>
        </w:tc>
        <w:tc>
          <w:tcPr>
            <w:tcW w:w="425" w:type="dxa"/>
            <w:shd w:val="clear" w:color="auto" w:fill="D9D9D9"/>
            <w:textDirection w:val="btLr"/>
          </w:tcPr>
          <w:p w14:paraId="248F93C8" w14:textId="77777777" w:rsidR="005B39D6" w:rsidRPr="00D21929" w:rsidRDefault="005B39D6" w:rsidP="005B39D6">
            <w:pPr>
              <w:ind w:left="113" w:right="113"/>
              <w:rPr>
                <w:rFonts w:ascii="Verdana" w:hAnsi="Verdana"/>
                <w:sz w:val="16"/>
                <w:szCs w:val="16"/>
              </w:rPr>
            </w:pPr>
          </w:p>
        </w:tc>
        <w:tc>
          <w:tcPr>
            <w:tcW w:w="426" w:type="dxa"/>
            <w:shd w:val="clear" w:color="auto" w:fill="DDF8FF"/>
            <w:textDirection w:val="btLr"/>
          </w:tcPr>
          <w:p w14:paraId="332525CA" w14:textId="77777777" w:rsidR="005B39D6" w:rsidRPr="00D21929" w:rsidRDefault="005B39D6" w:rsidP="005B39D6">
            <w:pPr>
              <w:ind w:left="113" w:right="113"/>
              <w:rPr>
                <w:rFonts w:ascii="Verdana" w:hAnsi="Verdana"/>
                <w:sz w:val="16"/>
                <w:szCs w:val="16"/>
              </w:rPr>
            </w:pPr>
          </w:p>
        </w:tc>
        <w:tc>
          <w:tcPr>
            <w:tcW w:w="425" w:type="dxa"/>
            <w:shd w:val="clear" w:color="auto" w:fill="A1E9FF"/>
            <w:textDirection w:val="btLr"/>
          </w:tcPr>
          <w:p w14:paraId="332790D3" w14:textId="77777777" w:rsidR="005B39D6" w:rsidRPr="00D21929" w:rsidRDefault="005B39D6" w:rsidP="005B39D6">
            <w:pPr>
              <w:ind w:left="113" w:right="113"/>
              <w:rPr>
                <w:rFonts w:ascii="Verdana" w:hAnsi="Verdana"/>
                <w:sz w:val="16"/>
                <w:szCs w:val="16"/>
              </w:rPr>
            </w:pPr>
          </w:p>
        </w:tc>
        <w:tc>
          <w:tcPr>
            <w:tcW w:w="426" w:type="dxa"/>
            <w:shd w:val="clear" w:color="auto" w:fill="61DCFE"/>
            <w:textDirection w:val="btLr"/>
          </w:tcPr>
          <w:p w14:paraId="0FEBAB59" w14:textId="77777777" w:rsidR="005B39D6" w:rsidRPr="00D21929" w:rsidRDefault="005B39D6" w:rsidP="005B39D6">
            <w:pPr>
              <w:ind w:left="113" w:right="113"/>
              <w:rPr>
                <w:rFonts w:ascii="Verdana" w:hAnsi="Verdana"/>
                <w:sz w:val="16"/>
                <w:szCs w:val="16"/>
              </w:rPr>
            </w:pPr>
          </w:p>
        </w:tc>
        <w:tc>
          <w:tcPr>
            <w:tcW w:w="429" w:type="dxa"/>
            <w:shd w:val="clear" w:color="auto" w:fill="22ACFF"/>
            <w:textDirection w:val="btLr"/>
          </w:tcPr>
          <w:p w14:paraId="5F192DC0" w14:textId="77777777" w:rsidR="005B39D6" w:rsidRPr="00D21929" w:rsidRDefault="005B39D6" w:rsidP="005B39D6">
            <w:pPr>
              <w:ind w:left="113" w:right="113"/>
              <w:rPr>
                <w:rFonts w:ascii="Verdana" w:hAnsi="Verdana"/>
                <w:sz w:val="16"/>
                <w:szCs w:val="16"/>
              </w:rPr>
            </w:pPr>
          </w:p>
        </w:tc>
        <w:tc>
          <w:tcPr>
            <w:tcW w:w="428" w:type="dxa"/>
            <w:shd w:val="clear" w:color="auto" w:fill="2972FF"/>
            <w:textDirection w:val="btLr"/>
          </w:tcPr>
          <w:p w14:paraId="63FD1655" w14:textId="77777777" w:rsidR="005B39D6" w:rsidRPr="00D21929" w:rsidRDefault="005B39D6" w:rsidP="005B39D6">
            <w:pPr>
              <w:ind w:left="113" w:right="113"/>
              <w:rPr>
                <w:rFonts w:ascii="Verdana" w:hAnsi="Verdana"/>
                <w:sz w:val="16"/>
                <w:szCs w:val="16"/>
              </w:rPr>
            </w:pPr>
          </w:p>
        </w:tc>
        <w:tc>
          <w:tcPr>
            <w:tcW w:w="425" w:type="dxa"/>
            <w:shd w:val="clear" w:color="auto" w:fill="9E9F9F"/>
            <w:textDirection w:val="btLr"/>
          </w:tcPr>
          <w:p w14:paraId="7F4EB72E" w14:textId="77777777" w:rsidR="005B39D6" w:rsidRPr="00D21929" w:rsidRDefault="005B39D6" w:rsidP="005B39D6">
            <w:pPr>
              <w:ind w:left="113" w:right="113"/>
              <w:rPr>
                <w:rFonts w:ascii="Verdana" w:hAnsi="Verdana"/>
                <w:sz w:val="16"/>
                <w:szCs w:val="16"/>
              </w:rPr>
            </w:pPr>
          </w:p>
        </w:tc>
      </w:tr>
      <w:tr w:rsidR="004A21BD" w:rsidRPr="00D21929" w14:paraId="69CA2C29" w14:textId="77777777" w:rsidTr="005B39D6">
        <w:trPr>
          <w:cantSplit/>
          <w:trHeight w:val="567"/>
        </w:trPr>
        <w:tc>
          <w:tcPr>
            <w:tcW w:w="565" w:type="dxa"/>
            <w:vAlign w:val="center"/>
          </w:tcPr>
          <w:p w14:paraId="49428021" w14:textId="17F595FE"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173A4024" w14:textId="6303B2FC"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subtract a number with up to three digits from another number with up to three digits, using a formal approach with the numbers written in columns (YR3) </w:t>
            </w:r>
          </w:p>
        </w:tc>
        <w:tc>
          <w:tcPr>
            <w:tcW w:w="425" w:type="dxa"/>
            <w:shd w:val="clear" w:color="auto" w:fill="D9D9D9"/>
            <w:textDirection w:val="btLr"/>
          </w:tcPr>
          <w:p w14:paraId="30BB69DD"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20D91363"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42C9771C"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45EB4536"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6DCB12DD"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229F97DB"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5F9171DE" w14:textId="77777777" w:rsidR="004A21BD" w:rsidRPr="00D21929" w:rsidRDefault="004A21BD" w:rsidP="004A21BD">
            <w:pPr>
              <w:ind w:left="113" w:right="113"/>
              <w:rPr>
                <w:rFonts w:ascii="Verdana" w:hAnsi="Verdana"/>
                <w:sz w:val="16"/>
                <w:szCs w:val="16"/>
              </w:rPr>
            </w:pPr>
          </w:p>
        </w:tc>
      </w:tr>
      <w:tr w:rsidR="004A21BD" w:rsidRPr="00D21929" w14:paraId="414AE2C1" w14:textId="77777777" w:rsidTr="005B39D6">
        <w:trPr>
          <w:cantSplit/>
          <w:trHeight w:val="567"/>
        </w:trPr>
        <w:tc>
          <w:tcPr>
            <w:tcW w:w="565" w:type="dxa"/>
            <w:vAlign w:val="center"/>
          </w:tcPr>
          <w:p w14:paraId="30F1A951" w14:textId="78BF4825"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1F95C32" w14:textId="19C94A94"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rounding to estimate the answer to a calculation (YR3) </w:t>
            </w:r>
          </w:p>
        </w:tc>
        <w:tc>
          <w:tcPr>
            <w:tcW w:w="425" w:type="dxa"/>
            <w:shd w:val="clear" w:color="auto" w:fill="D9D9D9"/>
            <w:textDirection w:val="btLr"/>
          </w:tcPr>
          <w:p w14:paraId="1652C6DA"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00A36720"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17B7E682"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0512BF54"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3B42BE0A"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0A815087"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1DFB0065" w14:textId="77777777" w:rsidR="004A21BD" w:rsidRPr="00D21929" w:rsidRDefault="004A21BD" w:rsidP="004A21BD">
            <w:pPr>
              <w:ind w:left="113" w:right="113"/>
              <w:rPr>
                <w:rFonts w:ascii="Verdana" w:hAnsi="Verdana"/>
                <w:sz w:val="16"/>
                <w:szCs w:val="16"/>
              </w:rPr>
            </w:pPr>
          </w:p>
        </w:tc>
      </w:tr>
      <w:tr w:rsidR="004A21BD" w:rsidRPr="00D21929" w14:paraId="6C78C430" w14:textId="77777777" w:rsidTr="005B39D6">
        <w:trPr>
          <w:cantSplit/>
          <w:trHeight w:val="567"/>
        </w:trPr>
        <w:tc>
          <w:tcPr>
            <w:tcW w:w="565" w:type="dxa"/>
            <w:vAlign w:val="center"/>
          </w:tcPr>
          <w:p w14:paraId="18EA096E" w14:textId="4DBD7FD3"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65788BAA" w14:textId="362E54A8"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inverse operations to check answers to addition and subtraction problems. (YR3) </w:t>
            </w:r>
          </w:p>
        </w:tc>
        <w:tc>
          <w:tcPr>
            <w:tcW w:w="425" w:type="dxa"/>
            <w:shd w:val="clear" w:color="auto" w:fill="D9D9D9"/>
            <w:textDirection w:val="btLr"/>
          </w:tcPr>
          <w:p w14:paraId="5C92D644"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0832E2EC"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233820A6"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3B493A86"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035705B1"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3C821711"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65BBB0C1" w14:textId="77777777" w:rsidR="004A21BD" w:rsidRPr="00D21929" w:rsidRDefault="004A21BD" w:rsidP="004A21BD">
            <w:pPr>
              <w:ind w:left="113" w:right="113"/>
              <w:rPr>
                <w:rFonts w:ascii="Verdana" w:hAnsi="Verdana"/>
                <w:sz w:val="16"/>
                <w:szCs w:val="16"/>
              </w:rPr>
            </w:pPr>
          </w:p>
        </w:tc>
      </w:tr>
      <w:tr w:rsidR="004A21BD" w:rsidRPr="00D21929" w14:paraId="1BD63579" w14:textId="77777777" w:rsidTr="005B39D6">
        <w:trPr>
          <w:cantSplit/>
          <w:trHeight w:val="567"/>
        </w:trPr>
        <w:tc>
          <w:tcPr>
            <w:tcW w:w="565" w:type="dxa"/>
            <w:vAlign w:val="center"/>
          </w:tcPr>
          <w:p w14:paraId="41FD0429" w14:textId="09719F97"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295689F" w14:textId="22DF4FDA"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using number facts, place value, and more complex addition and subtraction including missing number problems using both columnar addition and subtraction and mental methods (YR3) </w:t>
            </w:r>
          </w:p>
        </w:tc>
        <w:tc>
          <w:tcPr>
            <w:tcW w:w="425" w:type="dxa"/>
            <w:shd w:val="clear" w:color="auto" w:fill="D9D9D9"/>
            <w:textDirection w:val="btLr"/>
          </w:tcPr>
          <w:p w14:paraId="58DB596D"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7202973E"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68710DE5"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542F0B71"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2BD6D48E"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6BA511A4"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36A2BA6A" w14:textId="77777777" w:rsidR="004A21BD" w:rsidRPr="00D21929" w:rsidRDefault="004A21BD" w:rsidP="004A21BD">
            <w:pPr>
              <w:ind w:left="113" w:right="113"/>
              <w:rPr>
                <w:rFonts w:ascii="Verdana" w:hAnsi="Verdana"/>
                <w:sz w:val="16"/>
                <w:szCs w:val="16"/>
              </w:rPr>
            </w:pPr>
          </w:p>
        </w:tc>
      </w:tr>
      <w:tr w:rsidR="004A21BD" w:rsidRPr="00D21929" w14:paraId="1C940AB4" w14:textId="77777777" w:rsidTr="005B39D6">
        <w:trPr>
          <w:cantSplit/>
          <w:trHeight w:val="567"/>
        </w:trPr>
        <w:tc>
          <w:tcPr>
            <w:tcW w:w="565" w:type="dxa"/>
            <w:vAlign w:val="center"/>
          </w:tcPr>
          <w:p w14:paraId="0474CA82" w14:textId="3E9EB35A"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0F899341" w14:textId="44ABA91B" w:rsidR="004A21BD" w:rsidRPr="00680DE2" w:rsidRDefault="00AD069B" w:rsidP="004A21B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4A21BD" w:rsidRPr="00680DE2">
              <w:rPr>
                <w:rFonts w:ascii="Verdana" w:eastAsia="Times New Roman" w:hAnsi="Verdana" w:cs="Times New Roman"/>
                <w:color w:val="4C4C4C"/>
                <w:sz w:val="20"/>
                <w:szCs w:val="20"/>
                <w:lang w:eastAsia="en-GB"/>
              </w:rPr>
              <w:t xml:space="preserve"> can add and subtract numbers with up to 4 digits using a formal approach with the numbers written in columns where appropriate. (YR4) </w:t>
            </w:r>
          </w:p>
        </w:tc>
        <w:tc>
          <w:tcPr>
            <w:tcW w:w="425" w:type="dxa"/>
            <w:shd w:val="clear" w:color="auto" w:fill="D9D9D9"/>
            <w:textDirection w:val="btLr"/>
          </w:tcPr>
          <w:p w14:paraId="2BE2D6AB"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38521E7C"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41685603"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5AB87832"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71E7FE76"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6C19EF13"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39F58FA2" w14:textId="77777777" w:rsidR="004A21BD" w:rsidRPr="00D21929" w:rsidRDefault="004A21BD" w:rsidP="004A21BD">
            <w:pPr>
              <w:ind w:left="113" w:right="113"/>
              <w:rPr>
                <w:rFonts w:ascii="Verdana" w:hAnsi="Verdana"/>
                <w:sz w:val="16"/>
                <w:szCs w:val="16"/>
              </w:rPr>
            </w:pPr>
          </w:p>
        </w:tc>
      </w:tr>
      <w:tr w:rsidR="004A21BD" w:rsidRPr="00D21929" w14:paraId="59195540" w14:textId="77777777" w:rsidTr="005B39D6">
        <w:trPr>
          <w:cantSplit/>
          <w:trHeight w:val="567"/>
        </w:trPr>
        <w:tc>
          <w:tcPr>
            <w:tcW w:w="565" w:type="dxa"/>
            <w:vAlign w:val="center"/>
          </w:tcPr>
          <w:p w14:paraId="472655B2" w14:textId="68C3A012"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24B26688" w14:textId="5FD0B33C"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an estimate to check the answer to a calculation (YR4) </w:t>
            </w:r>
          </w:p>
        </w:tc>
        <w:tc>
          <w:tcPr>
            <w:tcW w:w="425" w:type="dxa"/>
            <w:shd w:val="clear" w:color="auto" w:fill="D9D9D9"/>
            <w:textDirection w:val="btLr"/>
          </w:tcPr>
          <w:p w14:paraId="6B143337"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00FDAD96"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1EF8F67C"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5014C638"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48052926"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09086E06"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2371A024" w14:textId="77777777" w:rsidR="004A21BD" w:rsidRPr="00D21929" w:rsidRDefault="004A21BD" w:rsidP="004A21BD">
            <w:pPr>
              <w:ind w:left="113" w:right="113"/>
              <w:rPr>
                <w:rFonts w:ascii="Verdana" w:hAnsi="Verdana"/>
                <w:sz w:val="16"/>
                <w:szCs w:val="16"/>
              </w:rPr>
            </w:pPr>
          </w:p>
        </w:tc>
      </w:tr>
      <w:tr w:rsidR="004A21BD" w:rsidRPr="00D21929" w14:paraId="0BD9C8B7" w14:textId="77777777" w:rsidTr="005B39D6">
        <w:trPr>
          <w:cantSplit/>
          <w:trHeight w:val="567"/>
        </w:trPr>
        <w:tc>
          <w:tcPr>
            <w:tcW w:w="565" w:type="dxa"/>
            <w:vAlign w:val="center"/>
          </w:tcPr>
          <w:p w14:paraId="2598F63F" w14:textId="7774111E"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782B92B2" w14:textId="29E89BD6"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inverse operations to check answers to a calculation. (YR4) </w:t>
            </w:r>
          </w:p>
        </w:tc>
        <w:tc>
          <w:tcPr>
            <w:tcW w:w="425" w:type="dxa"/>
            <w:shd w:val="clear" w:color="auto" w:fill="D9D9D9"/>
            <w:textDirection w:val="btLr"/>
          </w:tcPr>
          <w:p w14:paraId="3AA79F44"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4B95BD0F"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4A82BB9F"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14648E11"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70AAEAB4"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67FAF4FF"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2195D359" w14:textId="77777777" w:rsidR="004A21BD" w:rsidRPr="00D21929" w:rsidRDefault="004A21BD" w:rsidP="004A21BD">
            <w:pPr>
              <w:ind w:left="113" w:right="113"/>
              <w:rPr>
                <w:rFonts w:ascii="Verdana" w:hAnsi="Verdana"/>
                <w:sz w:val="16"/>
                <w:szCs w:val="16"/>
              </w:rPr>
            </w:pPr>
          </w:p>
        </w:tc>
      </w:tr>
      <w:tr w:rsidR="00497129" w:rsidRPr="00D21929" w14:paraId="61A99532" w14:textId="77777777" w:rsidTr="005B39D6">
        <w:trPr>
          <w:cantSplit/>
          <w:trHeight w:val="567"/>
        </w:trPr>
        <w:tc>
          <w:tcPr>
            <w:tcW w:w="565" w:type="dxa"/>
            <w:vAlign w:val="center"/>
          </w:tcPr>
          <w:p w14:paraId="26D96CE2" w14:textId="1AFEDD7E"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7E32D5E4" w14:textId="7B3DE346"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two-step problems involving adding and/or subtracting in contexts (YR4) </w:t>
            </w:r>
          </w:p>
        </w:tc>
        <w:tc>
          <w:tcPr>
            <w:tcW w:w="425" w:type="dxa"/>
            <w:shd w:val="clear" w:color="auto" w:fill="D9D9D9"/>
            <w:textDirection w:val="btLr"/>
          </w:tcPr>
          <w:p w14:paraId="7F448A14"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03722405"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4CDC85F1"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430B5C3F"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25DEB3BB"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6BA1D46A"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3A5ECB49" w14:textId="77777777" w:rsidR="00497129" w:rsidRPr="00D21929" w:rsidRDefault="00497129" w:rsidP="00497129">
            <w:pPr>
              <w:ind w:left="113" w:right="113"/>
              <w:rPr>
                <w:rFonts w:ascii="Verdana" w:hAnsi="Verdana"/>
                <w:sz w:val="16"/>
                <w:szCs w:val="16"/>
              </w:rPr>
            </w:pPr>
          </w:p>
        </w:tc>
      </w:tr>
      <w:tr w:rsidR="00497129" w:rsidRPr="00D21929" w14:paraId="63D3EA5D" w14:textId="77777777" w:rsidTr="005B39D6">
        <w:trPr>
          <w:cantSplit/>
          <w:trHeight w:val="567"/>
        </w:trPr>
        <w:tc>
          <w:tcPr>
            <w:tcW w:w="565" w:type="dxa"/>
            <w:vAlign w:val="center"/>
          </w:tcPr>
          <w:p w14:paraId="5CE2C469" w14:textId="49EA27D2"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0295DBAC" w14:textId="7ACDF95E"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whole numbers with more than 4 digits, including using efficient written methods (columnar addition and subtraction). (YR5) </w:t>
            </w:r>
          </w:p>
        </w:tc>
        <w:tc>
          <w:tcPr>
            <w:tcW w:w="425" w:type="dxa"/>
            <w:shd w:val="clear" w:color="auto" w:fill="D9D9D9"/>
            <w:textDirection w:val="btLr"/>
          </w:tcPr>
          <w:p w14:paraId="4A18FBB3"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3B7CCDEF"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3DF51461"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7E1B9CCF"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045BADA9"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4C21D4A1"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48E71315" w14:textId="77777777" w:rsidR="00497129" w:rsidRPr="00D21929" w:rsidRDefault="00497129" w:rsidP="00497129">
            <w:pPr>
              <w:ind w:left="113" w:right="113"/>
              <w:rPr>
                <w:rFonts w:ascii="Verdana" w:hAnsi="Verdana"/>
                <w:sz w:val="16"/>
                <w:szCs w:val="16"/>
              </w:rPr>
            </w:pPr>
          </w:p>
        </w:tc>
      </w:tr>
      <w:tr w:rsidR="00497129" w:rsidRPr="00D21929" w14:paraId="685AF717" w14:textId="77777777" w:rsidTr="005B39D6">
        <w:trPr>
          <w:cantSplit/>
          <w:trHeight w:val="567"/>
        </w:trPr>
        <w:tc>
          <w:tcPr>
            <w:tcW w:w="565" w:type="dxa"/>
            <w:vAlign w:val="center"/>
          </w:tcPr>
          <w:p w14:paraId="07FECE61" w14:textId="2F35C12F"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55400F44" w14:textId="18320364"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numbers mentally with increasingly large numbers (YR5/6) </w:t>
            </w:r>
          </w:p>
        </w:tc>
        <w:tc>
          <w:tcPr>
            <w:tcW w:w="425" w:type="dxa"/>
            <w:shd w:val="clear" w:color="auto" w:fill="D9D9D9"/>
            <w:textDirection w:val="btLr"/>
          </w:tcPr>
          <w:p w14:paraId="15968E1B"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4BD65296"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782B27D8"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2AA48421"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046DA6CE"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7DA4E4E1"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39ED86D9" w14:textId="77777777" w:rsidR="00497129" w:rsidRPr="00D21929" w:rsidRDefault="00497129" w:rsidP="00497129">
            <w:pPr>
              <w:ind w:left="113" w:right="113"/>
              <w:rPr>
                <w:rFonts w:ascii="Verdana" w:hAnsi="Verdana"/>
                <w:sz w:val="16"/>
                <w:szCs w:val="16"/>
              </w:rPr>
            </w:pPr>
          </w:p>
        </w:tc>
      </w:tr>
      <w:tr w:rsidR="00497129" w:rsidRPr="00D21929" w14:paraId="530DFD8C" w14:textId="77777777" w:rsidTr="005B39D6">
        <w:trPr>
          <w:cantSplit/>
          <w:trHeight w:val="567"/>
        </w:trPr>
        <w:tc>
          <w:tcPr>
            <w:tcW w:w="565" w:type="dxa"/>
            <w:vAlign w:val="center"/>
          </w:tcPr>
          <w:p w14:paraId="77617F7B" w14:textId="08001C7F"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72649ABA" w14:textId="766D62E1"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rounding to check answers to calculations and determine, in the context of a problem, levels of accuracy (YR5) </w:t>
            </w:r>
          </w:p>
        </w:tc>
        <w:tc>
          <w:tcPr>
            <w:tcW w:w="425" w:type="dxa"/>
            <w:shd w:val="clear" w:color="auto" w:fill="D9D9D9"/>
            <w:textDirection w:val="btLr"/>
          </w:tcPr>
          <w:p w14:paraId="1890B3F4"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02545E27"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79ACAEB8"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70B7BDA8"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53F3CDB1"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4B26DC49"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2CDDC652" w14:textId="77777777" w:rsidR="00497129" w:rsidRPr="00D21929" w:rsidRDefault="00497129" w:rsidP="00497129">
            <w:pPr>
              <w:ind w:left="113" w:right="113"/>
              <w:rPr>
                <w:rFonts w:ascii="Verdana" w:hAnsi="Verdana"/>
                <w:sz w:val="16"/>
                <w:szCs w:val="16"/>
              </w:rPr>
            </w:pPr>
          </w:p>
        </w:tc>
      </w:tr>
      <w:tr w:rsidR="00497129" w:rsidRPr="00D21929" w14:paraId="66B11466" w14:textId="77777777" w:rsidTr="005B39D6">
        <w:trPr>
          <w:cantSplit/>
          <w:trHeight w:val="567"/>
        </w:trPr>
        <w:tc>
          <w:tcPr>
            <w:tcW w:w="565" w:type="dxa"/>
            <w:vAlign w:val="center"/>
          </w:tcPr>
          <w:p w14:paraId="4CFB2B3A" w14:textId="5498D3A1"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5AB62197" w14:textId="383C61A4"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multi-step problems involving adding and/or subtracting in contexts. (YR5/6) </w:t>
            </w:r>
          </w:p>
        </w:tc>
        <w:tc>
          <w:tcPr>
            <w:tcW w:w="425" w:type="dxa"/>
            <w:shd w:val="clear" w:color="auto" w:fill="D9D9D9"/>
            <w:textDirection w:val="btLr"/>
          </w:tcPr>
          <w:p w14:paraId="18338FAD"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0D1B8FF4"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756E4EA4"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23CBE2F7"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5FCEDB18"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1DB81EDB"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3B848A0E" w14:textId="77777777" w:rsidR="00497129" w:rsidRPr="00D21929" w:rsidRDefault="00497129" w:rsidP="00497129">
            <w:pPr>
              <w:ind w:left="113" w:right="113"/>
              <w:rPr>
                <w:rFonts w:ascii="Verdana" w:hAnsi="Verdana"/>
                <w:sz w:val="16"/>
                <w:szCs w:val="16"/>
              </w:rPr>
            </w:pPr>
          </w:p>
        </w:tc>
      </w:tr>
      <w:tr w:rsidR="00497129" w:rsidRPr="00A817B1" w14:paraId="5020AACD" w14:textId="77777777" w:rsidTr="00007A45">
        <w:trPr>
          <w:cantSplit/>
          <w:trHeight w:val="1894"/>
        </w:trPr>
        <w:tc>
          <w:tcPr>
            <w:tcW w:w="7788" w:type="dxa"/>
            <w:gridSpan w:val="2"/>
            <w:shd w:val="clear" w:color="auto" w:fill="2972FF"/>
            <w:vAlign w:val="center"/>
          </w:tcPr>
          <w:p w14:paraId="5EC854D6" w14:textId="173CCA02" w:rsidR="00497129" w:rsidRPr="00A817B1" w:rsidRDefault="00497129"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Maths – </w:t>
            </w:r>
            <w:r w:rsidR="00205D5F">
              <w:rPr>
                <w:rFonts w:ascii="Verdana" w:hAnsi="Verdana"/>
                <w:b/>
                <w:bCs/>
                <w:color w:val="FFFFFF" w:themeColor="background1"/>
                <w:sz w:val="20"/>
                <w:szCs w:val="20"/>
              </w:rPr>
              <w:t>Number and Place Value</w:t>
            </w:r>
          </w:p>
        </w:tc>
        <w:tc>
          <w:tcPr>
            <w:tcW w:w="425" w:type="dxa"/>
            <w:shd w:val="clear" w:color="auto" w:fill="D9D9D9"/>
            <w:textDirection w:val="btLr"/>
            <w:vAlign w:val="center"/>
          </w:tcPr>
          <w:p w14:paraId="466B8BD4" w14:textId="77777777" w:rsidR="00497129" w:rsidRPr="00A817B1" w:rsidRDefault="00497129"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6E0280C"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06D1AA5"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4A3EDF3"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FEC8474"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FA24137"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EACA41C"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40864" w:rsidRPr="00D21929" w14:paraId="6591D5F3" w14:textId="77777777" w:rsidTr="00007A45">
        <w:trPr>
          <w:cantSplit/>
          <w:trHeight w:val="567"/>
        </w:trPr>
        <w:tc>
          <w:tcPr>
            <w:tcW w:w="565" w:type="dxa"/>
            <w:vAlign w:val="center"/>
          </w:tcPr>
          <w:p w14:paraId="10455224"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E6CF67C" w14:textId="037D50AC" w:rsidR="00040864" w:rsidRPr="00680DE2" w:rsidRDefault="00040864" w:rsidP="0004086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from 0 in multiples of 4 and 8 (YR3) </w:t>
            </w:r>
          </w:p>
        </w:tc>
        <w:tc>
          <w:tcPr>
            <w:tcW w:w="425" w:type="dxa"/>
            <w:shd w:val="clear" w:color="auto" w:fill="D9D9D9"/>
            <w:textDirection w:val="btLr"/>
          </w:tcPr>
          <w:p w14:paraId="4538D0DB"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2FB14B49"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3FA1EE4F"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42402EC8"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334F7F94"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0BDE3134"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66124299" w14:textId="77777777" w:rsidR="00040864" w:rsidRPr="00D21929" w:rsidRDefault="00040864" w:rsidP="00040864">
            <w:pPr>
              <w:ind w:left="113" w:right="113"/>
              <w:rPr>
                <w:rFonts w:ascii="Verdana" w:hAnsi="Verdana"/>
                <w:sz w:val="16"/>
                <w:szCs w:val="16"/>
              </w:rPr>
            </w:pPr>
          </w:p>
        </w:tc>
      </w:tr>
      <w:tr w:rsidR="00040864" w:rsidRPr="00D21929" w14:paraId="611A7ED1" w14:textId="77777777" w:rsidTr="00007A45">
        <w:trPr>
          <w:cantSplit/>
          <w:trHeight w:val="567"/>
        </w:trPr>
        <w:tc>
          <w:tcPr>
            <w:tcW w:w="565" w:type="dxa"/>
            <w:vAlign w:val="center"/>
          </w:tcPr>
          <w:p w14:paraId="26C9BA79"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4037CB7" w14:textId="1F7ADC08" w:rsidR="00040864" w:rsidRPr="00680DE2" w:rsidRDefault="00040864" w:rsidP="0004086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from 0 in multiples of 50 and 100 (YR3) </w:t>
            </w:r>
          </w:p>
        </w:tc>
        <w:tc>
          <w:tcPr>
            <w:tcW w:w="425" w:type="dxa"/>
            <w:shd w:val="clear" w:color="auto" w:fill="D9D9D9"/>
            <w:textDirection w:val="btLr"/>
          </w:tcPr>
          <w:p w14:paraId="34D43A45"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4CCC2EF9"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5032F25A"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4D88561D"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025C7433"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2FE27DF4"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1F06C0AD" w14:textId="77777777" w:rsidR="00040864" w:rsidRPr="00D21929" w:rsidRDefault="00040864" w:rsidP="00040864">
            <w:pPr>
              <w:ind w:left="113" w:right="113"/>
              <w:rPr>
                <w:rFonts w:ascii="Verdana" w:hAnsi="Verdana"/>
                <w:sz w:val="16"/>
                <w:szCs w:val="16"/>
              </w:rPr>
            </w:pPr>
          </w:p>
        </w:tc>
      </w:tr>
      <w:tr w:rsidR="00040864" w:rsidRPr="00D21929" w14:paraId="01148146" w14:textId="77777777" w:rsidTr="00007A45">
        <w:trPr>
          <w:cantSplit/>
          <w:trHeight w:val="567"/>
        </w:trPr>
        <w:tc>
          <w:tcPr>
            <w:tcW w:w="565" w:type="dxa"/>
            <w:vAlign w:val="center"/>
          </w:tcPr>
          <w:p w14:paraId="50800D30"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B86CE8A" w14:textId="3086D6BE" w:rsidR="00040864" w:rsidRPr="00680DE2" w:rsidRDefault="00040864" w:rsidP="0004086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10 or 100 more or less than a given number (YR3) </w:t>
            </w:r>
          </w:p>
        </w:tc>
        <w:tc>
          <w:tcPr>
            <w:tcW w:w="425" w:type="dxa"/>
            <w:shd w:val="clear" w:color="auto" w:fill="D9D9D9"/>
            <w:textDirection w:val="btLr"/>
          </w:tcPr>
          <w:p w14:paraId="5DAE77BF"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0934BEA5"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478274C4"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72C65F36"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3F3F9CEB"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0673B86B"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20769A91" w14:textId="77777777" w:rsidR="00040864" w:rsidRPr="00D21929" w:rsidRDefault="00040864" w:rsidP="00040864">
            <w:pPr>
              <w:ind w:left="113" w:right="113"/>
              <w:rPr>
                <w:rFonts w:ascii="Verdana" w:hAnsi="Verdana"/>
                <w:sz w:val="16"/>
                <w:szCs w:val="16"/>
              </w:rPr>
            </w:pPr>
          </w:p>
        </w:tc>
      </w:tr>
      <w:tr w:rsidR="00040864" w:rsidRPr="00D21929" w14:paraId="0AA93090" w14:textId="77777777" w:rsidTr="00007A45">
        <w:trPr>
          <w:cantSplit/>
          <w:trHeight w:val="567"/>
        </w:trPr>
        <w:tc>
          <w:tcPr>
            <w:tcW w:w="565" w:type="dxa"/>
            <w:vAlign w:val="center"/>
          </w:tcPr>
          <w:p w14:paraId="0AB010AE"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1F7CAA2C" w14:textId="00DB0455" w:rsidR="00040864" w:rsidRPr="00680DE2" w:rsidRDefault="00040864" w:rsidP="0004086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hundreds, tens and</w:t>
            </w:r>
            <w:r w:rsidR="009513C5">
              <w:rPr>
                <w:rFonts w:ascii="Verdana" w:eastAsia="Times New Roman" w:hAnsi="Verdana" w:cs="Times New Roman"/>
                <w:color w:val="4C4C4C"/>
                <w:sz w:val="20"/>
                <w:szCs w:val="20"/>
                <w:lang w:eastAsia="en-GB"/>
              </w:rPr>
              <w:t xml:space="preserve"> ones</w:t>
            </w:r>
            <w:r w:rsidRPr="00680DE2">
              <w:rPr>
                <w:rFonts w:ascii="Verdana" w:eastAsia="Times New Roman" w:hAnsi="Verdana" w:cs="Times New Roman"/>
                <w:color w:val="4C4C4C"/>
                <w:sz w:val="20"/>
                <w:szCs w:val="20"/>
                <w:lang w:eastAsia="en-GB"/>
              </w:rPr>
              <w:t xml:space="preserve"> digits in a three-digit number (YR3) </w:t>
            </w:r>
          </w:p>
        </w:tc>
        <w:tc>
          <w:tcPr>
            <w:tcW w:w="425" w:type="dxa"/>
            <w:shd w:val="clear" w:color="auto" w:fill="D9D9D9"/>
            <w:textDirection w:val="btLr"/>
          </w:tcPr>
          <w:p w14:paraId="0C99197D"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687394C8"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351F9FFA"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1948F76A"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1F485CD3"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361DD0C9"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30DF8976" w14:textId="77777777" w:rsidR="00040864" w:rsidRPr="00D21929" w:rsidRDefault="00040864" w:rsidP="00040864">
            <w:pPr>
              <w:ind w:left="113" w:right="113"/>
              <w:rPr>
                <w:rFonts w:ascii="Verdana" w:hAnsi="Verdana"/>
                <w:sz w:val="16"/>
                <w:szCs w:val="16"/>
              </w:rPr>
            </w:pPr>
          </w:p>
        </w:tc>
      </w:tr>
      <w:tr w:rsidR="00623FCB" w:rsidRPr="00D21929" w14:paraId="6648B9AF" w14:textId="77777777" w:rsidTr="00007A45">
        <w:trPr>
          <w:cantSplit/>
          <w:trHeight w:val="567"/>
        </w:trPr>
        <w:tc>
          <w:tcPr>
            <w:tcW w:w="565" w:type="dxa"/>
            <w:vAlign w:val="center"/>
          </w:tcPr>
          <w:p w14:paraId="17B8BCBC"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52D4985" w14:textId="595F12A4"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and order whole numbers up to 1000 (YR3) </w:t>
            </w:r>
          </w:p>
        </w:tc>
        <w:tc>
          <w:tcPr>
            <w:tcW w:w="425" w:type="dxa"/>
            <w:shd w:val="clear" w:color="auto" w:fill="D9D9D9"/>
            <w:textDirection w:val="btLr"/>
          </w:tcPr>
          <w:p w14:paraId="556A4942"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69894FED"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53CC26F7"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59FFB2D6"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417CA52B"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65D92BE6"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5776091E" w14:textId="77777777" w:rsidR="00623FCB" w:rsidRPr="00D21929" w:rsidRDefault="00623FCB" w:rsidP="00623FCB">
            <w:pPr>
              <w:ind w:left="113" w:right="113"/>
              <w:rPr>
                <w:rFonts w:ascii="Verdana" w:hAnsi="Verdana"/>
                <w:sz w:val="16"/>
                <w:szCs w:val="16"/>
              </w:rPr>
            </w:pPr>
          </w:p>
        </w:tc>
      </w:tr>
      <w:tr w:rsidR="00623FCB" w:rsidRPr="00D21929" w14:paraId="1F2F13A6" w14:textId="77777777" w:rsidTr="00007A45">
        <w:trPr>
          <w:cantSplit/>
          <w:trHeight w:val="567"/>
        </w:trPr>
        <w:tc>
          <w:tcPr>
            <w:tcW w:w="565" w:type="dxa"/>
            <w:vAlign w:val="center"/>
          </w:tcPr>
          <w:p w14:paraId="0F085D19"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4EE8387C" w14:textId="1C61B12A"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up to 1000 in numerals and in words (YR3) </w:t>
            </w:r>
          </w:p>
        </w:tc>
        <w:tc>
          <w:tcPr>
            <w:tcW w:w="425" w:type="dxa"/>
            <w:shd w:val="clear" w:color="auto" w:fill="D9D9D9"/>
            <w:textDirection w:val="btLr"/>
          </w:tcPr>
          <w:p w14:paraId="3DCBD3ED"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4F8DEDA2"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12E24515"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0D80F952"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27E9653B"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3FDD42E1"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265B7F4A" w14:textId="77777777" w:rsidR="00623FCB" w:rsidRPr="00D21929" w:rsidRDefault="00623FCB" w:rsidP="00623FCB">
            <w:pPr>
              <w:ind w:left="113" w:right="113"/>
              <w:rPr>
                <w:rFonts w:ascii="Verdana" w:hAnsi="Verdana"/>
                <w:sz w:val="16"/>
                <w:szCs w:val="16"/>
              </w:rPr>
            </w:pPr>
          </w:p>
        </w:tc>
      </w:tr>
      <w:tr w:rsidR="00623FCB" w:rsidRPr="00D21929" w14:paraId="1F646404" w14:textId="77777777" w:rsidTr="00007A45">
        <w:trPr>
          <w:cantSplit/>
          <w:trHeight w:val="567"/>
        </w:trPr>
        <w:tc>
          <w:tcPr>
            <w:tcW w:w="565" w:type="dxa"/>
            <w:vAlign w:val="center"/>
          </w:tcPr>
          <w:p w14:paraId="6C119201"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791B343C" w14:textId="550DBFDA"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problems and practical problems (YR3) </w:t>
            </w:r>
          </w:p>
        </w:tc>
        <w:tc>
          <w:tcPr>
            <w:tcW w:w="425" w:type="dxa"/>
            <w:shd w:val="clear" w:color="auto" w:fill="D9D9D9"/>
            <w:textDirection w:val="btLr"/>
          </w:tcPr>
          <w:p w14:paraId="23AFD603"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2BB20071"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66C7B03D"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15C0EF0D"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259F85DD"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73DF3557"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550E4470" w14:textId="77777777" w:rsidR="00623FCB" w:rsidRPr="00D21929" w:rsidRDefault="00623FCB" w:rsidP="00623FCB">
            <w:pPr>
              <w:ind w:left="113" w:right="113"/>
              <w:rPr>
                <w:rFonts w:ascii="Verdana" w:hAnsi="Verdana"/>
                <w:sz w:val="16"/>
                <w:szCs w:val="16"/>
              </w:rPr>
            </w:pPr>
          </w:p>
        </w:tc>
      </w:tr>
      <w:tr w:rsidR="00623FCB" w:rsidRPr="00D21929" w14:paraId="6C2F8250" w14:textId="77777777" w:rsidTr="00007A45">
        <w:trPr>
          <w:cantSplit/>
          <w:trHeight w:val="567"/>
        </w:trPr>
        <w:tc>
          <w:tcPr>
            <w:tcW w:w="565" w:type="dxa"/>
            <w:vAlign w:val="center"/>
          </w:tcPr>
          <w:p w14:paraId="695DB36F"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4AB99C30" w14:textId="28E66C44"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multiples of 6, 7 and 9 (YR4) </w:t>
            </w:r>
          </w:p>
        </w:tc>
        <w:tc>
          <w:tcPr>
            <w:tcW w:w="425" w:type="dxa"/>
            <w:shd w:val="clear" w:color="auto" w:fill="D9D9D9"/>
            <w:textDirection w:val="btLr"/>
          </w:tcPr>
          <w:p w14:paraId="4DA9C8BC"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0586B256"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1B743F26"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55A7473B"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0D6485A4"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6467AAEF"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7815822A" w14:textId="77777777" w:rsidR="00623FCB" w:rsidRPr="00D21929" w:rsidRDefault="00623FCB" w:rsidP="00623FCB">
            <w:pPr>
              <w:ind w:left="113" w:right="113"/>
              <w:rPr>
                <w:rFonts w:ascii="Verdana" w:hAnsi="Verdana"/>
                <w:sz w:val="16"/>
                <w:szCs w:val="16"/>
              </w:rPr>
            </w:pPr>
          </w:p>
        </w:tc>
      </w:tr>
      <w:tr w:rsidR="00623FCB" w:rsidRPr="00D21929" w14:paraId="08BBCF2D" w14:textId="77777777" w:rsidTr="00007A45">
        <w:trPr>
          <w:cantSplit/>
          <w:trHeight w:val="567"/>
        </w:trPr>
        <w:tc>
          <w:tcPr>
            <w:tcW w:w="565" w:type="dxa"/>
            <w:vAlign w:val="center"/>
          </w:tcPr>
          <w:p w14:paraId="75A7170B"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262BF510" w14:textId="5FC9586B"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multiples of 25 and 1000 (YR4) </w:t>
            </w:r>
          </w:p>
        </w:tc>
        <w:tc>
          <w:tcPr>
            <w:tcW w:w="425" w:type="dxa"/>
            <w:shd w:val="clear" w:color="auto" w:fill="D9D9D9"/>
            <w:textDirection w:val="btLr"/>
          </w:tcPr>
          <w:p w14:paraId="7F652839"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66C5027F"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2EFDC2A4"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5820D4C2"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7E8F05BE"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4FDC401C"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4F945633" w14:textId="77777777" w:rsidR="00623FCB" w:rsidRPr="00D21929" w:rsidRDefault="00623FCB" w:rsidP="00623FCB">
            <w:pPr>
              <w:ind w:left="113" w:right="113"/>
              <w:rPr>
                <w:rFonts w:ascii="Verdana" w:hAnsi="Verdana"/>
                <w:sz w:val="16"/>
                <w:szCs w:val="16"/>
              </w:rPr>
            </w:pPr>
          </w:p>
        </w:tc>
      </w:tr>
      <w:tr w:rsidR="00623FCB" w:rsidRPr="00D21929" w14:paraId="2050D826" w14:textId="77777777" w:rsidTr="00007A45">
        <w:trPr>
          <w:cantSplit/>
          <w:trHeight w:val="567"/>
        </w:trPr>
        <w:tc>
          <w:tcPr>
            <w:tcW w:w="565" w:type="dxa"/>
            <w:vAlign w:val="center"/>
          </w:tcPr>
          <w:p w14:paraId="2807B35C"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4A78AB3C" w14:textId="16DC3972"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1000 more or less than a given number (YR4) </w:t>
            </w:r>
          </w:p>
        </w:tc>
        <w:tc>
          <w:tcPr>
            <w:tcW w:w="425" w:type="dxa"/>
            <w:shd w:val="clear" w:color="auto" w:fill="D9D9D9"/>
            <w:textDirection w:val="btLr"/>
          </w:tcPr>
          <w:p w14:paraId="124DFC55"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54D6130F"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33A5F98C"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01633433"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55D62ED1"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14CEDACD"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5EACA55D" w14:textId="77777777" w:rsidR="00623FCB" w:rsidRPr="00D21929" w:rsidRDefault="00623FCB" w:rsidP="00623FCB">
            <w:pPr>
              <w:ind w:left="113" w:right="113"/>
              <w:rPr>
                <w:rFonts w:ascii="Verdana" w:hAnsi="Verdana"/>
                <w:sz w:val="16"/>
                <w:szCs w:val="16"/>
              </w:rPr>
            </w:pPr>
          </w:p>
        </w:tc>
      </w:tr>
      <w:tr w:rsidR="00623FCB" w:rsidRPr="00D21929" w14:paraId="0B52F5CB" w14:textId="77777777" w:rsidTr="00007A45">
        <w:trPr>
          <w:cantSplit/>
          <w:trHeight w:val="567"/>
        </w:trPr>
        <w:tc>
          <w:tcPr>
            <w:tcW w:w="565" w:type="dxa"/>
            <w:vAlign w:val="center"/>
          </w:tcPr>
          <w:p w14:paraId="5880EAD7"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64BE2D6B" w14:textId="42BF7AE8"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backwards through zero to include negative numbers (YR4) </w:t>
            </w:r>
          </w:p>
        </w:tc>
        <w:tc>
          <w:tcPr>
            <w:tcW w:w="425" w:type="dxa"/>
            <w:shd w:val="clear" w:color="auto" w:fill="D9D9D9"/>
            <w:textDirection w:val="btLr"/>
          </w:tcPr>
          <w:p w14:paraId="6EE1509D"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54DE82B5"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77493457"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4E69DE99"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4E8D6A20"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222D1F99"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3821FF7B" w14:textId="77777777" w:rsidR="00623FCB" w:rsidRPr="00D21929" w:rsidRDefault="00623FCB" w:rsidP="00623FCB">
            <w:pPr>
              <w:ind w:left="113" w:right="113"/>
              <w:rPr>
                <w:rFonts w:ascii="Verdana" w:hAnsi="Verdana"/>
                <w:sz w:val="16"/>
                <w:szCs w:val="16"/>
              </w:rPr>
            </w:pPr>
          </w:p>
        </w:tc>
      </w:tr>
      <w:tr w:rsidR="0091230A" w:rsidRPr="00D21929" w14:paraId="35B6FE17" w14:textId="77777777" w:rsidTr="00007A45">
        <w:trPr>
          <w:cantSplit/>
          <w:trHeight w:val="567"/>
        </w:trPr>
        <w:tc>
          <w:tcPr>
            <w:tcW w:w="565" w:type="dxa"/>
            <w:vAlign w:val="center"/>
          </w:tcPr>
          <w:p w14:paraId="08AC13A3" w14:textId="77777777"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4C7A121B" w14:textId="4B84E25A"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thousands, hundreds, tens and units digits in a 4-digit number (YR4) </w:t>
            </w:r>
          </w:p>
        </w:tc>
        <w:tc>
          <w:tcPr>
            <w:tcW w:w="425" w:type="dxa"/>
            <w:shd w:val="clear" w:color="auto" w:fill="D9D9D9"/>
            <w:textDirection w:val="btLr"/>
          </w:tcPr>
          <w:p w14:paraId="02157100"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B9CC2A7"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17E4363F"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2901D47D"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4641803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9DF792E"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D38C3A8" w14:textId="77777777" w:rsidR="0091230A" w:rsidRPr="00D21929" w:rsidRDefault="0091230A" w:rsidP="0091230A">
            <w:pPr>
              <w:ind w:left="113" w:right="113"/>
              <w:rPr>
                <w:rFonts w:ascii="Verdana" w:hAnsi="Verdana"/>
                <w:sz w:val="16"/>
                <w:szCs w:val="16"/>
              </w:rPr>
            </w:pPr>
          </w:p>
        </w:tc>
      </w:tr>
      <w:tr w:rsidR="0091230A" w:rsidRPr="00D21929" w14:paraId="0908AF50" w14:textId="77777777" w:rsidTr="00007A45">
        <w:trPr>
          <w:cantSplit/>
          <w:trHeight w:val="567"/>
        </w:trPr>
        <w:tc>
          <w:tcPr>
            <w:tcW w:w="565" w:type="dxa"/>
            <w:vAlign w:val="center"/>
          </w:tcPr>
          <w:p w14:paraId="483E8E26" w14:textId="77777777"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22E020D2" w14:textId="419379D9"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order and compare numbers beyond 1000 (YR4) </w:t>
            </w:r>
          </w:p>
        </w:tc>
        <w:tc>
          <w:tcPr>
            <w:tcW w:w="425" w:type="dxa"/>
            <w:shd w:val="clear" w:color="auto" w:fill="D9D9D9"/>
            <w:textDirection w:val="btLr"/>
          </w:tcPr>
          <w:p w14:paraId="0B57EA0A"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46BA3BA1"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718E5997"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7D0FE858"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665166C9"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BE11FBC"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68B4CA8" w14:textId="77777777" w:rsidR="0091230A" w:rsidRPr="00D21929" w:rsidRDefault="0091230A" w:rsidP="0091230A">
            <w:pPr>
              <w:ind w:left="113" w:right="113"/>
              <w:rPr>
                <w:rFonts w:ascii="Verdana" w:hAnsi="Verdana"/>
                <w:sz w:val="16"/>
                <w:szCs w:val="16"/>
              </w:rPr>
            </w:pPr>
          </w:p>
        </w:tc>
      </w:tr>
      <w:tr w:rsidR="0091230A" w:rsidRPr="00D21929" w14:paraId="4C7B7C52" w14:textId="77777777" w:rsidTr="00007A45">
        <w:trPr>
          <w:cantSplit/>
          <w:trHeight w:val="567"/>
        </w:trPr>
        <w:tc>
          <w:tcPr>
            <w:tcW w:w="565" w:type="dxa"/>
            <w:vAlign w:val="center"/>
          </w:tcPr>
          <w:p w14:paraId="2D3A4138" w14:textId="77777777"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2EE4BAD1" w14:textId="22A4C646"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2-digit numbers to the nearest 10 (YR4) </w:t>
            </w:r>
          </w:p>
        </w:tc>
        <w:tc>
          <w:tcPr>
            <w:tcW w:w="425" w:type="dxa"/>
            <w:shd w:val="clear" w:color="auto" w:fill="D9D9D9"/>
            <w:textDirection w:val="btLr"/>
          </w:tcPr>
          <w:p w14:paraId="17DFA39E"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7994A702"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56D7E3EC"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334FB9AA"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14927BF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2A95D1C"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4665DA7B" w14:textId="77777777" w:rsidR="0091230A" w:rsidRPr="00D21929" w:rsidRDefault="0091230A" w:rsidP="0091230A">
            <w:pPr>
              <w:ind w:left="113" w:right="113"/>
              <w:rPr>
                <w:rFonts w:ascii="Verdana" w:hAnsi="Verdana"/>
                <w:sz w:val="16"/>
                <w:szCs w:val="16"/>
              </w:rPr>
            </w:pPr>
          </w:p>
        </w:tc>
      </w:tr>
      <w:tr w:rsidR="0091230A" w:rsidRPr="00D21929" w14:paraId="1A5C93BF" w14:textId="77777777" w:rsidTr="00007A45">
        <w:trPr>
          <w:cantSplit/>
          <w:trHeight w:val="567"/>
        </w:trPr>
        <w:tc>
          <w:tcPr>
            <w:tcW w:w="565" w:type="dxa"/>
            <w:vAlign w:val="center"/>
          </w:tcPr>
          <w:p w14:paraId="63BC1FC4" w14:textId="50FB0586"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431BA0E8" w14:textId="095BB958"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3-digit numbers to both the nearest 10 and the nearest 100 (YR4) </w:t>
            </w:r>
          </w:p>
        </w:tc>
        <w:tc>
          <w:tcPr>
            <w:tcW w:w="425" w:type="dxa"/>
            <w:shd w:val="clear" w:color="auto" w:fill="D9D9D9"/>
            <w:textDirection w:val="btLr"/>
          </w:tcPr>
          <w:p w14:paraId="15F8C40B"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38592B9"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365A6394"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44AAEA39"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6BE87528"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4FE36150"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119158C" w14:textId="77777777" w:rsidR="0091230A" w:rsidRPr="00D21929" w:rsidRDefault="0091230A" w:rsidP="0091230A">
            <w:pPr>
              <w:ind w:left="113" w:right="113"/>
              <w:rPr>
                <w:rFonts w:ascii="Verdana" w:hAnsi="Verdana"/>
                <w:sz w:val="16"/>
                <w:szCs w:val="16"/>
              </w:rPr>
            </w:pPr>
          </w:p>
        </w:tc>
      </w:tr>
      <w:tr w:rsidR="0091230A" w:rsidRPr="00D21929" w14:paraId="2722C496" w14:textId="77777777" w:rsidTr="00007A45">
        <w:trPr>
          <w:cantSplit/>
          <w:trHeight w:val="567"/>
        </w:trPr>
        <w:tc>
          <w:tcPr>
            <w:tcW w:w="565" w:type="dxa"/>
            <w:vAlign w:val="center"/>
          </w:tcPr>
          <w:p w14:paraId="3364A975" w14:textId="56C503B4"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37C5AB3F" w14:textId="30297A6F"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4-digit numbers to both the nearest 10, the nearest 100 and the nearest 1000 (YR4) </w:t>
            </w:r>
          </w:p>
        </w:tc>
        <w:tc>
          <w:tcPr>
            <w:tcW w:w="425" w:type="dxa"/>
            <w:shd w:val="clear" w:color="auto" w:fill="D9D9D9"/>
            <w:textDirection w:val="btLr"/>
          </w:tcPr>
          <w:p w14:paraId="35475D24"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DCCEBF9"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09856449"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5D64FA2B"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05DE1F9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356D85EB"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45B76176" w14:textId="77777777" w:rsidR="0091230A" w:rsidRPr="00D21929" w:rsidRDefault="0091230A" w:rsidP="0091230A">
            <w:pPr>
              <w:ind w:left="113" w:right="113"/>
              <w:rPr>
                <w:rFonts w:ascii="Verdana" w:hAnsi="Verdana"/>
                <w:sz w:val="16"/>
                <w:szCs w:val="16"/>
              </w:rPr>
            </w:pPr>
          </w:p>
        </w:tc>
      </w:tr>
      <w:tr w:rsidR="0091230A" w:rsidRPr="00D21929" w14:paraId="598B58F0" w14:textId="77777777" w:rsidTr="00007A45">
        <w:trPr>
          <w:cantSplit/>
          <w:trHeight w:val="567"/>
        </w:trPr>
        <w:tc>
          <w:tcPr>
            <w:tcW w:w="565" w:type="dxa"/>
            <w:vAlign w:val="center"/>
          </w:tcPr>
          <w:p w14:paraId="727B1268" w14:textId="38789915"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767E060E" w14:textId="117CC4D7"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and practical problems with increasingly large positive numbers (YR4) </w:t>
            </w:r>
          </w:p>
        </w:tc>
        <w:tc>
          <w:tcPr>
            <w:tcW w:w="425" w:type="dxa"/>
            <w:shd w:val="clear" w:color="auto" w:fill="D9D9D9"/>
            <w:textDirection w:val="btLr"/>
          </w:tcPr>
          <w:p w14:paraId="5BBB450A"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3A547783"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55799F20"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35DA73DB"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189B5B3F"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1B084CB1"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2872DCBF" w14:textId="77777777" w:rsidR="0091230A" w:rsidRPr="00D21929" w:rsidRDefault="0091230A" w:rsidP="0091230A">
            <w:pPr>
              <w:ind w:left="113" w:right="113"/>
              <w:rPr>
                <w:rFonts w:ascii="Verdana" w:hAnsi="Verdana"/>
                <w:sz w:val="16"/>
                <w:szCs w:val="16"/>
              </w:rPr>
            </w:pPr>
          </w:p>
        </w:tc>
      </w:tr>
      <w:tr w:rsidR="0091230A" w:rsidRPr="00D21929" w14:paraId="7EEAB1CD" w14:textId="77777777" w:rsidTr="00007A45">
        <w:trPr>
          <w:cantSplit/>
          <w:trHeight w:val="567"/>
        </w:trPr>
        <w:tc>
          <w:tcPr>
            <w:tcW w:w="565" w:type="dxa"/>
            <w:vAlign w:val="center"/>
          </w:tcPr>
          <w:p w14:paraId="5B70D8C4" w14:textId="0B31F26D"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1338CA72" w14:textId="7DB5AB01"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Roman numerals to 100 (I to C) (YR4) </w:t>
            </w:r>
          </w:p>
        </w:tc>
        <w:tc>
          <w:tcPr>
            <w:tcW w:w="425" w:type="dxa"/>
            <w:shd w:val="clear" w:color="auto" w:fill="D9D9D9"/>
            <w:textDirection w:val="btLr"/>
          </w:tcPr>
          <w:p w14:paraId="04BB38D5"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1D7FE673"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4EB87D8D"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16B577C5"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4AC08979"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766B6AE"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1A7B153E" w14:textId="77777777" w:rsidR="0091230A" w:rsidRPr="00D21929" w:rsidRDefault="0091230A" w:rsidP="0091230A">
            <w:pPr>
              <w:ind w:left="113" w:right="113"/>
              <w:rPr>
                <w:rFonts w:ascii="Verdana" w:hAnsi="Verdana"/>
                <w:sz w:val="16"/>
                <w:szCs w:val="16"/>
              </w:rPr>
            </w:pPr>
          </w:p>
        </w:tc>
      </w:tr>
      <w:tr w:rsidR="0091230A" w:rsidRPr="00D21929" w14:paraId="5FDB7F37" w14:textId="77777777" w:rsidTr="00007A45">
        <w:trPr>
          <w:cantSplit/>
          <w:trHeight w:val="567"/>
        </w:trPr>
        <w:tc>
          <w:tcPr>
            <w:tcW w:w="565" w:type="dxa"/>
            <w:vAlign w:val="center"/>
          </w:tcPr>
          <w:p w14:paraId="1E7B9707" w14:textId="03CC7965"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318</w:t>
            </w:r>
          </w:p>
        </w:tc>
        <w:tc>
          <w:tcPr>
            <w:tcW w:w="7223" w:type="dxa"/>
            <w:vAlign w:val="center"/>
          </w:tcPr>
          <w:p w14:paraId="065DA98F" w14:textId="0D39297C"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know that over time, the numeral system changed to include the concept of zero and place value (YR4) </w:t>
            </w:r>
          </w:p>
        </w:tc>
        <w:tc>
          <w:tcPr>
            <w:tcW w:w="425" w:type="dxa"/>
            <w:shd w:val="clear" w:color="auto" w:fill="D9D9D9"/>
            <w:textDirection w:val="btLr"/>
          </w:tcPr>
          <w:p w14:paraId="523E8766"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43DD3397"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1810F20A"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5D22165D"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7FC0D87B"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243DD9B3"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73D57AF8" w14:textId="77777777" w:rsidR="0091230A" w:rsidRPr="00D21929" w:rsidRDefault="0091230A" w:rsidP="0091230A">
            <w:pPr>
              <w:ind w:left="113" w:right="113"/>
              <w:rPr>
                <w:rFonts w:ascii="Verdana" w:hAnsi="Verdana"/>
                <w:sz w:val="16"/>
                <w:szCs w:val="16"/>
              </w:rPr>
            </w:pPr>
          </w:p>
        </w:tc>
      </w:tr>
      <w:tr w:rsidR="0091230A" w:rsidRPr="00D21929" w14:paraId="66161E71" w14:textId="77777777" w:rsidTr="00007A45">
        <w:trPr>
          <w:cantSplit/>
          <w:trHeight w:val="567"/>
        </w:trPr>
        <w:tc>
          <w:tcPr>
            <w:tcW w:w="565" w:type="dxa"/>
            <w:vAlign w:val="center"/>
          </w:tcPr>
          <w:p w14:paraId="0032019F" w14:textId="08838F74"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1974E31E" w14:textId="0C0332D5"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write, order and compare numbers to at least 1 000 000 and determine the value of each digit. (YR5) </w:t>
            </w:r>
          </w:p>
        </w:tc>
        <w:tc>
          <w:tcPr>
            <w:tcW w:w="425" w:type="dxa"/>
            <w:shd w:val="clear" w:color="auto" w:fill="D9D9D9"/>
            <w:textDirection w:val="btLr"/>
          </w:tcPr>
          <w:p w14:paraId="3439ABC6"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237FA3C7"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72BAD4F8"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04891978"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1AA2CF5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72F7E4CF"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2B11D49C" w14:textId="77777777" w:rsidR="0091230A" w:rsidRPr="00D21929" w:rsidRDefault="0091230A" w:rsidP="0091230A">
            <w:pPr>
              <w:ind w:left="113" w:right="113"/>
              <w:rPr>
                <w:rFonts w:ascii="Verdana" w:hAnsi="Verdana"/>
                <w:sz w:val="16"/>
                <w:szCs w:val="16"/>
              </w:rPr>
            </w:pPr>
          </w:p>
        </w:tc>
      </w:tr>
      <w:tr w:rsidR="0091230A" w:rsidRPr="00D21929" w14:paraId="20202375" w14:textId="77777777" w:rsidTr="00007A45">
        <w:trPr>
          <w:cantSplit/>
          <w:trHeight w:val="567"/>
        </w:trPr>
        <w:tc>
          <w:tcPr>
            <w:tcW w:w="565" w:type="dxa"/>
            <w:vAlign w:val="center"/>
          </w:tcPr>
          <w:p w14:paraId="5D1825DC" w14:textId="037893F5"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0271574C" w14:textId="05A94F19"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forwards or backwards in steps of powers of 10 from any given number up to 1 000 000 (YR5) </w:t>
            </w:r>
          </w:p>
        </w:tc>
        <w:tc>
          <w:tcPr>
            <w:tcW w:w="425" w:type="dxa"/>
            <w:shd w:val="clear" w:color="auto" w:fill="D9D9D9"/>
            <w:textDirection w:val="btLr"/>
          </w:tcPr>
          <w:p w14:paraId="512EAC8A"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69E113E"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7908193D"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46BD2F52"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62CD47DC"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784AB269"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4AB7122" w14:textId="77777777" w:rsidR="0091230A" w:rsidRPr="00D21929" w:rsidRDefault="0091230A" w:rsidP="0091230A">
            <w:pPr>
              <w:ind w:left="113" w:right="113"/>
              <w:rPr>
                <w:rFonts w:ascii="Verdana" w:hAnsi="Verdana"/>
                <w:sz w:val="16"/>
                <w:szCs w:val="16"/>
              </w:rPr>
            </w:pPr>
          </w:p>
        </w:tc>
      </w:tr>
      <w:tr w:rsidR="00164417" w:rsidRPr="00D21929" w14:paraId="6B68DF93" w14:textId="77777777" w:rsidTr="00007A45">
        <w:trPr>
          <w:cantSplit/>
          <w:trHeight w:val="567"/>
        </w:trPr>
        <w:tc>
          <w:tcPr>
            <w:tcW w:w="565" w:type="dxa"/>
            <w:vAlign w:val="center"/>
          </w:tcPr>
          <w:p w14:paraId="122ABFE9" w14:textId="31EB0D44"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3" w:type="dxa"/>
            <w:vAlign w:val="center"/>
          </w:tcPr>
          <w:p w14:paraId="0D110612" w14:textId="34ACD5F4"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forwards and backwards with positive and negative whole numbers through zero (YR5) </w:t>
            </w:r>
          </w:p>
        </w:tc>
        <w:tc>
          <w:tcPr>
            <w:tcW w:w="425" w:type="dxa"/>
            <w:shd w:val="clear" w:color="auto" w:fill="D9D9D9"/>
            <w:textDirection w:val="btLr"/>
          </w:tcPr>
          <w:p w14:paraId="61228B65"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054A9E00"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1A9C2697"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7381385B"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3F5C0288"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47D9DE78"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0C386AE1" w14:textId="77777777" w:rsidR="00164417" w:rsidRPr="00D21929" w:rsidRDefault="00164417" w:rsidP="00164417">
            <w:pPr>
              <w:ind w:left="113" w:right="113"/>
              <w:rPr>
                <w:rFonts w:ascii="Verdana" w:hAnsi="Verdana"/>
                <w:sz w:val="16"/>
                <w:szCs w:val="16"/>
              </w:rPr>
            </w:pPr>
          </w:p>
        </w:tc>
      </w:tr>
      <w:tr w:rsidR="00164417" w:rsidRPr="00D21929" w14:paraId="13282826" w14:textId="77777777" w:rsidTr="00007A45">
        <w:trPr>
          <w:cantSplit/>
          <w:trHeight w:val="567"/>
        </w:trPr>
        <w:tc>
          <w:tcPr>
            <w:tcW w:w="565" w:type="dxa"/>
            <w:vAlign w:val="center"/>
          </w:tcPr>
          <w:p w14:paraId="2B8B580F" w14:textId="773CE607"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1BBE11F7" w14:textId="533244CA"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number up to 1 000 000 to the nearest 10, 100, 1000, 10 000 and 100 000 (YR5) </w:t>
            </w:r>
          </w:p>
        </w:tc>
        <w:tc>
          <w:tcPr>
            <w:tcW w:w="425" w:type="dxa"/>
            <w:shd w:val="clear" w:color="auto" w:fill="D9D9D9"/>
            <w:textDirection w:val="btLr"/>
          </w:tcPr>
          <w:p w14:paraId="65C3F464"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29837AFE"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341233DF"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395CC46F"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36E8A8AC"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169B99DD"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6A6A82C8" w14:textId="77777777" w:rsidR="00164417" w:rsidRPr="00D21929" w:rsidRDefault="00164417" w:rsidP="00164417">
            <w:pPr>
              <w:ind w:left="113" w:right="113"/>
              <w:rPr>
                <w:rFonts w:ascii="Verdana" w:hAnsi="Verdana"/>
                <w:sz w:val="16"/>
                <w:szCs w:val="16"/>
              </w:rPr>
            </w:pPr>
          </w:p>
        </w:tc>
      </w:tr>
      <w:tr w:rsidR="00164417" w:rsidRPr="00D21929" w14:paraId="058F215E" w14:textId="77777777" w:rsidTr="00007A45">
        <w:trPr>
          <w:cantSplit/>
          <w:trHeight w:val="567"/>
        </w:trPr>
        <w:tc>
          <w:tcPr>
            <w:tcW w:w="565" w:type="dxa"/>
            <w:vAlign w:val="center"/>
          </w:tcPr>
          <w:p w14:paraId="6AC9665E" w14:textId="3D50A066"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4B6922DA" w14:textId="7ABA703E"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problems and practical problems (YR5) </w:t>
            </w:r>
          </w:p>
        </w:tc>
        <w:tc>
          <w:tcPr>
            <w:tcW w:w="425" w:type="dxa"/>
            <w:shd w:val="clear" w:color="auto" w:fill="D9D9D9"/>
            <w:textDirection w:val="btLr"/>
          </w:tcPr>
          <w:p w14:paraId="1B6AE508"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6EE12398"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4E1F6731"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25C6AF13"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5237316F"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2A705EBF"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33EF7CAF" w14:textId="77777777" w:rsidR="00164417" w:rsidRPr="00D21929" w:rsidRDefault="00164417" w:rsidP="00164417">
            <w:pPr>
              <w:ind w:left="113" w:right="113"/>
              <w:rPr>
                <w:rFonts w:ascii="Verdana" w:hAnsi="Verdana"/>
                <w:sz w:val="16"/>
                <w:szCs w:val="16"/>
              </w:rPr>
            </w:pPr>
          </w:p>
        </w:tc>
      </w:tr>
      <w:tr w:rsidR="00164417" w:rsidRPr="00D21929" w14:paraId="22B8B4CB" w14:textId="77777777" w:rsidTr="00007A45">
        <w:trPr>
          <w:cantSplit/>
          <w:trHeight w:val="567"/>
        </w:trPr>
        <w:tc>
          <w:tcPr>
            <w:tcW w:w="565" w:type="dxa"/>
            <w:vAlign w:val="center"/>
          </w:tcPr>
          <w:p w14:paraId="3656EFC0" w14:textId="410F7E74"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403860FB" w14:textId="36DC003F"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Roman numerals to 1000 (M) (YR5) </w:t>
            </w:r>
          </w:p>
        </w:tc>
        <w:tc>
          <w:tcPr>
            <w:tcW w:w="425" w:type="dxa"/>
            <w:shd w:val="clear" w:color="auto" w:fill="D9D9D9"/>
            <w:textDirection w:val="btLr"/>
          </w:tcPr>
          <w:p w14:paraId="4DED5AEB"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25C5CC21"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3034D0E7"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753EE942"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098783CA"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2ED784C5"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1D0D4FBD" w14:textId="77777777" w:rsidR="00164417" w:rsidRPr="00D21929" w:rsidRDefault="00164417" w:rsidP="00164417">
            <w:pPr>
              <w:ind w:left="113" w:right="113"/>
              <w:rPr>
                <w:rFonts w:ascii="Verdana" w:hAnsi="Verdana"/>
                <w:sz w:val="16"/>
                <w:szCs w:val="16"/>
              </w:rPr>
            </w:pPr>
          </w:p>
        </w:tc>
      </w:tr>
      <w:tr w:rsidR="00334D32" w:rsidRPr="00D21929" w14:paraId="07339B33" w14:textId="77777777" w:rsidTr="00007A45">
        <w:trPr>
          <w:cantSplit/>
          <w:trHeight w:val="567"/>
        </w:trPr>
        <w:tc>
          <w:tcPr>
            <w:tcW w:w="565" w:type="dxa"/>
            <w:vAlign w:val="center"/>
          </w:tcPr>
          <w:p w14:paraId="5B691DC0" w14:textId="13C6F115"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6AA7261D" w14:textId="775BEC8C"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years written in Roman numerals (YR5) </w:t>
            </w:r>
          </w:p>
        </w:tc>
        <w:tc>
          <w:tcPr>
            <w:tcW w:w="425" w:type="dxa"/>
            <w:shd w:val="clear" w:color="auto" w:fill="D9D9D9"/>
            <w:textDirection w:val="btLr"/>
          </w:tcPr>
          <w:p w14:paraId="296E1ECC"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00A0400B"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EC5A7DC"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1FC56FCD"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745ED862"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75A0260A"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1BE04E96" w14:textId="77777777" w:rsidR="00334D32" w:rsidRPr="00D21929" w:rsidRDefault="00334D32" w:rsidP="00334D32">
            <w:pPr>
              <w:ind w:left="113" w:right="113"/>
              <w:rPr>
                <w:rFonts w:ascii="Verdana" w:hAnsi="Verdana"/>
                <w:sz w:val="16"/>
                <w:szCs w:val="16"/>
              </w:rPr>
            </w:pPr>
          </w:p>
        </w:tc>
      </w:tr>
      <w:tr w:rsidR="00334D32" w:rsidRPr="00D21929" w14:paraId="28B1541A" w14:textId="77777777" w:rsidTr="00007A45">
        <w:trPr>
          <w:cantSplit/>
          <w:trHeight w:val="567"/>
        </w:trPr>
        <w:tc>
          <w:tcPr>
            <w:tcW w:w="565" w:type="dxa"/>
            <w:vAlign w:val="center"/>
          </w:tcPr>
          <w:p w14:paraId="2F064F1D" w14:textId="0F8BAF38"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2015D0D9" w14:textId="52C4F19B"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up to 10 000 000 (YR6) </w:t>
            </w:r>
          </w:p>
        </w:tc>
        <w:tc>
          <w:tcPr>
            <w:tcW w:w="425" w:type="dxa"/>
            <w:shd w:val="clear" w:color="auto" w:fill="D9D9D9"/>
            <w:textDirection w:val="btLr"/>
          </w:tcPr>
          <w:p w14:paraId="7FF9C8FB"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2CA02F35"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83FDEFF"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655A8ED6"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5E269C67"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0A4B1481"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7D5E60B7" w14:textId="77777777" w:rsidR="00334D32" w:rsidRPr="00D21929" w:rsidRDefault="00334D32" w:rsidP="00334D32">
            <w:pPr>
              <w:ind w:left="113" w:right="113"/>
              <w:rPr>
                <w:rFonts w:ascii="Verdana" w:hAnsi="Verdana"/>
                <w:sz w:val="16"/>
                <w:szCs w:val="16"/>
              </w:rPr>
            </w:pPr>
          </w:p>
        </w:tc>
      </w:tr>
      <w:tr w:rsidR="00334D32" w:rsidRPr="00D21929" w14:paraId="400C4397" w14:textId="77777777" w:rsidTr="00007A45">
        <w:trPr>
          <w:cantSplit/>
          <w:trHeight w:val="567"/>
        </w:trPr>
        <w:tc>
          <w:tcPr>
            <w:tcW w:w="565" w:type="dxa"/>
            <w:vAlign w:val="center"/>
          </w:tcPr>
          <w:p w14:paraId="65B5A054" w14:textId="1200F0B5"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03D4929B" w14:textId="10B946DA"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and order numbers up to 10 000 000 (YR6) </w:t>
            </w:r>
          </w:p>
        </w:tc>
        <w:tc>
          <w:tcPr>
            <w:tcW w:w="425" w:type="dxa"/>
            <w:shd w:val="clear" w:color="auto" w:fill="D9D9D9"/>
            <w:textDirection w:val="btLr"/>
          </w:tcPr>
          <w:p w14:paraId="0D0900DB"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2D727C0B"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C0D8B77"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4EAC030F"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37FE4472"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309495C4"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4F425D90" w14:textId="77777777" w:rsidR="00334D32" w:rsidRPr="00D21929" w:rsidRDefault="00334D32" w:rsidP="00334D32">
            <w:pPr>
              <w:ind w:left="113" w:right="113"/>
              <w:rPr>
                <w:rFonts w:ascii="Verdana" w:hAnsi="Verdana"/>
                <w:sz w:val="16"/>
                <w:szCs w:val="16"/>
              </w:rPr>
            </w:pPr>
          </w:p>
        </w:tc>
      </w:tr>
      <w:tr w:rsidR="00334D32" w:rsidRPr="00D21929" w14:paraId="72C5A3AF" w14:textId="77777777" w:rsidTr="00007A45">
        <w:trPr>
          <w:cantSplit/>
          <w:trHeight w:val="567"/>
        </w:trPr>
        <w:tc>
          <w:tcPr>
            <w:tcW w:w="565" w:type="dxa"/>
            <w:vAlign w:val="center"/>
          </w:tcPr>
          <w:p w14:paraId="48BFF60E" w14:textId="5B5A251E"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074F5307" w14:textId="436DD207"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whole number to a required degree of accuracy (YR6) </w:t>
            </w:r>
          </w:p>
        </w:tc>
        <w:tc>
          <w:tcPr>
            <w:tcW w:w="425" w:type="dxa"/>
            <w:shd w:val="clear" w:color="auto" w:fill="D9D9D9"/>
            <w:textDirection w:val="btLr"/>
          </w:tcPr>
          <w:p w14:paraId="0930E227"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3360A4E5"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DA2BDE9"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075C4986"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7A7D3DCB"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31B883B7"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0EA1DDC6" w14:textId="77777777" w:rsidR="00334D32" w:rsidRPr="00D21929" w:rsidRDefault="00334D32" w:rsidP="00334D32">
            <w:pPr>
              <w:ind w:left="113" w:right="113"/>
              <w:rPr>
                <w:rFonts w:ascii="Verdana" w:hAnsi="Verdana"/>
                <w:sz w:val="16"/>
                <w:szCs w:val="16"/>
              </w:rPr>
            </w:pPr>
          </w:p>
        </w:tc>
      </w:tr>
      <w:tr w:rsidR="00334D32" w:rsidRPr="00D21929" w14:paraId="46B20FFE" w14:textId="77777777" w:rsidTr="00007A45">
        <w:trPr>
          <w:cantSplit/>
          <w:trHeight w:val="567"/>
        </w:trPr>
        <w:tc>
          <w:tcPr>
            <w:tcW w:w="565" w:type="dxa"/>
            <w:vAlign w:val="center"/>
          </w:tcPr>
          <w:p w14:paraId="570CF3C7" w14:textId="565D85C0"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26F0ECC4" w14:textId="07C3E63D"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negative numbers in context (YR6) </w:t>
            </w:r>
          </w:p>
        </w:tc>
        <w:tc>
          <w:tcPr>
            <w:tcW w:w="425" w:type="dxa"/>
            <w:shd w:val="clear" w:color="auto" w:fill="D9D9D9"/>
            <w:textDirection w:val="btLr"/>
          </w:tcPr>
          <w:p w14:paraId="03B7DC05"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3F8063DD"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3B83EA08"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4EB5F917"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3621CC6F"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49AC9970"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7D8732BA" w14:textId="77777777" w:rsidR="00334D32" w:rsidRPr="00D21929" w:rsidRDefault="00334D32" w:rsidP="00334D32">
            <w:pPr>
              <w:ind w:left="113" w:right="113"/>
              <w:rPr>
                <w:rFonts w:ascii="Verdana" w:hAnsi="Verdana"/>
                <w:sz w:val="16"/>
                <w:szCs w:val="16"/>
              </w:rPr>
            </w:pPr>
          </w:p>
        </w:tc>
      </w:tr>
      <w:tr w:rsidR="00243CD4" w:rsidRPr="00A817B1" w14:paraId="6D772E43" w14:textId="77777777" w:rsidTr="008B1F5D">
        <w:trPr>
          <w:cantSplit/>
          <w:trHeight w:val="1894"/>
        </w:trPr>
        <w:tc>
          <w:tcPr>
            <w:tcW w:w="7788" w:type="dxa"/>
            <w:gridSpan w:val="2"/>
            <w:shd w:val="clear" w:color="auto" w:fill="2972FF"/>
            <w:vAlign w:val="center"/>
          </w:tcPr>
          <w:p w14:paraId="66244198"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Number and Place Value</w:t>
            </w:r>
          </w:p>
        </w:tc>
        <w:tc>
          <w:tcPr>
            <w:tcW w:w="425" w:type="dxa"/>
            <w:shd w:val="clear" w:color="auto" w:fill="D9D9D9"/>
            <w:textDirection w:val="btLr"/>
            <w:vAlign w:val="center"/>
          </w:tcPr>
          <w:p w14:paraId="17F5627A"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BCF9845"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6116084"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3B06C7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23CDF4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44E716D"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06212C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1EAD7624" w14:textId="77777777" w:rsidTr="008B1F5D">
        <w:trPr>
          <w:cantSplit/>
          <w:trHeight w:val="567"/>
        </w:trPr>
        <w:tc>
          <w:tcPr>
            <w:tcW w:w="565" w:type="dxa"/>
            <w:vAlign w:val="center"/>
          </w:tcPr>
          <w:p w14:paraId="1036B59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1DE1B920" w14:textId="7777777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3 multiplication table (YR3) </w:t>
            </w:r>
          </w:p>
        </w:tc>
        <w:tc>
          <w:tcPr>
            <w:tcW w:w="425" w:type="dxa"/>
            <w:shd w:val="clear" w:color="auto" w:fill="D9D9D9"/>
            <w:textDirection w:val="btLr"/>
          </w:tcPr>
          <w:p w14:paraId="7787D4D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FD429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EF0E99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B3DD89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EAADC3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BCF0F3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1874D4D" w14:textId="77777777" w:rsidR="00243CD4" w:rsidRPr="00D21929" w:rsidRDefault="00243CD4" w:rsidP="008B1F5D">
            <w:pPr>
              <w:ind w:left="113" w:right="113"/>
              <w:rPr>
                <w:rFonts w:ascii="Verdana" w:hAnsi="Verdana"/>
                <w:sz w:val="16"/>
                <w:szCs w:val="16"/>
              </w:rPr>
            </w:pPr>
          </w:p>
        </w:tc>
      </w:tr>
      <w:tr w:rsidR="00243CD4" w:rsidRPr="00D21929" w14:paraId="740A9BA9" w14:textId="77777777" w:rsidTr="008B1F5D">
        <w:trPr>
          <w:cantSplit/>
          <w:trHeight w:val="567"/>
        </w:trPr>
        <w:tc>
          <w:tcPr>
            <w:tcW w:w="565" w:type="dxa"/>
            <w:vAlign w:val="center"/>
          </w:tcPr>
          <w:p w14:paraId="7F99FD8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519FCB3B" w14:textId="5AE00A39"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4 multiplication table (YR3) </w:t>
            </w:r>
          </w:p>
        </w:tc>
        <w:tc>
          <w:tcPr>
            <w:tcW w:w="425" w:type="dxa"/>
            <w:shd w:val="clear" w:color="auto" w:fill="D9D9D9"/>
            <w:textDirection w:val="btLr"/>
          </w:tcPr>
          <w:p w14:paraId="7A44704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E93FF1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EAE61F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2F1DCB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3ACF5C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D5DADF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DE7789B" w14:textId="77777777" w:rsidR="00243CD4" w:rsidRPr="00D21929" w:rsidRDefault="00243CD4" w:rsidP="008B1F5D">
            <w:pPr>
              <w:ind w:left="113" w:right="113"/>
              <w:rPr>
                <w:rFonts w:ascii="Verdana" w:hAnsi="Verdana"/>
                <w:sz w:val="16"/>
                <w:szCs w:val="16"/>
              </w:rPr>
            </w:pPr>
          </w:p>
        </w:tc>
      </w:tr>
      <w:tr w:rsidR="00243CD4" w:rsidRPr="00D21929" w14:paraId="779546AA" w14:textId="77777777" w:rsidTr="008B1F5D">
        <w:trPr>
          <w:cantSplit/>
          <w:trHeight w:val="567"/>
        </w:trPr>
        <w:tc>
          <w:tcPr>
            <w:tcW w:w="565" w:type="dxa"/>
            <w:vAlign w:val="center"/>
          </w:tcPr>
          <w:p w14:paraId="56029BE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3D24C4EA" w14:textId="60C88E73"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8 multiplication table (YR3) </w:t>
            </w:r>
          </w:p>
        </w:tc>
        <w:tc>
          <w:tcPr>
            <w:tcW w:w="425" w:type="dxa"/>
            <w:shd w:val="clear" w:color="auto" w:fill="D9D9D9"/>
            <w:textDirection w:val="btLr"/>
          </w:tcPr>
          <w:p w14:paraId="46A31B7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A61E25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8345D2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BE744B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243F14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38B1D1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AE8947C" w14:textId="77777777" w:rsidR="00243CD4" w:rsidRPr="00D21929" w:rsidRDefault="00243CD4" w:rsidP="008B1F5D">
            <w:pPr>
              <w:ind w:left="113" w:right="113"/>
              <w:rPr>
                <w:rFonts w:ascii="Verdana" w:hAnsi="Verdana"/>
                <w:sz w:val="16"/>
                <w:szCs w:val="16"/>
              </w:rPr>
            </w:pPr>
          </w:p>
        </w:tc>
      </w:tr>
      <w:tr w:rsidR="00243CD4" w:rsidRPr="00D21929" w14:paraId="23409F26" w14:textId="77777777" w:rsidTr="008B1F5D">
        <w:trPr>
          <w:cantSplit/>
          <w:trHeight w:val="567"/>
        </w:trPr>
        <w:tc>
          <w:tcPr>
            <w:tcW w:w="565" w:type="dxa"/>
            <w:vAlign w:val="center"/>
          </w:tcPr>
          <w:p w14:paraId="34C4DE1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7F882B2E" w14:textId="1E82FB8E"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write and calculate mathematical statements for multiplication and division using the multiplication tables I know using mental methods (YR3) </w:t>
            </w:r>
          </w:p>
        </w:tc>
        <w:tc>
          <w:tcPr>
            <w:tcW w:w="425" w:type="dxa"/>
            <w:shd w:val="clear" w:color="auto" w:fill="D9D9D9"/>
            <w:textDirection w:val="btLr"/>
          </w:tcPr>
          <w:p w14:paraId="25ED915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5ED02A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08CABC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FA6873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29F5E3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6ED63A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C13EB8E" w14:textId="77777777" w:rsidR="00243CD4" w:rsidRPr="00D21929" w:rsidRDefault="00243CD4" w:rsidP="008B1F5D">
            <w:pPr>
              <w:ind w:left="113" w:right="113"/>
              <w:rPr>
                <w:rFonts w:ascii="Verdana" w:hAnsi="Verdana"/>
                <w:sz w:val="16"/>
                <w:szCs w:val="16"/>
              </w:rPr>
            </w:pPr>
          </w:p>
        </w:tc>
      </w:tr>
      <w:tr w:rsidR="00243CD4" w:rsidRPr="00D21929" w14:paraId="7AB2424C" w14:textId="77777777" w:rsidTr="008B1F5D">
        <w:trPr>
          <w:cantSplit/>
          <w:trHeight w:val="567"/>
        </w:trPr>
        <w:tc>
          <w:tcPr>
            <w:tcW w:w="565" w:type="dxa"/>
            <w:vAlign w:val="center"/>
          </w:tcPr>
          <w:p w14:paraId="0126325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31655280" w14:textId="6C7C1C0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calculate mentally and write mathematical statements for multiplication and division of a 2-digit number multiplied by a 1-digit number using the multiplication tables I know (YR3) </w:t>
            </w:r>
          </w:p>
        </w:tc>
        <w:tc>
          <w:tcPr>
            <w:tcW w:w="425" w:type="dxa"/>
            <w:shd w:val="clear" w:color="auto" w:fill="D9D9D9"/>
            <w:textDirection w:val="btLr"/>
          </w:tcPr>
          <w:p w14:paraId="171AC2C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8AE4BA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19A211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0F3A37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DD272E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D8EF8F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0F2B910" w14:textId="77777777" w:rsidR="00243CD4" w:rsidRPr="00D21929" w:rsidRDefault="00243CD4" w:rsidP="008B1F5D">
            <w:pPr>
              <w:ind w:left="113" w:right="113"/>
              <w:rPr>
                <w:rFonts w:ascii="Verdana" w:hAnsi="Verdana"/>
                <w:sz w:val="16"/>
                <w:szCs w:val="16"/>
              </w:rPr>
            </w:pPr>
          </w:p>
        </w:tc>
      </w:tr>
      <w:tr w:rsidR="00243CD4" w:rsidRPr="00D21929" w14:paraId="42369AF9" w14:textId="77777777" w:rsidTr="008B1F5D">
        <w:trPr>
          <w:cantSplit/>
          <w:trHeight w:val="567"/>
        </w:trPr>
        <w:tc>
          <w:tcPr>
            <w:tcW w:w="565" w:type="dxa"/>
            <w:vAlign w:val="center"/>
          </w:tcPr>
          <w:p w14:paraId="23A6534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305</w:t>
            </w:r>
          </w:p>
        </w:tc>
        <w:tc>
          <w:tcPr>
            <w:tcW w:w="7223" w:type="dxa"/>
            <w:vAlign w:val="center"/>
          </w:tcPr>
          <w:p w14:paraId="3ED48402" w14:textId="37EF3707"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solve word problems that involve more than one steps (M5) </w:t>
            </w:r>
          </w:p>
        </w:tc>
        <w:tc>
          <w:tcPr>
            <w:tcW w:w="425" w:type="dxa"/>
            <w:shd w:val="clear" w:color="auto" w:fill="D9D9D9"/>
            <w:textDirection w:val="btLr"/>
          </w:tcPr>
          <w:p w14:paraId="79D91EA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7B173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23735C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B17237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1B8054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BAEB94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9079046" w14:textId="77777777" w:rsidR="00243CD4" w:rsidRPr="00D21929" w:rsidRDefault="00243CD4" w:rsidP="008B1F5D">
            <w:pPr>
              <w:ind w:left="113" w:right="113"/>
              <w:rPr>
                <w:rFonts w:ascii="Verdana" w:hAnsi="Verdana"/>
                <w:sz w:val="16"/>
                <w:szCs w:val="16"/>
              </w:rPr>
            </w:pPr>
          </w:p>
        </w:tc>
      </w:tr>
      <w:tr w:rsidR="00243CD4" w:rsidRPr="00D21929" w14:paraId="6A8E8853" w14:textId="77777777" w:rsidTr="008B1F5D">
        <w:trPr>
          <w:cantSplit/>
          <w:trHeight w:val="567"/>
        </w:trPr>
        <w:tc>
          <w:tcPr>
            <w:tcW w:w="565" w:type="dxa"/>
            <w:vAlign w:val="center"/>
          </w:tcPr>
          <w:p w14:paraId="43E40CF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1ED11BCC" w14:textId="0E83A2B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write and calculate mathematical statements for multiplication and division for a 2-digit number multiplied by a 1-digit number, using formal written methods and the multiplication tables I know (YR3) </w:t>
            </w:r>
          </w:p>
        </w:tc>
        <w:tc>
          <w:tcPr>
            <w:tcW w:w="425" w:type="dxa"/>
            <w:shd w:val="clear" w:color="auto" w:fill="D9D9D9"/>
            <w:textDirection w:val="btLr"/>
          </w:tcPr>
          <w:p w14:paraId="572414F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E44EF8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5A5861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A16638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7F5AC0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6D47A6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068ABAB" w14:textId="77777777" w:rsidR="00243CD4" w:rsidRPr="00D21929" w:rsidRDefault="00243CD4" w:rsidP="008B1F5D">
            <w:pPr>
              <w:ind w:left="113" w:right="113"/>
              <w:rPr>
                <w:rFonts w:ascii="Verdana" w:hAnsi="Verdana"/>
                <w:sz w:val="16"/>
                <w:szCs w:val="16"/>
              </w:rPr>
            </w:pPr>
          </w:p>
        </w:tc>
      </w:tr>
      <w:tr w:rsidR="00243CD4" w:rsidRPr="00D21929" w14:paraId="64EA074B" w14:textId="77777777" w:rsidTr="008B1F5D">
        <w:trPr>
          <w:cantSplit/>
          <w:trHeight w:val="567"/>
        </w:trPr>
        <w:tc>
          <w:tcPr>
            <w:tcW w:w="565" w:type="dxa"/>
            <w:vAlign w:val="center"/>
          </w:tcPr>
          <w:p w14:paraId="7910C3B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1332704C" w14:textId="1E8055F5"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including missing number problems, involving multiplication and division, including positive integer scaling problems and correspondence problems in which n objects are connected to m objects. (YR3) </w:t>
            </w:r>
          </w:p>
        </w:tc>
        <w:tc>
          <w:tcPr>
            <w:tcW w:w="425" w:type="dxa"/>
            <w:shd w:val="clear" w:color="auto" w:fill="D9D9D9"/>
            <w:textDirection w:val="btLr"/>
          </w:tcPr>
          <w:p w14:paraId="110ADB7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892457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E809D6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723862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8DF860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22582E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41C8368" w14:textId="77777777" w:rsidR="00243CD4" w:rsidRPr="00D21929" w:rsidRDefault="00243CD4" w:rsidP="008B1F5D">
            <w:pPr>
              <w:ind w:left="113" w:right="113"/>
              <w:rPr>
                <w:rFonts w:ascii="Verdana" w:hAnsi="Verdana"/>
                <w:sz w:val="16"/>
                <w:szCs w:val="16"/>
              </w:rPr>
            </w:pPr>
          </w:p>
        </w:tc>
      </w:tr>
      <w:tr w:rsidR="00243CD4" w:rsidRPr="00D21929" w14:paraId="6C85E7BC" w14:textId="77777777" w:rsidTr="008B1F5D">
        <w:trPr>
          <w:cantSplit/>
          <w:trHeight w:val="567"/>
        </w:trPr>
        <w:tc>
          <w:tcPr>
            <w:tcW w:w="565" w:type="dxa"/>
            <w:vAlign w:val="center"/>
          </w:tcPr>
          <w:p w14:paraId="0126B24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4491DBBB" w14:textId="3A35E94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multiplication and division facts for multiplication tables up to the 8 multiplication table from × 1 to × 10 (YR3)  </w:t>
            </w:r>
          </w:p>
        </w:tc>
        <w:tc>
          <w:tcPr>
            <w:tcW w:w="425" w:type="dxa"/>
            <w:shd w:val="clear" w:color="auto" w:fill="D9D9D9"/>
            <w:textDirection w:val="btLr"/>
          </w:tcPr>
          <w:p w14:paraId="2AA7668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3154D4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343009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C79E87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BD6CCC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A7AE20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73F2548" w14:textId="77777777" w:rsidR="00243CD4" w:rsidRPr="00D21929" w:rsidRDefault="00243CD4" w:rsidP="008B1F5D">
            <w:pPr>
              <w:ind w:left="113" w:right="113"/>
              <w:rPr>
                <w:rFonts w:ascii="Verdana" w:hAnsi="Verdana"/>
                <w:sz w:val="16"/>
                <w:szCs w:val="16"/>
              </w:rPr>
            </w:pPr>
          </w:p>
        </w:tc>
      </w:tr>
      <w:tr w:rsidR="00243CD4" w:rsidRPr="00D21929" w14:paraId="1CF9CF3C" w14:textId="77777777" w:rsidTr="008B1F5D">
        <w:trPr>
          <w:cantSplit/>
          <w:trHeight w:val="567"/>
        </w:trPr>
        <w:tc>
          <w:tcPr>
            <w:tcW w:w="565" w:type="dxa"/>
            <w:vAlign w:val="center"/>
          </w:tcPr>
          <w:p w14:paraId="68181A6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7FBA7646" w14:textId="24C2C020"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multiplication and division facts for multiplication tables up to the 10 multiplication table from × 1 to × 10 (YR4) </w:t>
            </w:r>
          </w:p>
        </w:tc>
        <w:tc>
          <w:tcPr>
            <w:tcW w:w="425" w:type="dxa"/>
            <w:shd w:val="clear" w:color="auto" w:fill="D9D9D9"/>
            <w:textDirection w:val="btLr"/>
          </w:tcPr>
          <w:p w14:paraId="2F5861D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CAEBCF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6932DB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74E6A8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6597FB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285F5B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8310E2E" w14:textId="77777777" w:rsidR="00243CD4" w:rsidRPr="00D21929" w:rsidRDefault="00243CD4" w:rsidP="008B1F5D">
            <w:pPr>
              <w:ind w:left="113" w:right="113"/>
              <w:rPr>
                <w:rFonts w:ascii="Verdana" w:hAnsi="Verdana"/>
                <w:sz w:val="16"/>
                <w:szCs w:val="16"/>
              </w:rPr>
            </w:pPr>
          </w:p>
        </w:tc>
      </w:tr>
      <w:tr w:rsidR="00243CD4" w:rsidRPr="00D21929" w14:paraId="0357A03D" w14:textId="77777777" w:rsidTr="008B1F5D">
        <w:trPr>
          <w:cantSplit/>
          <w:trHeight w:val="567"/>
        </w:trPr>
        <w:tc>
          <w:tcPr>
            <w:tcW w:w="565" w:type="dxa"/>
            <w:vAlign w:val="center"/>
          </w:tcPr>
          <w:p w14:paraId="368FE01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48942A58" w14:textId="326C390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multiplication and division facts for multiplication tables up to 12 × 12 from × 1 to × 12 (YR4) </w:t>
            </w:r>
          </w:p>
        </w:tc>
        <w:tc>
          <w:tcPr>
            <w:tcW w:w="425" w:type="dxa"/>
            <w:shd w:val="clear" w:color="auto" w:fill="D9D9D9"/>
            <w:textDirection w:val="btLr"/>
          </w:tcPr>
          <w:p w14:paraId="77294BF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653D59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936B92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36B0F0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2D2A6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8C1AD7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9281FC5" w14:textId="77777777" w:rsidR="00243CD4" w:rsidRPr="00D21929" w:rsidRDefault="00243CD4" w:rsidP="008B1F5D">
            <w:pPr>
              <w:ind w:left="113" w:right="113"/>
              <w:rPr>
                <w:rFonts w:ascii="Verdana" w:hAnsi="Verdana"/>
                <w:sz w:val="16"/>
                <w:szCs w:val="16"/>
              </w:rPr>
            </w:pPr>
          </w:p>
        </w:tc>
      </w:tr>
      <w:tr w:rsidR="00243CD4" w:rsidRPr="00D21929" w14:paraId="431EA69A" w14:textId="77777777" w:rsidTr="008B1F5D">
        <w:trPr>
          <w:cantSplit/>
          <w:trHeight w:val="567"/>
        </w:trPr>
        <w:tc>
          <w:tcPr>
            <w:tcW w:w="565" w:type="dxa"/>
            <w:vAlign w:val="center"/>
          </w:tcPr>
          <w:p w14:paraId="53AAE53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5E27D9B3" w14:textId="44BF779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place value and known and derived facts to multiply and divide mentally (YR4) </w:t>
            </w:r>
          </w:p>
        </w:tc>
        <w:tc>
          <w:tcPr>
            <w:tcW w:w="425" w:type="dxa"/>
            <w:shd w:val="clear" w:color="auto" w:fill="D9D9D9"/>
            <w:textDirection w:val="btLr"/>
          </w:tcPr>
          <w:p w14:paraId="39D791C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DFF57E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7DC1AF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2049FE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678012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4D19FB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8E84EAA" w14:textId="77777777" w:rsidR="00243CD4" w:rsidRPr="00D21929" w:rsidRDefault="00243CD4" w:rsidP="008B1F5D">
            <w:pPr>
              <w:ind w:left="113" w:right="113"/>
              <w:rPr>
                <w:rFonts w:ascii="Verdana" w:hAnsi="Verdana"/>
                <w:sz w:val="16"/>
                <w:szCs w:val="16"/>
              </w:rPr>
            </w:pPr>
          </w:p>
        </w:tc>
      </w:tr>
      <w:tr w:rsidR="00243CD4" w:rsidRPr="00D21929" w14:paraId="71052D58" w14:textId="77777777" w:rsidTr="008B1F5D">
        <w:trPr>
          <w:cantSplit/>
          <w:trHeight w:val="567"/>
        </w:trPr>
        <w:tc>
          <w:tcPr>
            <w:tcW w:w="565" w:type="dxa"/>
            <w:vAlign w:val="center"/>
          </w:tcPr>
          <w:p w14:paraId="09EA296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77441F60" w14:textId="79B1FD5A"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any number by zero and multiply and divide any number by 1 (YR4) </w:t>
            </w:r>
          </w:p>
        </w:tc>
        <w:tc>
          <w:tcPr>
            <w:tcW w:w="425" w:type="dxa"/>
            <w:shd w:val="clear" w:color="auto" w:fill="D9D9D9"/>
            <w:textDirection w:val="btLr"/>
          </w:tcPr>
          <w:p w14:paraId="0B748B7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117ACD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44EDF6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0DCE20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4D7490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2199DB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BC5095E" w14:textId="77777777" w:rsidR="00243CD4" w:rsidRPr="00D21929" w:rsidRDefault="00243CD4" w:rsidP="008B1F5D">
            <w:pPr>
              <w:ind w:left="113" w:right="113"/>
              <w:rPr>
                <w:rFonts w:ascii="Verdana" w:hAnsi="Verdana"/>
                <w:sz w:val="16"/>
                <w:szCs w:val="16"/>
              </w:rPr>
            </w:pPr>
          </w:p>
        </w:tc>
      </w:tr>
      <w:tr w:rsidR="00243CD4" w:rsidRPr="00D21929" w14:paraId="21F9240F" w14:textId="77777777" w:rsidTr="008B1F5D">
        <w:trPr>
          <w:cantSplit/>
          <w:trHeight w:val="567"/>
        </w:trPr>
        <w:tc>
          <w:tcPr>
            <w:tcW w:w="565" w:type="dxa"/>
            <w:vAlign w:val="center"/>
          </w:tcPr>
          <w:p w14:paraId="6EA96CC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74BEBFAB" w14:textId="550AA81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together three 1-digit numbers (YR4) </w:t>
            </w:r>
          </w:p>
        </w:tc>
        <w:tc>
          <w:tcPr>
            <w:tcW w:w="425" w:type="dxa"/>
            <w:shd w:val="clear" w:color="auto" w:fill="D9D9D9"/>
            <w:textDirection w:val="btLr"/>
          </w:tcPr>
          <w:p w14:paraId="54CBF7E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FF36C8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898708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B21EF4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FE5DA9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FFF1A7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8A5F6C8" w14:textId="77777777" w:rsidR="00243CD4" w:rsidRPr="00D21929" w:rsidRDefault="00243CD4" w:rsidP="008B1F5D">
            <w:pPr>
              <w:ind w:left="113" w:right="113"/>
              <w:rPr>
                <w:rFonts w:ascii="Verdana" w:hAnsi="Verdana"/>
                <w:sz w:val="16"/>
                <w:szCs w:val="16"/>
              </w:rPr>
            </w:pPr>
          </w:p>
        </w:tc>
      </w:tr>
      <w:tr w:rsidR="00243CD4" w:rsidRPr="00D21929" w14:paraId="184A3414" w14:textId="77777777" w:rsidTr="008B1F5D">
        <w:trPr>
          <w:cantSplit/>
          <w:trHeight w:val="567"/>
        </w:trPr>
        <w:tc>
          <w:tcPr>
            <w:tcW w:w="565" w:type="dxa"/>
            <w:vAlign w:val="center"/>
          </w:tcPr>
          <w:p w14:paraId="6DE91F4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2361B9BE" w14:textId="2CBC49F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recognise and use factor pairs and commutativity in mental calculations (YR4) </w:t>
            </w:r>
          </w:p>
        </w:tc>
        <w:tc>
          <w:tcPr>
            <w:tcW w:w="425" w:type="dxa"/>
            <w:shd w:val="clear" w:color="auto" w:fill="D9D9D9"/>
            <w:textDirection w:val="btLr"/>
          </w:tcPr>
          <w:p w14:paraId="771F647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A5F380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1F4262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E686AF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6DBE2B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C96642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08DBAF6" w14:textId="77777777" w:rsidR="00243CD4" w:rsidRPr="00D21929" w:rsidRDefault="00243CD4" w:rsidP="008B1F5D">
            <w:pPr>
              <w:ind w:left="113" w:right="113"/>
              <w:rPr>
                <w:rFonts w:ascii="Verdana" w:hAnsi="Verdana"/>
                <w:sz w:val="16"/>
                <w:szCs w:val="16"/>
              </w:rPr>
            </w:pPr>
          </w:p>
        </w:tc>
      </w:tr>
      <w:tr w:rsidR="00243CD4" w:rsidRPr="00D21929" w14:paraId="48A501EC" w14:textId="77777777" w:rsidTr="008B1F5D">
        <w:trPr>
          <w:cantSplit/>
          <w:trHeight w:val="567"/>
        </w:trPr>
        <w:tc>
          <w:tcPr>
            <w:tcW w:w="565" w:type="dxa"/>
            <w:vAlign w:val="center"/>
          </w:tcPr>
          <w:p w14:paraId="71BCAC6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6E2E8351" w14:textId="3093FB73"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 2-digit number by a 1-digit number using formal written layout (YR4) </w:t>
            </w:r>
          </w:p>
        </w:tc>
        <w:tc>
          <w:tcPr>
            <w:tcW w:w="425" w:type="dxa"/>
            <w:shd w:val="clear" w:color="auto" w:fill="D9D9D9"/>
            <w:textDirection w:val="btLr"/>
          </w:tcPr>
          <w:p w14:paraId="0970B88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46407D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C8E3D3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7CF4CF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6C8350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9A67E0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33E508D" w14:textId="77777777" w:rsidR="00243CD4" w:rsidRPr="00D21929" w:rsidRDefault="00243CD4" w:rsidP="008B1F5D">
            <w:pPr>
              <w:ind w:left="113" w:right="113"/>
              <w:rPr>
                <w:rFonts w:ascii="Verdana" w:hAnsi="Verdana"/>
                <w:sz w:val="16"/>
                <w:szCs w:val="16"/>
              </w:rPr>
            </w:pPr>
          </w:p>
        </w:tc>
      </w:tr>
      <w:tr w:rsidR="00243CD4" w:rsidRPr="00D21929" w14:paraId="00B8CC64" w14:textId="77777777" w:rsidTr="008B1F5D">
        <w:trPr>
          <w:cantSplit/>
          <w:trHeight w:val="567"/>
        </w:trPr>
        <w:tc>
          <w:tcPr>
            <w:tcW w:w="565" w:type="dxa"/>
            <w:vAlign w:val="center"/>
          </w:tcPr>
          <w:p w14:paraId="7D47864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3BF695C7" w14:textId="2CAD52D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 3-digit number by a 1-digit number using formal written layout (YR4) </w:t>
            </w:r>
          </w:p>
        </w:tc>
        <w:tc>
          <w:tcPr>
            <w:tcW w:w="425" w:type="dxa"/>
            <w:shd w:val="clear" w:color="auto" w:fill="D9D9D9"/>
            <w:textDirection w:val="btLr"/>
          </w:tcPr>
          <w:p w14:paraId="7DDCBA3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7E2039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4B17A4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7AC99E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399483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A75997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C8D3861" w14:textId="77777777" w:rsidR="00243CD4" w:rsidRPr="00D21929" w:rsidRDefault="00243CD4" w:rsidP="008B1F5D">
            <w:pPr>
              <w:ind w:left="113" w:right="113"/>
              <w:rPr>
                <w:rFonts w:ascii="Verdana" w:hAnsi="Verdana"/>
                <w:sz w:val="16"/>
                <w:szCs w:val="16"/>
              </w:rPr>
            </w:pPr>
          </w:p>
        </w:tc>
      </w:tr>
      <w:tr w:rsidR="00243CD4" w:rsidRPr="00D21929" w14:paraId="654744A4" w14:textId="77777777" w:rsidTr="008B1F5D">
        <w:trPr>
          <w:cantSplit/>
          <w:trHeight w:val="567"/>
        </w:trPr>
        <w:tc>
          <w:tcPr>
            <w:tcW w:w="565" w:type="dxa"/>
            <w:vAlign w:val="center"/>
          </w:tcPr>
          <w:p w14:paraId="4C85C23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42788010" w14:textId="56B2850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a 2-digit number by a 1-digit number using formal written layout (YR4) </w:t>
            </w:r>
          </w:p>
        </w:tc>
        <w:tc>
          <w:tcPr>
            <w:tcW w:w="425" w:type="dxa"/>
            <w:shd w:val="clear" w:color="auto" w:fill="D9D9D9"/>
            <w:textDirection w:val="btLr"/>
          </w:tcPr>
          <w:p w14:paraId="23D5C11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A5CD8E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6F92DE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06365B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041F30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D15FDD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FB7B27E" w14:textId="77777777" w:rsidR="00243CD4" w:rsidRPr="00D21929" w:rsidRDefault="00243CD4" w:rsidP="008B1F5D">
            <w:pPr>
              <w:ind w:left="113" w:right="113"/>
              <w:rPr>
                <w:rFonts w:ascii="Verdana" w:hAnsi="Verdana"/>
                <w:sz w:val="16"/>
                <w:szCs w:val="16"/>
              </w:rPr>
            </w:pPr>
          </w:p>
        </w:tc>
      </w:tr>
      <w:tr w:rsidR="00243CD4" w:rsidRPr="00D21929" w14:paraId="1C45BBC0" w14:textId="77777777" w:rsidTr="008B1F5D">
        <w:trPr>
          <w:cantSplit/>
          <w:trHeight w:val="567"/>
        </w:trPr>
        <w:tc>
          <w:tcPr>
            <w:tcW w:w="565" w:type="dxa"/>
            <w:vAlign w:val="center"/>
          </w:tcPr>
          <w:p w14:paraId="7A21429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69053E40" w14:textId="12914422"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a 3-digit number by a 1-digit number using formal written layout (YR4) </w:t>
            </w:r>
          </w:p>
        </w:tc>
        <w:tc>
          <w:tcPr>
            <w:tcW w:w="425" w:type="dxa"/>
            <w:shd w:val="clear" w:color="auto" w:fill="D9D9D9"/>
            <w:textDirection w:val="btLr"/>
          </w:tcPr>
          <w:p w14:paraId="0932068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F31246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B4DBE6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08E90D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85697A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042FD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4AC2CF6" w14:textId="77777777" w:rsidR="00243CD4" w:rsidRPr="00D21929" w:rsidRDefault="00243CD4" w:rsidP="008B1F5D">
            <w:pPr>
              <w:ind w:left="113" w:right="113"/>
              <w:rPr>
                <w:rFonts w:ascii="Verdana" w:hAnsi="Verdana"/>
                <w:sz w:val="16"/>
                <w:szCs w:val="16"/>
              </w:rPr>
            </w:pPr>
          </w:p>
        </w:tc>
      </w:tr>
      <w:tr w:rsidR="00243CD4" w:rsidRPr="00D21929" w14:paraId="564C441F" w14:textId="77777777" w:rsidTr="008B1F5D">
        <w:trPr>
          <w:cantSplit/>
          <w:trHeight w:val="567"/>
        </w:trPr>
        <w:tc>
          <w:tcPr>
            <w:tcW w:w="565" w:type="dxa"/>
            <w:vAlign w:val="center"/>
          </w:tcPr>
          <w:p w14:paraId="3A407B2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56C28A06" w14:textId="225F589D"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(YR4) </w:t>
            </w:r>
          </w:p>
        </w:tc>
        <w:tc>
          <w:tcPr>
            <w:tcW w:w="425" w:type="dxa"/>
            <w:shd w:val="clear" w:color="auto" w:fill="D9D9D9"/>
            <w:textDirection w:val="btLr"/>
          </w:tcPr>
          <w:p w14:paraId="0035DAC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D15D80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A0D946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603386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498242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BAFF0B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7B282AF" w14:textId="77777777" w:rsidR="00243CD4" w:rsidRPr="00D21929" w:rsidRDefault="00243CD4" w:rsidP="008B1F5D">
            <w:pPr>
              <w:ind w:left="113" w:right="113"/>
              <w:rPr>
                <w:rFonts w:ascii="Verdana" w:hAnsi="Verdana"/>
                <w:sz w:val="16"/>
                <w:szCs w:val="16"/>
              </w:rPr>
            </w:pPr>
          </w:p>
        </w:tc>
      </w:tr>
      <w:tr w:rsidR="00243CD4" w:rsidRPr="00D21929" w14:paraId="6F7B8C8D" w14:textId="77777777" w:rsidTr="008B1F5D">
        <w:trPr>
          <w:cantSplit/>
          <w:trHeight w:val="567"/>
        </w:trPr>
        <w:tc>
          <w:tcPr>
            <w:tcW w:w="565" w:type="dxa"/>
            <w:vAlign w:val="center"/>
          </w:tcPr>
          <w:p w14:paraId="46DE3D3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56DF4CA8" w14:textId="06207798"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multiplying and adding (YR4) </w:t>
            </w:r>
          </w:p>
        </w:tc>
        <w:tc>
          <w:tcPr>
            <w:tcW w:w="425" w:type="dxa"/>
            <w:shd w:val="clear" w:color="auto" w:fill="D9D9D9"/>
            <w:textDirection w:val="btLr"/>
          </w:tcPr>
          <w:p w14:paraId="4F8CB58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1CD67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15D0FB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A31A47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D7E7AA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833952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DEE067C" w14:textId="77777777" w:rsidR="00243CD4" w:rsidRPr="00D21929" w:rsidRDefault="00243CD4" w:rsidP="008B1F5D">
            <w:pPr>
              <w:ind w:left="113" w:right="113"/>
              <w:rPr>
                <w:rFonts w:ascii="Verdana" w:hAnsi="Verdana"/>
                <w:sz w:val="16"/>
                <w:szCs w:val="16"/>
              </w:rPr>
            </w:pPr>
          </w:p>
        </w:tc>
      </w:tr>
      <w:tr w:rsidR="00243CD4" w:rsidRPr="00D21929" w14:paraId="415FFE87" w14:textId="77777777" w:rsidTr="008B1F5D">
        <w:trPr>
          <w:cantSplit/>
          <w:trHeight w:val="567"/>
        </w:trPr>
        <w:tc>
          <w:tcPr>
            <w:tcW w:w="565" w:type="dxa"/>
            <w:vAlign w:val="center"/>
          </w:tcPr>
          <w:p w14:paraId="71CBDE5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3" w:type="dxa"/>
            <w:vAlign w:val="center"/>
          </w:tcPr>
          <w:p w14:paraId="351D25F1" w14:textId="6FE8851E"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multiples and factors (YR5) </w:t>
            </w:r>
          </w:p>
        </w:tc>
        <w:tc>
          <w:tcPr>
            <w:tcW w:w="425" w:type="dxa"/>
            <w:shd w:val="clear" w:color="auto" w:fill="D9D9D9"/>
            <w:textDirection w:val="btLr"/>
          </w:tcPr>
          <w:p w14:paraId="3A4557E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14A327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67E577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7ED78F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C45AF2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85D8A2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78A5807" w14:textId="77777777" w:rsidR="00243CD4" w:rsidRPr="00D21929" w:rsidRDefault="00243CD4" w:rsidP="008B1F5D">
            <w:pPr>
              <w:ind w:left="113" w:right="113"/>
              <w:rPr>
                <w:rFonts w:ascii="Verdana" w:hAnsi="Verdana"/>
                <w:sz w:val="16"/>
                <w:szCs w:val="16"/>
              </w:rPr>
            </w:pPr>
          </w:p>
        </w:tc>
      </w:tr>
      <w:tr w:rsidR="00243CD4" w:rsidRPr="00D21929" w14:paraId="7648AEBD" w14:textId="77777777" w:rsidTr="008B1F5D">
        <w:trPr>
          <w:cantSplit/>
          <w:trHeight w:val="567"/>
        </w:trPr>
        <w:tc>
          <w:tcPr>
            <w:tcW w:w="565" w:type="dxa"/>
            <w:vAlign w:val="center"/>
          </w:tcPr>
          <w:p w14:paraId="1AB44FC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1265F4EB" w14:textId="54267503"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all factor pairs (YR5/6) </w:t>
            </w:r>
          </w:p>
        </w:tc>
        <w:tc>
          <w:tcPr>
            <w:tcW w:w="425" w:type="dxa"/>
            <w:shd w:val="clear" w:color="auto" w:fill="D9D9D9"/>
            <w:textDirection w:val="btLr"/>
          </w:tcPr>
          <w:p w14:paraId="6C718A8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ADB340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66EC9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58F621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8B2717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0B7675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703C27A" w14:textId="77777777" w:rsidR="00243CD4" w:rsidRPr="00D21929" w:rsidRDefault="00243CD4" w:rsidP="008B1F5D">
            <w:pPr>
              <w:ind w:left="113" w:right="113"/>
              <w:rPr>
                <w:rFonts w:ascii="Verdana" w:hAnsi="Verdana"/>
                <w:sz w:val="16"/>
                <w:szCs w:val="16"/>
              </w:rPr>
            </w:pPr>
          </w:p>
        </w:tc>
      </w:tr>
      <w:tr w:rsidR="00243CD4" w:rsidRPr="00D21929" w14:paraId="749FC83A" w14:textId="77777777" w:rsidTr="008B1F5D">
        <w:trPr>
          <w:cantSplit/>
          <w:trHeight w:val="567"/>
        </w:trPr>
        <w:tc>
          <w:tcPr>
            <w:tcW w:w="565" w:type="dxa"/>
            <w:vAlign w:val="center"/>
          </w:tcPr>
          <w:p w14:paraId="5D64827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73EF0319" w14:textId="670A391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common factors of two numbers (YR5/6) </w:t>
            </w:r>
          </w:p>
        </w:tc>
        <w:tc>
          <w:tcPr>
            <w:tcW w:w="425" w:type="dxa"/>
            <w:shd w:val="clear" w:color="auto" w:fill="D9D9D9"/>
            <w:textDirection w:val="btLr"/>
          </w:tcPr>
          <w:p w14:paraId="3356C26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26DC29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7CFD3E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B01411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A2A4EE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4225F1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5A7E241" w14:textId="77777777" w:rsidR="00243CD4" w:rsidRPr="00D21929" w:rsidRDefault="00243CD4" w:rsidP="008B1F5D">
            <w:pPr>
              <w:ind w:left="113" w:right="113"/>
              <w:rPr>
                <w:rFonts w:ascii="Verdana" w:hAnsi="Verdana"/>
                <w:sz w:val="16"/>
                <w:szCs w:val="16"/>
              </w:rPr>
            </w:pPr>
          </w:p>
        </w:tc>
      </w:tr>
      <w:tr w:rsidR="00243CD4" w:rsidRPr="00D21929" w14:paraId="168DEFC9" w14:textId="77777777" w:rsidTr="008B1F5D">
        <w:trPr>
          <w:cantSplit/>
          <w:trHeight w:val="567"/>
        </w:trPr>
        <w:tc>
          <w:tcPr>
            <w:tcW w:w="565" w:type="dxa"/>
            <w:vAlign w:val="center"/>
          </w:tcPr>
          <w:p w14:paraId="30D1598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6A6343DC" w14:textId="2118501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know and can use the vocabulary of prime numbers, prime factors and composite (non-prime) numbers.(YR5/6) </w:t>
            </w:r>
          </w:p>
        </w:tc>
        <w:tc>
          <w:tcPr>
            <w:tcW w:w="425" w:type="dxa"/>
            <w:shd w:val="clear" w:color="auto" w:fill="D9D9D9"/>
            <w:textDirection w:val="btLr"/>
          </w:tcPr>
          <w:p w14:paraId="7D2F503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B266E5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C64816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6C65A2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27CD04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94DF16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E33DC0F" w14:textId="77777777" w:rsidR="00243CD4" w:rsidRPr="00D21929" w:rsidRDefault="00243CD4" w:rsidP="008B1F5D">
            <w:pPr>
              <w:ind w:left="113" w:right="113"/>
              <w:rPr>
                <w:rFonts w:ascii="Verdana" w:hAnsi="Verdana"/>
                <w:sz w:val="16"/>
                <w:szCs w:val="16"/>
              </w:rPr>
            </w:pPr>
          </w:p>
        </w:tc>
      </w:tr>
      <w:tr w:rsidR="00243CD4" w:rsidRPr="00D21929" w14:paraId="66759693" w14:textId="77777777" w:rsidTr="008B1F5D">
        <w:trPr>
          <w:cantSplit/>
          <w:trHeight w:val="567"/>
        </w:trPr>
        <w:tc>
          <w:tcPr>
            <w:tcW w:w="565" w:type="dxa"/>
            <w:vAlign w:val="center"/>
          </w:tcPr>
          <w:p w14:paraId="5E34BEA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325</w:t>
            </w:r>
          </w:p>
        </w:tc>
        <w:tc>
          <w:tcPr>
            <w:tcW w:w="7223" w:type="dxa"/>
            <w:vAlign w:val="center"/>
          </w:tcPr>
          <w:p w14:paraId="28839F5B" w14:textId="1E962A4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establish whether a number up to 100 is prime and recall prime numbers up to 19. (YR5/6) </w:t>
            </w:r>
          </w:p>
        </w:tc>
        <w:tc>
          <w:tcPr>
            <w:tcW w:w="425" w:type="dxa"/>
            <w:shd w:val="clear" w:color="auto" w:fill="D9D9D9"/>
            <w:textDirection w:val="btLr"/>
          </w:tcPr>
          <w:p w14:paraId="5C853BD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E55F33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260305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F2C403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FA8756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CAD520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030AD50" w14:textId="77777777" w:rsidR="00243CD4" w:rsidRPr="00D21929" w:rsidRDefault="00243CD4" w:rsidP="008B1F5D">
            <w:pPr>
              <w:ind w:left="113" w:right="113"/>
              <w:rPr>
                <w:rFonts w:ascii="Verdana" w:hAnsi="Verdana"/>
                <w:sz w:val="16"/>
                <w:szCs w:val="16"/>
              </w:rPr>
            </w:pPr>
          </w:p>
        </w:tc>
      </w:tr>
      <w:tr w:rsidR="00243CD4" w:rsidRPr="00D21929" w14:paraId="2EE98AB1" w14:textId="77777777" w:rsidTr="008B1F5D">
        <w:trPr>
          <w:cantSplit/>
          <w:trHeight w:val="567"/>
        </w:trPr>
        <w:tc>
          <w:tcPr>
            <w:tcW w:w="565" w:type="dxa"/>
            <w:vAlign w:val="center"/>
          </w:tcPr>
          <w:p w14:paraId="481E6E4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527A7396" w14:textId="3F281C9F" w:rsidR="00243CD4" w:rsidRPr="00680DE2" w:rsidRDefault="009F35C3"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680DE2">
              <w:rPr>
                <w:rFonts w:ascii="Verdana" w:eastAsia="Times New Roman" w:hAnsi="Verdana" w:cs="Times New Roman"/>
                <w:color w:val="4C4C4C"/>
                <w:sz w:val="20"/>
                <w:szCs w:val="20"/>
                <w:lang w:eastAsia="en-GB"/>
              </w:rPr>
              <w:t xml:space="preserve"> can multiply numbers with up to 4 digits by 1-digit number using a formal written method (YR5/6) </w:t>
            </w:r>
          </w:p>
        </w:tc>
        <w:tc>
          <w:tcPr>
            <w:tcW w:w="425" w:type="dxa"/>
            <w:shd w:val="clear" w:color="auto" w:fill="D9D9D9"/>
            <w:textDirection w:val="btLr"/>
          </w:tcPr>
          <w:p w14:paraId="3EB125B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D01EB9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DB7426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A7BB87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75FC26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FB102B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4C11903" w14:textId="77777777" w:rsidR="00243CD4" w:rsidRPr="00D21929" w:rsidRDefault="00243CD4" w:rsidP="008B1F5D">
            <w:pPr>
              <w:ind w:left="113" w:right="113"/>
              <w:rPr>
                <w:rFonts w:ascii="Verdana" w:hAnsi="Verdana"/>
                <w:sz w:val="16"/>
                <w:szCs w:val="16"/>
              </w:rPr>
            </w:pPr>
          </w:p>
        </w:tc>
      </w:tr>
      <w:tr w:rsidR="00243CD4" w:rsidRPr="00D21929" w14:paraId="613B26A3" w14:textId="77777777" w:rsidTr="008B1F5D">
        <w:trPr>
          <w:cantSplit/>
          <w:trHeight w:val="567"/>
        </w:trPr>
        <w:tc>
          <w:tcPr>
            <w:tcW w:w="565" w:type="dxa"/>
            <w:vAlign w:val="center"/>
          </w:tcPr>
          <w:p w14:paraId="507A72D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04950B23" w14:textId="48CC295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numbers with up to 4 digits by a 2-digit number using a formal written method (YR5/6) </w:t>
            </w:r>
          </w:p>
        </w:tc>
        <w:tc>
          <w:tcPr>
            <w:tcW w:w="425" w:type="dxa"/>
            <w:shd w:val="clear" w:color="auto" w:fill="D9D9D9"/>
            <w:textDirection w:val="btLr"/>
          </w:tcPr>
          <w:p w14:paraId="64D8ED7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119FCF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D096AD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D538F7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9B4BE1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5EE93F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CAE2E83" w14:textId="77777777" w:rsidR="00243CD4" w:rsidRPr="00D21929" w:rsidRDefault="00243CD4" w:rsidP="008B1F5D">
            <w:pPr>
              <w:ind w:left="113" w:right="113"/>
              <w:rPr>
                <w:rFonts w:ascii="Verdana" w:hAnsi="Verdana"/>
                <w:sz w:val="16"/>
                <w:szCs w:val="16"/>
              </w:rPr>
            </w:pPr>
          </w:p>
        </w:tc>
      </w:tr>
      <w:tr w:rsidR="00243CD4" w:rsidRPr="00D21929" w14:paraId="5C43EA11" w14:textId="77777777" w:rsidTr="008B1F5D">
        <w:trPr>
          <w:cantSplit/>
          <w:trHeight w:val="567"/>
        </w:trPr>
        <w:tc>
          <w:tcPr>
            <w:tcW w:w="565" w:type="dxa"/>
            <w:vAlign w:val="center"/>
          </w:tcPr>
          <w:p w14:paraId="35462D4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604301FC" w14:textId="63DA28B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and divide numbers mentally drawing upon known facts </w:t>
            </w:r>
          </w:p>
        </w:tc>
        <w:tc>
          <w:tcPr>
            <w:tcW w:w="425" w:type="dxa"/>
            <w:shd w:val="clear" w:color="auto" w:fill="D9D9D9"/>
            <w:textDirection w:val="btLr"/>
          </w:tcPr>
          <w:p w14:paraId="05B0058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CD1C65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B3DD5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D3E25B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43AE88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2F667B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1F5C2ED" w14:textId="77777777" w:rsidR="00243CD4" w:rsidRPr="00D21929" w:rsidRDefault="00243CD4" w:rsidP="008B1F5D">
            <w:pPr>
              <w:ind w:left="113" w:right="113"/>
              <w:rPr>
                <w:rFonts w:ascii="Verdana" w:hAnsi="Verdana"/>
                <w:sz w:val="16"/>
                <w:szCs w:val="16"/>
              </w:rPr>
            </w:pPr>
          </w:p>
        </w:tc>
      </w:tr>
      <w:tr w:rsidR="00243CD4" w:rsidRPr="00D21929" w14:paraId="3E80EA09" w14:textId="77777777" w:rsidTr="008B1F5D">
        <w:trPr>
          <w:cantSplit/>
          <w:trHeight w:val="567"/>
        </w:trPr>
        <w:tc>
          <w:tcPr>
            <w:tcW w:w="565" w:type="dxa"/>
            <w:vAlign w:val="center"/>
          </w:tcPr>
          <w:p w14:paraId="3477849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682561DA" w14:textId="58FD02F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1-digit number when the answer is exact (YR5/6) </w:t>
            </w:r>
          </w:p>
        </w:tc>
        <w:tc>
          <w:tcPr>
            <w:tcW w:w="425" w:type="dxa"/>
            <w:shd w:val="clear" w:color="auto" w:fill="D9D9D9"/>
            <w:textDirection w:val="btLr"/>
          </w:tcPr>
          <w:p w14:paraId="7D27C45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9A4C0E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08A5DA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736A40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63EB53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EBC078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E79B77D" w14:textId="77777777" w:rsidR="00243CD4" w:rsidRPr="00D21929" w:rsidRDefault="00243CD4" w:rsidP="008B1F5D">
            <w:pPr>
              <w:ind w:left="113" w:right="113"/>
              <w:rPr>
                <w:rFonts w:ascii="Verdana" w:hAnsi="Verdana"/>
                <w:sz w:val="16"/>
                <w:szCs w:val="16"/>
              </w:rPr>
            </w:pPr>
          </w:p>
        </w:tc>
      </w:tr>
      <w:tr w:rsidR="00243CD4" w:rsidRPr="00D21929" w14:paraId="02D95A27" w14:textId="77777777" w:rsidTr="008B1F5D">
        <w:trPr>
          <w:cantSplit/>
          <w:trHeight w:val="567"/>
        </w:trPr>
        <w:tc>
          <w:tcPr>
            <w:tcW w:w="565" w:type="dxa"/>
            <w:vAlign w:val="center"/>
          </w:tcPr>
          <w:p w14:paraId="729F3AE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3" w:type="dxa"/>
            <w:vAlign w:val="center"/>
          </w:tcPr>
          <w:p w14:paraId="61A29AE2" w14:textId="390C743E"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1-digit number when the answer is not exact (YR5/6) </w:t>
            </w:r>
          </w:p>
        </w:tc>
        <w:tc>
          <w:tcPr>
            <w:tcW w:w="425" w:type="dxa"/>
            <w:shd w:val="clear" w:color="auto" w:fill="D9D9D9"/>
            <w:textDirection w:val="btLr"/>
          </w:tcPr>
          <w:p w14:paraId="361CC58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8D224A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0D41FD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D71FE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BF09B3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8807E2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47475D7" w14:textId="77777777" w:rsidR="00243CD4" w:rsidRPr="00D21929" w:rsidRDefault="00243CD4" w:rsidP="008B1F5D">
            <w:pPr>
              <w:ind w:left="113" w:right="113"/>
              <w:rPr>
                <w:rFonts w:ascii="Verdana" w:hAnsi="Verdana"/>
                <w:sz w:val="16"/>
                <w:szCs w:val="16"/>
              </w:rPr>
            </w:pPr>
          </w:p>
        </w:tc>
      </w:tr>
      <w:tr w:rsidR="00243CD4" w:rsidRPr="00D21929" w14:paraId="32AE2521" w14:textId="77777777" w:rsidTr="008B1F5D">
        <w:trPr>
          <w:cantSplit/>
          <w:trHeight w:val="567"/>
        </w:trPr>
        <w:tc>
          <w:tcPr>
            <w:tcW w:w="565" w:type="dxa"/>
            <w:vAlign w:val="center"/>
          </w:tcPr>
          <w:p w14:paraId="6764419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3" w:type="dxa"/>
            <w:vAlign w:val="center"/>
          </w:tcPr>
          <w:p w14:paraId="0C360DC4" w14:textId="705D229E"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and divide numbers by 10, 100 and 1000 giving answers up to 3 decimal places (YR5/6) </w:t>
            </w:r>
          </w:p>
        </w:tc>
        <w:tc>
          <w:tcPr>
            <w:tcW w:w="425" w:type="dxa"/>
            <w:shd w:val="clear" w:color="auto" w:fill="D9D9D9"/>
            <w:textDirection w:val="btLr"/>
          </w:tcPr>
          <w:p w14:paraId="10BAC7A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8896AD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AD5986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F443B0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79A2BF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095EFF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323778C" w14:textId="77777777" w:rsidR="00243CD4" w:rsidRPr="00D21929" w:rsidRDefault="00243CD4" w:rsidP="008B1F5D">
            <w:pPr>
              <w:ind w:left="113" w:right="113"/>
              <w:rPr>
                <w:rFonts w:ascii="Verdana" w:hAnsi="Verdana"/>
                <w:sz w:val="16"/>
                <w:szCs w:val="16"/>
              </w:rPr>
            </w:pPr>
          </w:p>
        </w:tc>
      </w:tr>
      <w:tr w:rsidR="00243CD4" w:rsidRPr="00D21929" w14:paraId="156FE07D" w14:textId="77777777" w:rsidTr="008B1F5D">
        <w:trPr>
          <w:cantSplit/>
          <w:trHeight w:val="567"/>
        </w:trPr>
        <w:tc>
          <w:tcPr>
            <w:tcW w:w="565" w:type="dxa"/>
            <w:vAlign w:val="center"/>
          </w:tcPr>
          <w:p w14:paraId="5DD332C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3" w:type="dxa"/>
            <w:vAlign w:val="center"/>
          </w:tcPr>
          <w:p w14:paraId="0A503405" w14:textId="123CA831"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and use square numbers and cube numbers, and the notation for squared (²) and cubed (³) (YR5/6) </w:t>
            </w:r>
          </w:p>
        </w:tc>
        <w:tc>
          <w:tcPr>
            <w:tcW w:w="425" w:type="dxa"/>
            <w:shd w:val="clear" w:color="auto" w:fill="D9D9D9"/>
            <w:textDirection w:val="btLr"/>
          </w:tcPr>
          <w:p w14:paraId="41E865F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B9D109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391885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127EFC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427A44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FD5131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C4A9CD8" w14:textId="77777777" w:rsidR="00243CD4" w:rsidRPr="00D21929" w:rsidRDefault="00243CD4" w:rsidP="008B1F5D">
            <w:pPr>
              <w:ind w:left="113" w:right="113"/>
              <w:rPr>
                <w:rFonts w:ascii="Verdana" w:hAnsi="Verdana"/>
                <w:sz w:val="16"/>
                <w:szCs w:val="16"/>
              </w:rPr>
            </w:pPr>
          </w:p>
        </w:tc>
      </w:tr>
      <w:tr w:rsidR="00243CD4" w:rsidRPr="00D21929" w14:paraId="7BD57D9C" w14:textId="77777777" w:rsidTr="008B1F5D">
        <w:trPr>
          <w:cantSplit/>
          <w:trHeight w:val="567"/>
        </w:trPr>
        <w:tc>
          <w:tcPr>
            <w:tcW w:w="565" w:type="dxa"/>
            <w:vAlign w:val="center"/>
          </w:tcPr>
          <w:p w14:paraId="0003E2F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3" w:type="dxa"/>
            <w:vAlign w:val="center"/>
          </w:tcPr>
          <w:p w14:paraId="3027097B" w14:textId="69F273F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and division and a combination of these including using my knowledge of factors and multiples, squares and cubes (YR5/6) </w:t>
            </w:r>
          </w:p>
        </w:tc>
        <w:tc>
          <w:tcPr>
            <w:tcW w:w="425" w:type="dxa"/>
            <w:shd w:val="clear" w:color="auto" w:fill="D9D9D9"/>
            <w:textDirection w:val="btLr"/>
          </w:tcPr>
          <w:p w14:paraId="64A36EC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CDEA23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4015A1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2E9FCF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59B97E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D1F6DE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9C73F55" w14:textId="77777777" w:rsidR="00243CD4" w:rsidRPr="00D21929" w:rsidRDefault="00243CD4" w:rsidP="008B1F5D">
            <w:pPr>
              <w:ind w:left="113" w:right="113"/>
              <w:rPr>
                <w:rFonts w:ascii="Verdana" w:hAnsi="Verdana"/>
                <w:sz w:val="16"/>
                <w:szCs w:val="16"/>
              </w:rPr>
            </w:pPr>
          </w:p>
        </w:tc>
      </w:tr>
      <w:tr w:rsidR="00243CD4" w:rsidRPr="00D21929" w14:paraId="25DFF9A0" w14:textId="77777777" w:rsidTr="008B1F5D">
        <w:trPr>
          <w:cantSplit/>
          <w:trHeight w:val="567"/>
        </w:trPr>
        <w:tc>
          <w:tcPr>
            <w:tcW w:w="565" w:type="dxa"/>
            <w:vAlign w:val="center"/>
          </w:tcPr>
          <w:p w14:paraId="4840D2C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3" w:type="dxa"/>
            <w:vAlign w:val="center"/>
          </w:tcPr>
          <w:p w14:paraId="79E378CE" w14:textId="2C4761B6"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addition, subtraction, multiplication and division and a combination of these, including understanding the meaning of the equals sign (YR5/6) </w:t>
            </w:r>
          </w:p>
        </w:tc>
        <w:tc>
          <w:tcPr>
            <w:tcW w:w="425" w:type="dxa"/>
            <w:shd w:val="clear" w:color="auto" w:fill="D9D9D9"/>
            <w:textDirection w:val="btLr"/>
          </w:tcPr>
          <w:p w14:paraId="269E667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5CE490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5D4BBA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D2EF5C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D9737C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D444D9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062B5A9" w14:textId="77777777" w:rsidR="00243CD4" w:rsidRPr="00D21929" w:rsidRDefault="00243CD4" w:rsidP="008B1F5D">
            <w:pPr>
              <w:ind w:left="113" w:right="113"/>
              <w:rPr>
                <w:rFonts w:ascii="Verdana" w:hAnsi="Verdana"/>
                <w:sz w:val="16"/>
                <w:szCs w:val="16"/>
              </w:rPr>
            </w:pPr>
          </w:p>
        </w:tc>
      </w:tr>
      <w:tr w:rsidR="00243CD4" w:rsidRPr="00D21929" w14:paraId="12BBCE62" w14:textId="77777777" w:rsidTr="008B1F5D">
        <w:trPr>
          <w:cantSplit/>
          <w:trHeight w:val="567"/>
        </w:trPr>
        <w:tc>
          <w:tcPr>
            <w:tcW w:w="565" w:type="dxa"/>
            <w:vAlign w:val="center"/>
          </w:tcPr>
          <w:p w14:paraId="1C7831D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3" w:type="dxa"/>
            <w:vAlign w:val="center"/>
          </w:tcPr>
          <w:p w14:paraId="4A1BC55D" w14:textId="5B72395B"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and division including scaling by simple fractions and problems involving simple rates (YR5/6) </w:t>
            </w:r>
          </w:p>
        </w:tc>
        <w:tc>
          <w:tcPr>
            <w:tcW w:w="425" w:type="dxa"/>
            <w:shd w:val="clear" w:color="auto" w:fill="D9D9D9"/>
            <w:textDirection w:val="btLr"/>
          </w:tcPr>
          <w:p w14:paraId="266F619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FFD1C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61F4C5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9C0239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B21E8A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EE6A96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1FEB03C" w14:textId="77777777" w:rsidR="00243CD4" w:rsidRPr="00D21929" w:rsidRDefault="00243CD4" w:rsidP="008B1F5D">
            <w:pPr>
              <w:ind w:left="113" w:right="113"/>
              <w:rPr>
                <w:rFonts w:ascii="Verdana" w:hAnsi="Verdana"/>
                <w:sz w:val="16"/>
                <w:szCs w:val="16"/>
              </w:rPr>
            </w:pPr>
          </w:p>
        </w:tc>
      </w:tr>
      <w:tr w:rsidR="00243CD4" w:rsidRPr="00D21929" w14:paraId="7C8A0406" w14:textId="77777777" w:rsidTr="008B1F5D">
        <w:trPr>
          <w:cantSplit/>
          <w:trHeight w:val="567"/>
        </w:trPr>
        <w:tc>
          <w:tcPr>
            <w:tcW w:w="565" w:type="dxa"/>
            <w:vAlign w:val="center"/>
          </w:tcPr>
          <w:p w14:paraId="49E93E3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3" w:type="dxa"/>
            <w:vAlign w:val="center"/>
          </w:tcPr>
          <w:p w14:paraId="1405DD04" w14:textId="2FEAFFF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estimation to check answers to calculations and determine, in the context of a problem, an appropriate degree of accuracy. (YR6) </w:t>
            </w:r>
          </w:p>
        </w:tc>
        <w:tc>
          <w:tcPr>
            <w:tcW w:w="425" w:type="dxa"/>
            <w:shd w:val="clear" w:color="auto" w:fill="D9D9D9"/>
            <w:textDirection w:val="btLr"/>
          </w:tcPr>
          <w:p w14:paraId="3FFCAC0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B6096F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38D007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358851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5F5A5D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BE8A3E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6E439CC" w14:textId="77777777" w:rsidR="00243CD4" w:rsidRPr="00D21929" w:rsidRDefault="00243CD4" w:rsidP="008B1F5D">
            <w:pPr>
              <w:ind w:left="113" w:right="113"/>
              <w:rPr>
                <w:rFonts w:ascii="Verdana" w:hAnsi="Verdana"/>
                <w:sz w:val="16"/>
                <w:szCs w:val="16"/>
              </w:rPr>
            </w:pPr>
          </w:p>
        </w:tc>
      </w:tr>
      <w:tr w:rsidR="00243CD4" w:rsidRPr="00D21929" w14:paraId="386D4322" w14:textId="77777777" w:rsidTr="008B1F5D">
        <w:trPr>
          <w:cantSplit/>
          <w:trHeight w:val="567"/>
        </w:trPr>
        <w:tc>
          <w:tcPr>
            <w:tcW w:w="565" w:type="dxa"/>
            <w:vAlign w:val="center"/>
          </w:tcPr>
          <w:p w14:paraId="55C94DD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3" w:type="dxa"/>
            <w:vAlign w:val="center"/>
          </w:tcPr>
          <w:p w14:paraId="26BD28DF" w14:textId="7A272FBC"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two-digit whole number using the formal written method of long division (YR6) </w:t>
            </w:r>
          </w:p>
        </w:tc>
        <w:tc>
          <w:tcPr>
            <w:tcW w:w="425" w:type="dxa"/>
            <w:shd w:val="clear" w:color="auto" w:fill="D9D9D9"/>
            <w:textDirection w:val="btLr"/>
          </w:tcPr>
          <w:p w14:paraId="41D5CA1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1B63DA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768081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D0AF45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84D220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21F074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B6763D2" w14:textId="77777777" w:rsidR="00243CD4" w:rsidRPr="00D21929" w:rsidRDefault="00243CD4" w:rsidP="008B1F5D">
            <w:pPr>
              <w:ind w:left="113" w:right="113"/>
              <w:rPr>
                <w:rFonts w:ascii="Verdana" w:hAnsi="Verdana"/>
                <w:sz w:val="16"/>
                <w:szCs w:val="16"/>
              </w:rPr>
            </w:pPr>
          </w:p>
        </w:tc>
      </w:tr>
      <w:tr w:rsidR="00243CD4" w:rsidRPr="00D21929" w14:paraId="006CCC09" w14:textId="77777777" w:rsidTr="008B1F5D">
        <w:trPr>
          <w:cantSplit/>
          <w:trHeight w:val="567"/>
        </w:trPr>
        <w:tc>
          <w:tcPr>
            <w:tcW w:w="565" w:type="dxa"/>
            <w:vAlign w:val="center"/>
          </w:tcPr>
          <w:p w14:paraId="52B5530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3" w:type="dxa"/>
            <w:vAlign w:val="center"/>
          </w:tcPr>
          <w:p w14:paraId="113E3D89" w14:textId="27EF5944"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interpret remainders as whole number remainders, fractions, or by rounding, as appropriate for the context. (YR6) </w:t>
            </w:r>
          </w:p>
        </w:tc>
        <w:tc>
          <w:tcPr>
            <w:tcW w:w="425" w:type="dxa"/>
            <w:shd w:val="clear" w:color="auto" w:fill="D9D9D9"/>
            <w:textDirection w:val="btLr"/>
          </w:tcPr>
          <w:p w14:paraId="1BCB610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55FC1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1B5FC0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D92F01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912524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EEACA5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061BBC2" w14:textId="77777777" w:rsidR="00243CD4" w:rsidRPr="00D21929" w:rsidRDefault="00243CD4" w:rsidP="008B1F5D">
            <w:pPr>
              <w:ind w:left="113" w:right="113"/>
              <w:rPr>
                <w:rFonts w:ascii="Verdana" w:hAnsi="Verdana"/>
                <w:sz w:val="16"/>
                <w:szCs w:val="16"/>
              </w:rPr>
            </w:pPr>
          </w:p>
        </w:tc>
      </w:tr>
      <w:tr w:rsidR="00243CD4" w:rsidRPr="00D21929" w14:paraId="1C028E1E" w14:textId="77777777" w:rsidTr="008B1F5D">
        <w:trPr>
          <w:cantSplit/>
          <w:trHeight w:val="567"/>
        </w:trPr>
        <w:tc>
          <w:tcPr>
            <w:tcW w:w="565" w:type="dxa"/>
            <w:vAlign w:val="center"/>
          </w:tcPr>
          <w:p w14:paraId="68DC1E7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339</w:t>
            </w:r>
          </w:p>
        </w:tc>
        <w:tc>
          <w:tcPr>
            <w:tcW w:w="7223" w:type="dxa"/>
            <w:vAlign w:val="center"/>
          </w:tcPr>
          <w:p w14:paraId="5F8A2AC7" w14:textId="512FF7CF" w:rsidR="00243CD4" w:rsidRPr="00680DE2" w:rsidRDefault="00243CD4" w:rsidP="008B1F5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order of operations to carry out calculations involving the four operations. (YR6) </w:t>
            </w:r>
          </w:p>
        </w:tc>
        <w:tc>
          <w:tcPr>
            <w:tcW w:w="425" w:type="dxa"/>
            <w:shd w:val="clear" w:color="auto" w:fill="D9D9D9"/>
            <w:textDirection w:val="btLr"/>
          </w:tcPr>
          <w:p w14:paraId="5297EE4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99D1FC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D8735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9CE12A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AF153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4CCE84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3F869DF" w14:textId="77777777" w:rsidR="00243CD4" w:rsidRPr="00D21929" w:rsidRDefault="00243CD4" w:rsidP="008B1F5D">
            <w:pPr>
              <w:ind w:left="113" w:right="113"/>
              <w:rPr>
                <w:rFonts w:ascii="Verdana" w:hAnsi="Verdana"/>
                <w:sz w:val="16"/>
                <w:szCs w:val="16"/>
              </w:rPr>
            </w:pPr>
          </w:p>
        </w:tc>
      </w:tr>
      <w:tr w:rsidR="00243CD4" w:rsidRPr="00A817B1" w14:paraId="70E4534D" w14:textId="77777777" w:rsidTr="008B1F5D">
        <w:trPr>
          <w:cantSplit/>
          <w:trHeight w:val="1894"/>
        </w:trPr>
        <w:tc>
          <w:tcPr>
            <w:tcW w:w="7788" w:type="dxa"/>
            <w:gridSpan w:val="2"/>
            <w:shd w:val="clear" w:color="auto" w:fill="2972FF"/>
            <w:vAlign w:val="center"/>
          </w:tcPr>
          <w:p w14:paraId="5D9D05EA"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Fractions, Decimals, Percentages and Ratio</w:t>
            </w:r>
          </w:p>
        </w:tc>
        <w:tc>
          <w:tcPr>
            <w:tcW w:w="425" w:type="dxa"/>
            <w:shd w:val="clear" w:color="auto" w:fill="D9D9D9"/>
            <w:textDirection w:val="btLr"/>
            <w:vAlign w:val="center"/>
          </w:tcPr>
          <w:p w14:paraId="6BF8C7D6"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21747D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22AE622"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2CB6B9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0EB2D0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92BA06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9B5DCCD"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60C8516E" w14:textId="77777777" w:rsidTr="008B1F5D">
        <w:trPr>
          <w:cantSplit/>
          <w:trHeight w:val="567"/>
        </w:trPr>
        <w:tc>
          <w:tcPr>
            <w:tcW w:w="565" w:type="dxa"/>
            <w:vAlign w:val="center"/>
          </w:tcPr>
          <w:p w14:paraId="025C9EF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364B5C72" w14:textId="5270BB04"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count up and down in tenths (YR3) </w:t>
            </w:r>
          </w:p>
        </w:tc>
        <w:tc>
          <w:tcPr>
            <w:tcW w:w="425" w:type="dxa"/>
            <w:shd w:val="clear" w:color="auto" w:fill="D9D9D9"/>
            <w:textDirection w:val="btLr"/>
          </w:tcPr>
          <w:p w14:paraId="04265EC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F0ECF3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630191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E3E81D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F07AE5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B8BB2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DF02500" w14:textId="77777777" w:rsidR="00243CD4" w:rsidRPr="00D21929" w:rsidRDefault="00243CD4" w:rsidP="008B1F5D">
            <w:pPr>
              <w:ind w:left="113" w:right="113"/>
              <w:rPr>
                <w:rFonts w:ascii="Verdana" w:hAnsi="Verdana"/>
                <w:sz w:val="16"/>
                <w:szCs w:val="16"/>
              </w:rPr>
            </w:pPr>
          </w:p>
        </w:tc>
      </w:tr>
      <w:tr w:rsidR="00243CD4" w:rsidRPr="00D21929" w14:paraId="19D32EDB" w14:textId="77777777" w:rsidTr="008B1F5D">
        <w:trPr>
          <w:cantSplit/>
          <w:trHeight w:val="567"/>
        </w:trPr>
        <w:tc>
          <w:tcPr>
            <w:tcW w:w="565" w:type="dxa"/>
            <w:vAlign w:val="center"/>
          </w:tcPr>
          <w:p w14:paraId="7FE8E06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301</w:t>
            </w:r>
          </w:p>
        </w:tc>
        <w:tc>
          <w:tcPr>
            <w:tcW w:w="7223" w:type="dxa"/>
            <w:vAlign w:val="center"/>
          </w:tcPr>
          <w:p w14:paraId="23F57110" w14:textId="144FABCD" w:rsidR="00243CD4" w:rsidRPr="00F34CFD" w:rsidRDefault="009F35C3"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F34CFD">
              <w:rPr>
                <w:rFonts w:ascii="Verdana" w:eastAsia="Times New Roman" w:hAnsi="Verdana" w:cs="Times New Roman"/>
                <w:color w:val="4C4C4C"/>
                <w:sz w:val="20"/>
                <w:szCs w:val="20"/>
                <w:lang w:eastAsia="en-GB"/>
              </w:rPr>
              <w:t xml:space="preserve"> can recognise that tenths arise from dividing an object into 10 equal parts and that tenths arise from dividing one-digit numbers or quantities by 10 (YR3) </w:t>
            </w:r>
          </w:p>
        </w:tc>
        <w:tc>
          <w:tcPr>
            <w:tcW w:w="425" w:type="dxa"/>
            <w:shd w:val="clear" w:color="auto" w:fill="D9D9D9"/>
            <w:textDirection w:val="btLr"/>
          </w:tcPr>
          <w:p w14:paraId="19FF3BB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FA2D19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44E8BB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52651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FDD28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F81E8A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5C6E1D9" w14:textId="77777777" w:rsidR="00243CD4" w:rsidRPr="00D21929" w:rsidRDefault="00243CD4" w:rsidP="008B1F5D">
            <w:pPr>
              <w:ind w:left="113" w:right="113"/>
              <w:rPr>
                <w:rFonts w:ascii="Verdana" w:hAnsi="Verdana"/>
                <w:sz w:val="16"/>
                <w:szCs w:val="16"/>
              </w:rPr>
            </w:pPr>
          </w:p>
        </w:tc>
      </w:tr>
      <w:tr w:rsidR="00243CD4" w:rsidRPr="00D21929" w14:paraId="355D2CDD" w14:textId="77777777" w:rsidTr="008B1F5D">
        <w:trPr>
          <w:cantSplit/>
          <w:trHeight w:val="567"/>
        </w:trPr>
        <w:tc>
          <w:tcPr>
            <w:tcW w:w="565" w:type="dxa"/>
            <w:vAlign w:val="center"/>
          </w:tcPr>
          <w:p w14:paraId="55B9460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3FC126EE" w14:textId="2F4025D6"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and write fractions of a discrete set of objects (YR3) </w:t>
            </w:r>
          </w:p>
        </w:tc>
        <w:tc>
          <w:tcPr>
            <w:tcW w:w="425" w:type="dxa"/>
            <w:shd w:val="clear" w:color="auto" w:fill="D9D9D9"/>
            <w:textDirection w:val="btLr"/>
          </w:tcPr>
          <w:p w14:paraId="6FFF59D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227789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F49CB5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D0B837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BEDCB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E26680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27248BC" w14:textId="77777777" w:rsidR="00243CD4" w:rsidRPr="00D21929" w:rsidRDefault="00243CD4" w:rsidP="008B1F5D">
            <w:pPr>
              <w:ind w:left="113" w:right="113"/>
              <w:rPr>
                <w:rFonts w:ascii="Verdana" w:hAnsi="Verdana"/>
                <w:sz w:val="16"/>
                <w:szCs w:val="16"/>
              </w:rPr>
            </w:pPr>
          </w:p>
        </w:tc>
      </w:tr>
      <w:tr w:rsidR="00243CD4" w:rsidRPr="00D21929" w14:paraId="02058717" w14:textId="77777777" w:rsidTr="008B1F5D">
        <w:trPr>
          <w:cantSplit/>
          <w:trHeight w:val="567"/>
        </w:trPr>
        <w:tc>
          <w:tcPr>
            <w:tcW w:w="565" w:type="dxa"/>
            <w:vAlign w:val="center"/>
          </w:tcPr>
          <w:p w14:paraId="528EE89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F7D9536" w14:textId="125A4E3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and use both unit fractions and non-unit fractions as numbers (YR3) </w:t>
            </w:r>
          </w:p>
        </w:tc>
        <w:tc>
          <w:tcPr>
            <w:tcW w:w="425" w:type="dxa"/>
            <w:shd w:val="clear" w:color="auto" w:fill="D9D9D9"/>
            <w:textDirection w:val="btLr"/>
          </w:tcPr>
          <w:p w14:paraId="1FD226D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C28C0F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280EE0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737370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C47479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5920DD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F2B0FB0" w14:textId="77777777" w:rsidR="00243CD4" w:rsidRPr="00D21929" w:rsidRDefault="00243CD4" w:rsidP="008B1F5D">
            <w:pPr>
              <w:ind w:left="113" w:right="113"/>
              <w:rPr>
                <w:rFonts w:ascii="Verdana" w:hAnsi="Verdana"/>
                <w:sz w:val="16"/>
                <w:szCs w:val="16"/>
              </w:rPr>
            </w:pPr>
          </w:p>
        </w:tc>
      </w:tr>
      <w:tr w:rsidR="00243CD4" w:rsidRPr="00D21929" w14:paraId="690B6AA1" w14:textId="77777777" w:rsidTr="008B1F5D">
        <w:trPr>
          <w:cantSplit/>
          <w:trHeight w:val="567"/>
        </w:trPr>
        <w:tc>
          <w:tcPr>
            <w:tcW w:w="565" w:type="dxa"/>
            <w:vAlign w:val="center"/>
          </w:tcPr>
          <w:p w14:paraId="291C410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3BF7111F" w14:textId="65774015"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diagrams to both recognise and show equivalent fractions with small denominators. (YR3) </w:t>
            </w:r>
          </w:p>
        </w:tc>
        <w:tc>
          <w:tcPr>
            <w:tcW w:w="425" w:type="dxa"/>
            <w:shd w:val="clear" w:color="auto" w:fill="D9D9D9"/>
            <w:textDirection w:val="btLr"/>
          </w:tcPr>
          <w:p w14:paraId="1058948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145BBD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B4493B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0E4383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E4E44B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BAE0D8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F4A8634" w14:textId="77777777" w:rsidR="00243CD4" w:rsidRPr="00D21929" w:rsidRDefault="00243CD4" w:rsidP="008B1F5D">
            <w:pPr>
              <w:ind w:left="113" w:right="113"/>
              <w:rPr>
                <w:rFonts w:ascii="Verdana" w:hAnsi="Verdana"/>
                <w:sz w:val="16"/>
                <w:szCs w:val="16"/>
              </w:rPr>
            </w:pPr>
          </w:p>
        </w:tc>
      </w:tr>
      <w:tr w:rsidR="00243CD4" w:rsidRPr="00D21929" w14:paraId="3D01052F" w14:textId="77777777" w:rsidTr="008B1F5D">
        <w:trPr>
          <w:cantSplit/>
          <w:trHeight w:val="567"/>
        </w:trPr>
        <w:tc>
          <w:tcPr>
            <w:tcW w:w="565" w:type="dxa"/>
            <w:vAlign w:val="center"/>
          </w:tcPr>
          <w:p w14:paraId="7606987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7615438F" w14:textId="40836258" w:rsidR="00243CD4" w:rsidRPr="00F34CFD" w:rsidRDefault="009F35C3"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F34CFD">
              <w:rPr>
                <w:rFonts w:ascii="Verdana" w:eastAsia="Times New Roman" w:hAnsi="Verdana" w:cs="Times New Roman"/>
                <w:color w:val="4C4C4C"/>
                <w:sz w:val="20"/>
                <w:szCs w:val="20"/>
                <w:lang w:eastAsia="en-GB"/>
              </w:rPr>
              <w:t xml:space="preserve"> can add and subtract fractions with the same denominator within one whole (YR3) </w:t>
            </w:r>
          </w:p>
        </w:tc>
        <w:tc>
          <w:tcPr>
            <w:tcW w:w="425" w:type="dxa"/>
            <w:shd w:val="clear" w:color="auto" w:fill="D9D9D9"/>
            <w:textDirection w:val="btLr"/>
          </w:tcPr>
          <w:p w14:paraId="28CDB5D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6C6D54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4F1A1A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4D40E0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62B653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9D6785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3D3BCDC" w14:textId="77777777" w:rsidR="00243CD4" w:rsidRPr="00D21929" w:rsidRDefault="00243CD4" w:rsidP="008B1F5D">
            <w:pPr>
              <w:ind w:left="113" w:right="113"/>
              <w:rPr>
                <w:rFonts w:ascii="Verdana" w:hAnsi="Verdana"/>
                <w:sz w:val="16"/>
                <w:szCs w:val="16"/>
              </w:rPr>
            </w:pPr>
          </w:p>
        </w:tc>
      </w:tr>
      <w:tr w:rsidR="00243CD4" w:rsidRPr="00D21929" w14:paraId="13663BBB" w14:textId="77777777" w:rsidTr="008B1F5D">
        <w:trPr>
          <w:cantSplit/>
          <w:trHeight w:val="567"/>
        </w:trPr>
        <w:tc>
          <w:tcPr>
            <w:tcW w:w="565" w:type="dxa"/>
            <w:vAlign w:val="center"/>
          </w:tcPr>
          <w:p w14:paraId="6B30BDE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47F335D7" w14:textId="6DBD9F13"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unit fractions. (YR3) </w:t>
            </w:r>
          </w:p>
        </w:tc>
        <w:tc>
          <w:tcPr>
            <w:tcW w:w="425" w:type="dxa"/>
            <w:shd w:val="clear" w:color="auto" w:fill="D9D9D9"/>
            <w:textDirection w:val="btLr"/>
          </w:tcPr>
          <w:p w14:paraId="586565F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505FEB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20A671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4227DD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A4213F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405D94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F6D691D" w14:textId="77777777" w:rsidR="00243CD4" w:rsidRPr="00D21929" w:rsidRDefault="00243CD4" w:rsidP="008B1F5D">
            <w:pPr>
              <w:ind w:left="113" w:right="113"/>
              <w:rPr>
                <w:rFonts w:ascii="Verdana" w:hAnsi="Verdana"/>
                <w:sz w:val="16"/>
                <w:szCs w:val="16"/>
              </w:rPr>
            </w:pPr>
          </w:p>
        </w:tc>
      </w:tr>
      <w:tr w:rsidR="00243CD4" w:rsidRPr="00D21929" w14:paraId="07567BC3" w14:textId="77777777" w:rsidTr="008B1F5D">
        <w:trPr>
          <w:cantSplit/>
          <w:trHeight w:val="567"/>
        </w:trPr>
        <w:tc>
          <w:tcPr>
            <w:tcW w:w="565" w:type="dxa"/>
            <w:vAlign w:val="center"/>
          </w:tcPr>
          <w:p w14:paraId="540E1F4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3CD26598" w14:textId="52CB1AE9"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fractions with the same denominators. (YR3) </w:t>
            </w:r>
          </w:p>
        </w:tc>
        <w:tc>
          <w:tcPr>
            <w:tcW w:w="425" w:type="dxa"/>
            <w:shd w:val="clear" w:color="auto" w:fill="D9D9D9"/>
            <w:textDirection w:val="btLr"/>
          </w:tcPr>
          <w:p w14:paraId="6E9055A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232D4E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31EE88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3CC575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408B7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4321CC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187F1DC" w14:textId="77777777" w:rsidR="00243CD4" w:rsidRPr="00D21929" w:rsidRDefault="00243CD4" w:rsidP="008B1F5D">
            <w:pPr>
              <w:ind w:left="113" w:right="113"/>
              <w:rPr>
                <w:rFonts w:ascii="Verdana" w:hAnsi="Verdana"/>
                <w:sz w:val="16"/>
                <w:szCs w:val="16"/>
              </w:rPr>
            </w:pPr>
          </w:p>
        </w:tc>
      </w:tr>
      <w:tr w:rsidR="00243CD4" w:rsidRPr="00D21929" w14:paraId="7CD888C8" w14:textId="77777777" w:rsidTr="008B1F5D">
        <w:trPr>
          <w:cantSplit/>
          <w:trHeight w:val="567"/>
        </w:trPr>
        <w:tc>
          <w:tcPr>
            <w:tcW w:w="565" w:type="dxa"/>
            <w:vAlign w:val="center"/>
          </w:tcPr>
          <w:p w14:paraId="1BD69E9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138FBE69" w14:textId="73530464"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diagrams to both recognise and show families of common equivalent fractions (YR4) </w:t>
            </w:r>
          </w:p>
        </w:tc>
        <w:tc>
          <w:tcPr>
            <w:tcW w:w="425" w:type="dxa"/>
            <w:shd w:val="clear" w:color="auto" w:fill="D9D9D9"/>
            <w:textDirection w:val="btLr"/>
          </w:tcPr>
          <w:p w14:paraId="0C887FA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B96551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14BB71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0BABAF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6A2E9D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2F1180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63365E4" w14:textId="77777777" w:rsidR="00243CD4" w:rsidRPr="00D21929" w:rsidRDefault="00243CD4" w:rsidP="008B1F5D">
            <w:pPr>
              <w:ind w:left="113" w:right="113"/>
              <w:rPr>
                <w:rFonts w:ascii="Verdana" w:hAnsi="Verdana"/>
                <w:sz w:val="16"/>
                <w:szCs w:val="16"/>
              </w:rPr>
            </w:pPr>
          </w:p>
        </w:tc>
      </w:tr>
      <w:tr w:rsidR="00243CD4" w:rsidRPr="00D21929" w14:paraId="3FB6C218" w14:textId="77777777" w:rsidTr="008B1F5D">
        <w:trPr>
          <w:cantSplit/>
          <w:trHeight w:val="567"/>
        </w:trPr>
        <w:tc>
          <w:tcPr>
            <w:tcW w:w="565" w:type="dxa"/>
            <w:vAlign w:val="center"/>
          </w:tcPr>
          <w:p w14:paraId="1A04604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34EDAAB4" w14:textId="56ED07BA"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count up and down in hundredths (YR4) </w:t>
            </w:r>
          </w:p>
        </w:tc>
        <w:tc>
          <w:tcPr>
            <w:tcW w:w="425" w:type="dxa"/>
            <w:shd w:val="clear" w:color="auto" w:fill="D9D9D9"/>
            <w:textDirection w:val="btLr"/>
          </w:tcPr>
          <w:p w14:paraId="1CBA965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D26E82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8A57B9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F81F0C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6FF7F6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2C75C3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529CD53" w14:textId="77777777" w:rsidR="00243CD4" w:rsidRPr="00D21929" w:rsidRDefault="00243CD4" w:rsidP="008B1F5D">
            <w:pPr>
              <w:ind w:left="113" w:right="113"/>
              <w:rPr>
                <w:rFonts w:ascii="Verdana" w:hAnsi="Verdana"/>
                <w:sz w:val="16"/>
                <w:szCs w:val="16"/>
              </w:rPr>
            </w:pPr>
          </w:p>
        </w:tc>
      </w:tr>
      <w:tr w:rsidR="00243CD4" w:rsidRPr="00D21929" w14:paraId="7C1832F0" w14:textId="77777777" w:rsidTr="008B1F5D">
        <w:trPr>
          <w:cantSplit/>
          <w:trHeight w:val="567"/>
        </w:trPr>
        <w:tc>
          <w:tcPr>
            <w:tcW w:w="565" w:type="dxa"/>
            <w:vAlign w:val="center"/>
          </w:tcPr>
          <w:p w14:paraId="6140DD7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107E359E" w14:textId="77777777"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that hundredths arise when dividing an object by one hundred and dividing tenths by ten (YR4) </w:t>
            </w:r>
          </w:p>
        </w:tc>
        <w:tc>
          <w:tcPr>
            <w:tcW w:w="425" w:type="dxa"/>
            <w:shd w:val="clear" w:color="auto" w:fill="D9D9D9"/>
            <w:textDirection w:val="btLr"/>
          </w:tcPr>
          <w:p w14:paraId="54DBB82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C3399A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299DF4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417713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25E732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C74F09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D3EC4FE" w14:textId="77777777" w:rsidR="00243CD4" w:rsidRPr="00D21929" w:rsidRDefault="00243CD4" w:rsidP="008B1F5D">
            <w:pPr>
              <w:ind w:left="113" w:right="113"/>
              <w:rPr>
                <w:rFonts w:ascii="Verdana" w:hAnsi="Verdana"/>
                <w:sz w:val="16"/>
                <w:szCs w:val="16"/>
              </w:rPr>
            </w:pPr>
          </w:p>
        </w:tc>
      </w:tr>
      <w:tr w:rsidR="00243CD4" w:rsidRPr="00D21929" w14:paraId="5517D370" w14:textId="77777777" w:rsidTr="008B1F5D">
        <w:trPr>
          <w:cantSplit/>
          <w:trHeight w:val="567"/>
        </w:trPr>
        <w:tc>
          <w:tcPr>
            <w:tcW w:w="565" w:type="dxa"/>
            <w:vAlign w:val="center"/>
          </w:tcPr>
          <w:p w14:paraId="47672C4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5C19983F" w14:textId="07ED38F9"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increasingly harder fractions to calculate quantities, and fractions to divide quantities, including non-unit fractions where the answer is a whole number (YR4) </w:t>
            </w:r>
          </w:p>
        </w:tc>
        <w:tc>
          <w:tcPr>
            <w:tcW w:w="425" w:type="dxa"/>
            <w:shd w:val="clear" w:color="auto" w:fill="D9D9D9"/>
            <w:textDirection w:val="btLr"/>
          </w:tcPr>
          <w:p w14:paraId="5CF2928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0EC6FF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98FC9D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C3F340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FBB616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294B87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E754D00" w14:textId="77777777" w:rsidR="00243CD4" w:rsidRPr="00D21929" w:rsidRDefault="00243CD4" w:rsidP="008B1F5D">
            <w:pPr>
              <w:ind w:left="113" w:right="113"/>
              <w:rPr>
                <w:rFonts w:ascii="Verdana" w:hAnsi="Verdana"/>
                <w:sz w:val="16"/>
                <w:szCs w:val="16"/>
              </w:rPr>
            </w:pPr>
          </w:p>
        </w:tc>
      </w:tr>
      <w:tr w:rsidR="00243CD4" w:rsidRPr="00D21929" w14:paraId="7ACDA211" w14:textId="77777777" w:rsidTr="008B1F5D">
        <w:trPr>
          <w:cantSplit/>
          <w:trHeight w:val="567"/>
        </w:trPr>
        <w:tc>
          <w:tcPr>
            <w:tcW w:w="565" w:type="dxa"/>
            <w:vAlign w:val="center"/>
          </w:tcPr>
          <w:p w14:paraId="0E1752B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2FCE21CF" w14:textId="2DF552D4"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the same denominator. (YR4) </w:t>
            </w:r>
          </w:p>
        </w:tc>
        <w:tc>
          <w:tcPr>
            <w:tcW w:w="425" w:type="dxa"/>
            <w:shd w:val="clear" w:color="auto" w:fill="D9D9D9"/>
            <w:textDirection w:val="btLr"/>
          </w:tcPr>
          <w:p w14:paraId="11F3D36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202AC2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B94214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CCE507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1F2396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91F40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E4B5377" w14:textId="77777777" w:rsidR="00243CD4" w:rsidRPr="00D21929" w:rsidRDefault="00243CD4" w:rsidP="008B1F5D">
            <w:pPr>
              <w:ind w:left="113" w:right="113"/>
              <w:rPr>
                <w:rFonts w:ascii="Verdana" w:hAnsi="Verdana"/>
                <w:sz w:val="16"/>
                <w:szCs w:val="16"/>
              </w:rPr>
            </w:pPr>
          </w:p>
        </w:tc>
      </w:tr>
      <w:tr w:rsidR="00243CD4" w:rsidRPr="00D21929" w14:paraId="50BFE3F5" w14:textId="77777777" w:rsidTr="008B1F5D">
        <w:trPr>
          <w:cantSplit/>
          <w:trHeight w:val="567"/>
        </w:trPr>
        <w:tc>
          <w:tcPr>
            <w:tcW w:w="565" w:type="dxa"/>
            <w:vAlign w:val="center"/>
          </w:tcPr>
          <w:p w14:paraId="3DCF5BF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5707DAE3" w14:textId="2E704485"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and write decimal equivalents of any number of tenths or hundredths. (YR4) </w:t>
            </w:r>
          </w:p>
        </w:tc>
        <w:tc>
          <w:tcPr>
            <w:tcW w:w="425" w:type="dxa"/>
            <w:shd w:val="clear" w:color="auto" w:fill="D9D9D9"/>
            <w:textDirection w:val="btLr"/>
          </w:tcPr>
          <w:p w14:paraId="63650D3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6B9775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422FA9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CF4A4C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063823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4889E0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8243987" w14:textId="77777777" w:rsidR="00243CD4" w:rsidRPr="00D21929" w:rsidRDefault="00243CD4" w:rsidP="008B1F5D">
            <w:pPr>
              <w:ind w:left="113" w:right="113"/>
              <w:rPr>
                <w:rFonts w:ascii="Verdana" w:hAnsi="Verdana"/>
                <w:sz w:val="16"/>
                <w:szCs w:val="16"/>
              </w:rPr>
            </w:pPr>
          </w:p>
        </w:tc>
      </w:tr>
      <w:tr w:rsidR="00243CD4" w:rsidRPr="00D21929" w14:paraId="08FB49AC" w14:textId="77777777" w:rsidTr="008B1F5D">
        <w:trPr>
          <w:cantSplit/>
          <w:trHeight w:val="567"/>
        </w:trPr>
        <w:tc>
          <w:tcPr>
            <w:tcW w:w="565" w:type="dxa"/>
            <w:vAlign w:val="center"/>
          </w:tcPr>
          <w:p w14:paraId="6C9907C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45CBDB45" w14:textId="48EC7D4C" w:rsidR="00243CD4" w:rsidRPr="00F34CFD" w:rsidRDefault="009F35C3"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F34CFD">
              <w:rPr>
                <w:rFonts w:ascii="Verdana" w:eastAsia="Times New Roman" w:hAnsi="Verdana" w:cs="Times New Roman"/>
                <w:color w:val="4C4C4C"/>
                <w:sz w:val="20"/>
                <w:szCs w:val="20"/>
                <w:lang w:eastAsia="en-GB"/>
              </w:rPr>
              <w:t xml:space="preserve"> can recognise and write decimal equivalents to ¼, ½, ¾ (YR4) </w:t>
            </w:r>
          </w:p>
        </w:tc>
        <w:tc>
          <w:tcPr>
            <w:tcW w:w="425" w:type="dxa"/>
            <w:shd w:val="clear" w:color="auto" w:fill="D9D9D9"/>
            <w:textDirection w:val="btLr"/>
          </w:tcPr>
          <w:p w14:paraId="38A7C3A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709B27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11309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080E54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BE8638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D40101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DB6CDA1" w14:textId="77777777" w:rsidR="00243CD4" w:rsidRPr="00D21929" w:rsidRDefault="00243CD4" w:rsidP="008B1F5D">
            <w:pPr>
              <w:ind w:left="113" w:right="113"/>
              <w:rPr>
                <w:rFonts w:ascii="Verdana" w:hAnsi="Verdana"/>
                <w:sz w:val="16"/>
                <w:szCs w:val="16"/>
              </w:rPr>
            </w:pPr>
          </w:p>
        </w:tc>
      </w:tr>
      <w:tr w:rsidR="00243CD4" w:rsidRPr="00D21929" w14:paraId="1C9904E1" w14:textId="77777777" w:rsidTr="008B1F5D">
        <w:trPr>
          <w:cantSplit/>
          <w:trHeight w:val="567"/>
        </w:trPr>
        <w:tc>
          <w:tcPr>
            <w:tcW w:w="565" w:type="dxa"/>
            <w:vAlign w:val="center"/>
          </w:tcPr>
          <w:p w14:paraId="2B45F71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3625229F" w14:textId="0B8C87E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 xml:space="preserve">I can find the effect of dividing a 1-digit or 2-digit number by 10 and </w:t>
            </w:r>
            <w:r w:rsidR="009F35C3">
              <w:rPr>
                <w:rFonts w:ascii="Verdana" w:eastAsia="Times New Roman" w:hAnsi="Verdana" w:cs="Times New Roman"/>
                <w:color w:val="4C4C4C"/>
                <w:sz w:val="20"/>
                <w:szCs w:val="20"/>
                <w:lang w:eastAsia="en-GB"/>
              </w:rPr>
              <w:t>1</w:t>
            </w:r>
            <w:r w:rsidRPr="00F34CFD">
              <w:rPr>
                <w:rFonts w:ascii="Verdana" w:eastAsia="Times New Roman" w:hAnsi="Verdana" w:cs="Times New Roman"/>
                <w:color w:val="4C4C4C"/>
                <w:sz w:val="20"/>
                <w:szCs w:val="20"/>
                <w:lang w:eastAsia="en-GB"/>
              </w:rPr>
              <w:t>00 (YR4) </w:t>
            </w:r>
          </w:p>
        </w:tc>
        <w:tc>
          <w:tcPr>
            <w:tcW w:w="425" w:type="dxa"/>
            <w:shd w:val="clear" w:color="auto" w:fill="D9D9D9"/>
            <w:textDirection w:val="btLr"/>
          </w:tcPr>
          <w:p w14:paraId="49ADEB8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30811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FD619C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3A8359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1BFE0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7EE14A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39B6C5E" w14:textId="77777777" w:rsidR="00243CD4" w:rsidRPr="00D21929" w:rsidRDefault="00243CD4" w:rsidP="008B1F5D">
            <w:pPr>
              <w:ind w:left="113" w:right="113"/>
              <w:rPr>
                <w:rFonts w:ascii="Verdana" w:hAnsi="Verdana"/>
                <w:sz w:val="16"/>
                <w:szCs w:val="16"/>
              </w:rPr>
            </w:pPr>
          </w:p>
        </w:tc>
      </w:tr>
      <w:tr w:rsidR="00243CD4" w:rsidRPr="00D21929" w14:paraId="4F224262" w14:textId="77777777" w:rsidTr="008B1F5D">
        <w:trPr>
          <w:cantSplit/>
          <w:trHeight w:val="567"/>
        </w:trPr>
        <w:tc>
          <w:tcPr>
            <w:tcW w:w="565" w:type="dxa"/>
            <w:vAlign w:val="center"/>
          </w:tcPr>
          <w:p w14:paraId="355CDE1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46C0F498" w14:textId="4F021EDD"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round decimals with one decimal place to the nearest whole number. (YR4) </w:t>
            </w:r>
          </w:p>
        </w:tc>
        <w:tc>
          <w:tcPr>
            <w:tcW w:w="425" w:type="dxa"/>
            <w:shd w:val="clear" w:color="auto" w:fill="D9D9D9"/>
            <w:textDirection w:val="btLr"/>
          </w:tcPr>
          <w:p w14:paraId="737435B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C3CDCA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5E90D2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8A9F33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AE3AC3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B51A44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617EE6B" w14:textId="77777777" w:rsidR="00243CD4" w:rsidRPr="00D21929" w:rsidRDefault="00243CD4" w:rsidP="008B1F5D">
            <w:pPr>
              <w:ind w:left="113" w:right="113"/>
              <w:rPr>
                <w:rFonts w:ascii="Verdana" w:hAnsi="Verdana"/>
                <w:sz w:val="16"/>
                <w:szCs w:val="16"/>
              </w:rPr>
            </w:pPr>
          </w:p>
        </w:tc>
      </w:tr>
      <w:tr w:rsidR="00243CD4" w:rsidRPr="00D21929" w14:paraId="19B97D04" w14:textId="77777777" w:rsidTr="008B1F5D">
        <w:trPr>
          <w:cantSplit/>
          <w:trHeight w:val="567"/>
        </w:trPr>
        <w:tc>
          <w:tcPr>
            <w:tcW w:w="565" w:type="dxa"/>
            <w:vAlign w:val="center"/>
          </w:tcPr>
          <w:p w14:paraId="7059765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331D4E5B" w14:textId="70C8A81F"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numbers with the same number of decimal places up to two decimal places. (YR4) </w:t>
            </w:r>
          </w:p>
        </w:tc>
        <w:tc>
          <w:tcPr>
            <w:tcW w:w="425" w:type="dxa"/>
            <w:shd w:val="clear" w:color="auto" w:fill="D9D9D9"/>
            <w:textDirection w:val="btLr"/>
          </w:tcPr>
          <w:p w14:paraId="0653CAC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798213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23E454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9F4343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8832AA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B06F90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58CE852" w14:textId="77777777" w:rsidR="00243CD4" w:rsidRPr="00D21929" w:rsidRDefault="00243CD4" w:rsidP="008B1F5D">
            <w:pPr>
              <w:ind w:left="113" w:right="113"/>
              <w:rPr>
                <w:rFonts w:ascii="Verdana" w:hAnsi="Verdana"/>
                <w:sz w:val="16"/>
                <w:szCs w:val="16"/>
              </w:rPr>
            </w:pPr>
          </w:p>
        </w:tc>
      </w:tr>
      <w:tr w:rsidR="00243CD4" w:rsidRPr="00D21929" w14:paraId="41A339A0" w14:textId="77777777" w:rsidTr="008B1F5D">
        <w:trPr>
          <w:cantSplit/>
          <w:trHeight w:val="567"/>
        </w:trPr>
        <w:tc>
          <w:tcPr>
            <w:tcW w:w="565" w:type="dxa"/>
            <w:vAlign w:val="center"/>
          </w:tcPr>
          <w:p w14:paraId="7BFDB32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4ECEE1EB" w14:textId="7799248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simple measure and money problems involving fractions and decimals to two decimal places. (YR4) </w:t>
            </w:r>
          </w:p>
        </w:tc>
        <w:tc>
          <w:tcPr>
            <w:tcW w:w="425" w:type="dxa"/>
            <w:shd w:val="clear" w:color="auto" w:fill="D9D9D9"/>
            <w:textDirection w:val="btLr"/>
          </w:tcPr>
          <w:p w14:paraId="71BDCCD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69019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C6FE13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B20CF0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4B23E4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50C906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E0D5C85" w14:textId="77777777" w:rsidR="00243CD4" w:rsidRPr="00D21929" w:rsidRDefault="00243CD4" w:rsidP="008B1F5D">
            <w:pPr>
              <w:ind w:left="113" w:right="113"/>
              <w:rPr>
                <w:rFonts w:ascii="Verdana" w:hAnsi="Verdana"/>
                <w:sz w:val="16"/>
                <w:szCs w:val="16"/>
              </w:rPr>
            </w:pPr>
          </w:p>
        </w:tc>
      </w:tr>
      <w:tr w:rsidR="00243CD4" w:rsidRPr="00D21929" w14:paraId="3D2C36BA" w14:textId="77777777" w:rsidTr="008B1F5D">
        <w:trPr>
          <w:cantSplit/>
          <w:trHeight w:val="567"/>
        </w:trPr>
        <w:tc>
          <w:tcPr>
            <w:tcW w:w="565" w:type="dxa"/>
            <w:vAlign w:val="center"/>
          </w:tcPr>
          <w:p w14:paraId="2DE68AC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00663A4D" w14:textId="77BF7C72"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fractions whose denominators are all multiples of the same number (YR5) </w:t>
            </w:r>
          </w:p>
        </w:tc>
        <w:tc>
          <w:tcPr>
            <w:tcW w:w="425" w:type="dxa"/>
            <w:shd w:val="clear" w:color="auto" w:fill="D9D9D9"/>
            <w:textDirection w:val="btLr"/>
          </w:tcPr>
          <w:p w14:paraId="6CD75F2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D6B654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C19C09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2FE529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1B3871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F51FFC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7CD61C3" w14:textId="77777777" w:rsidR="00243CD4" w:rsidRPr="00D21929" w:rsidRDefault="00243CD4" w:rsidP="008B1F5D">
            <w:pPr>
              <w:ind w:left="113" w:right="113"/>
              <w:rPr>
                <w:rFonts w:ascii="Verdana" w:hAnsi="Verdana"/>
                <w:sz w:val="16"/>
                <w:szCs w:val="16"/>
              </w:rPr>
            </w:pPr>
          </w:p>
        </w:tc>
      </w:tr>
      <w:tr w:rsidR="00243CD4" w:rsidRPr="00D21929" w14:paraId="320C1C50" w14:textId="77777777" w:rsidTr="008B1F5D">
        <w:trPr>
          <w:cantSplit/>
          <w:trHeight w:val="567"/>
        </w:trPr>
        <w:tc>
          <w:tcPr>
            <w:tcW w:w="565" w:type="dxa"/>
            <w:vAlign w:val="center"/>
          </w:tcPr>
          <w:p w14:paraId="643C62F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7BACD4E6" w14:textId="2EF7ABEC"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name and write equivalent fractions of a given fraction (YR5) </w:t>
            </w:r>
          </w:p>
        </w:tc>
        <w:tc>
          <w:tcPr>
            <w:tcW w:w="425" w:type="dxa"/>
            <w:shd w:val="clear" w:color="auto" w:fill="D9D9D9"/>
            <w:textDirection w:val="btLr"/>
          </w:tcPr>
          <w:p w14:paraId="3070667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1837F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327591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792A6B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011C97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56B9D8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C87D53B" w14:textId="77777777" w:rsidR="00243CD4" w:rsidRPr="00D21929" w:rsidRDefault="00243CD4" w:rsidP="008B1F5D">
            <w:pPr>
              <w:ind w:left="113" w:right="113"/>
              <w:rPr>
                <w:rFonts w:ascii="Verdana" w:hAnsi="Verdana"/>
                <w:sz w:val="16"/>
                <w:szCs w:val="16"/>
              </w:rPr>
            </w:pPr>
          </w:p>
        </w:tc>
      </w:tr>
      <w:tr w:rsidR="00243CD4" w:rsidRPr="00D21929" w14:paraId="653B9EEB" w14:textId="77777777" w:rsidTr="008B1F5D">
        <w:trPr>
          <w:cantSplit/>
          <w:trHeight w:val="567"/>
        </w:trPr>
        <w:tc>
          <w:tcPr>
            <w:tcW w:w="565" w:type="dxa"/>
            <w:vAlign w:val="center"/>
          </w:tcPr>
          <w:p w14:paraId="15A707D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321</w:t>
            </w:r>
          </w:p>
        </w:tc>
        <w:tc>
          <w:tcPr>
            <w:tcW w:w="7223" w:type="dxa"/>
            <w:vAlign w:val="center"/>
          </w:tcPr>
          <w:p w14:paraId="43E4E10E" w14:textId="4DC5641A"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mixed numbers and improper fractions and convert from one form to the other. (YR5) </w:t>
            </w:r>
          </w:p>
        </w:tc>
        <w:tc>
          <w:tcPr>
            <w:tcW w:w="425" w:type="dxa"/>
            <w:shd w:val="clear" w:color="auto" w:fill="D9D9D9"/>
            <w:textDirection w:val="btLr"/>
          </w:tcPr>
          <w:p w14:paraId="3E9AAC0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EC66F7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DB024A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97A88A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CDA8AF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713484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9C8BE5C" w14:textId="77777777" w:rsidR="00243CD4" w:rsidRPr="00D21929" w:rsidRDefault="00243CD4" w:rsidP="008B1F5D">
            <w:pPr>
              <w:ind w:left="113" w:right="113"/>
              <w:rPr>
                <w:rFonts w:ascii="Verdana" w:hAnsi="Verdana"/>
                <w:sz w:val="16"/>
                <w:szCs w:val="16"/>
              </w:rPr>
            </w:pPr>
          </w:p>
        </w:tc>
      </w:tr>
      <w:tr w:rsidR="00243CD4" w:rsidRPr="00D21929" w14:paraId="4DA1FDD7" w14:textId="77777777" w:rsidTr="008B1F5D">
        <w:trPr>
          <w:cantSplit/>
          <w:trHeight w:val="567"/>
        </w:trPr>
        <w:tc>
          <w:tcPr>
            <w:tcW w:w="565" w:type="dxa"/>
            <w:vAlign w:val="center"/>
          </w:tcPr>
          <w:p w14:paraId="3B4C92D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03AAD492" w14:textId="77EB4AA2"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the same denominator (YR5) </w:t>
            </w:r>
          </w:p>
        </w:tc>
        <w:tc>
          <w:tcPr>
            <w:tcW w:w="425" w:type="dxa"/>
            <w:shd w:val="clear" w:color="auto" w:fill="D9D9D9"/>
            <w:textDirection w:val="btLr"/>
          </w:tcPr>
          <w:p w14:paraId="4BA9A5E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64F5A7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D4ECAF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2CC6A7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71D859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29ABF5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5AB09C1" w14:textId="77777777" w:rsidR="00243CD4" w:rsidRPr="00D21929" w:rsidRDefault="00243CD4" w:rsidP="008B1F5D">
            <w:pPr>
              <w:ind w:left="113" w:right="113"/>
              <w:rPr>
                <w:rFonts w:ascii="Verdana" w:hAnsi="Verdana"/>
                <w:sz w:val="16"/>
                <w:szCs w:val="16"/>
              </w:rPr>
            </w:pPr>
          </w:p>
        </w:tc>
      </w:tr>
      <w:tr w:rsidR="00243CD4" w:rsidRPr="00D21929" w14:paraId="205D2CDE" w14:textId="77777777" w:rsidTr="008B1F5D">
        <w:trPr>
          <w:cantSplit/>
          <w:trHeight w:val="567"/>
        </w:trPr>
        <w:tc>
          <w:tcPr>
            <w:tcW w:w="565" w:type="dxa"/>
            <w:vAlign w:val="center"/>
          </w:tcPr>
          <w:p w14:paraId="5A93FAF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7A0EE795" w14:textId="69AAB918"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denominators that are multiples of the same number (YR5) </w:t>
            </w:r>
          </w:p>
        </w:tc>
        <w:tc>
          <w:tcPr>
            <w:tcW w:w="425" w:type="dxa"/>
            <w:shd w:val="clear" w:color="auto" w:fill="D9D9D9"/>
            <w:textDirection w:val="btLr"/>
          </w:tcPr>
          <w:p w14:paraId="28D73EE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494326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45E6C2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56768E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B317A1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42548A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560099B" w14:textId="77777777" w:rsidR="00243CD4" w:rsidRPr="00D21929" w:rsidRDefault="00243CD4" w:rsidP="008B1F5D">
            <w:pPr>
              <w:ind w:left="113" w:right="113"/>
              <w:rPr>
                <w:rFonts w:ascii="Verdana" w:hAnsi="Verdana"/>
                <w:sz w:val="16"/>
                <w:szCs w:val="16"/>
              </w:rPr>
            </w:pPr>
          </w:p>
        </w:tc>
      </w:tr>
      <w:tr w:rsidR="00243CD4" w:rsidRPr="00D21929" w14:paraId="5E2A1332" w14:textId="77777777" w:rsidTr="008B1F5D">
        <w:trPr>
          <w:cantSplit/>
          <w:trHeight w:val="567"/>
        </w:trPr>
        <w:tc>
          <w:tcPr>
            <w:tcW w:w="565" w:type="dxa"/>
            <w:vAlign w:val="center"/>
          </w:tcPr>
          <w:p w14:paraId="318F04E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56BC2454" w14:textId="76CA0F4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proper fractions and mixed numbers by whole numbers (YR5) </w:t>
            </w:r>
          </w:p>
        </w:tc>
        <w:tc>
          <w:tcPr>
            <w:tcW w:w="425" w:type="dxa"/>
            <w:shd w:val="clear" w:color="auto" w:fill="D9D9D9"/>
            <w:textDirection w:val="btLr"/>
          </w:tcPr>
          <w:p w14:paraId="0ACA818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5D72DA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AFEEF7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13601A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FEB021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5BD228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3E3330C" w14:textId="77777777" w:rsidR="00243CD4" w:rsidRPr="00D21929" w:rsidRDefault="00243CD4" w:rsidP="008B1F5D">
            <w:pPr>
              <w:ind w:left="113" w:right="113"/>
              <w:rPr>
                <w:rFonts w:ascii="Verdana" w:hAnsi="Verdana"/>
                <w:sz w:val="16"/>
                <w:szCs w:val="16"/>
              </w:rPr>
            </w:pPr>
          </w:p>
        </w:tc>
      </w:tr>
      <w:tr w:rsidR="00243CD4" w:rsidRPr="00D21929" w14:paraId="1BCC0284" w14:textId="77777777" w:rsidTr="008B1F5D">
        <w:trPr>
          <w:cantSplit/>
          <w:trHeight w:val="567"/>
        </w:trPr>
        <w:tc>
          <w:tcPr>
            <w:tcW w:w="565" w:type="dxa"/>
            <w:vAlign w:val="center"/>
          </w:tcPr>
          <w:p w14:paraId="0F2F5C1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26EC28DC" w14:textId="546D4875" w:rsidR="00243CD4" w:rsidRPr="00F34CFD" w:rsidRDefault="00F5088A"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F34CFD">
              <w:rPr>
                <w:rFonts w:ascii="Verdana" w:eastAsia="Times New Roman" w:hAnsi="Verdana" w:cs="Times New Roman"/>
                <w:color w:val="4C4C4C"/>
                <w:sz w:val="20"/>
                <w:szCs w:val="20"/>
                <w:lang w:eastAsia="en-GB"/>
              </w:rPr>
              <w:t xml:space="preserve"> can read and write decimal numbers as fractions (YR5) </w:t>
            </w:r>
          </w:p>
        </w:tc>
        <w:tc>
          <w:tcPr>
            <w:tcW w:w="425" w:type="dxa"/>
            <w:shd w:val="clear" w:color="auto" w:fill="D9D9D9"/>
            <w:textDirection w:val="btLr"/>
          </w:tcPr>
          <w:p w14:paraId="4CE83F3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4CECD4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CA690B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D096CA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D993B4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A83BDB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B12657B" w14:textId="77777777" w:rsidR="00243CD4" w:rsidRPr="00D21929" w:rsidRDefault="00243CD4" w:rsidP="008B1F5D">
            <w:pPr>
              <w:ind w:left="113" w:right="113"/>
              <w:rPr>
                <w:rFonts w:ascii="Verdana" w:hAnsi="Verdana"/>
                <w:sz w:val="16"/>
                <w:szCs w:val="16"/>
              </w:rPr>
            </w:pPr>
          </w:p>
        </w:tc>
      </w:tr>
      <w:tr w:rsidR="00243CD4" w:rsidRPr="00D21929" w14:paraId="725C7FB5" w14:textId="77777777" w:rsidTr="008B1F5D">
        <w:trPr>
          <w:cantSplit/>
          <w:trHeight w:val="567"/>
        </w:trPr>
        <w:tc>
          <w:tcPr>
            <w:tcW w:w="565" w:type="dxa"/>
            <w:vAlign w:val="center"/>
          </w:tcPr>
          <w:p w14:paraId="7C894BD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3A2F07F7" w14:textId="509918B4"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round decimals with two decimal places to the nearest whole number and to one decimal place (YR5) </w:t>
            </w:r>
          </w:p>
        </w:tc>
        <w:tc>
          <w:tcPr>
            <w:tcW w:w="425" w:type="dxa"/>
            <w:shd w:val="clear" w:color="auto" w:fill="D9D9D9"/>
            <w:textDirection w:val="btLr"/>
          </w:tcPr>
          <w:p w14:paraId="395163A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67C34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1BA24B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D1FA91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2A5FC8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4D634A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8AE50BF" w14:textId="77777777" w:rsidR="00243CD4" w:rsidRPr="00D21929" w:rsidRDefault="00243CD4" w:rsidP="008B1F5D">
            <w:pPr>
              <w:ind w:left="113" w:right="113"/>
              <w:rPr>
                <w:rFonts w:ascii="Verdana" w:hAnsi="Verdana"/>
                <w:sz w:val="16"/>
                <w:szCs w:val="16"/>
              </w:rPr>
            </w:pPr>
          </w:p>
        </w:tc>
      </w:tr>
      <w:tr w:rsidR="00243CD4" w:rsidRPr="00D21929" w14:paraId="32E52BDC" w14:textId="77777777" w:rsidTr="008B1F5D">
        <w:trPr>
          <w:cantSplit/>
          <w:trHeight w:val="567"/>
        </w:trPr>
        <w:tc>
          <w:tcPr>
            <w:tcW w:w="565" w:type="dxa"/>
            <w:vAlign w:val="center"/>
          </w:tcPr>
          <w:p w14:paraId="619C382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41239560" w14:textId="5959680E"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read, write, order and compare numbers with up to three decimal places (YR5) </w:t>
            </w:r>
          </w:p>
        </w:tc>
        <w:tc>
          <w:tcPr>
            <w:tcW w:w="425" w:type="dxa"/>
            <w:shd w:val="clear" w:color="auto" w:fill="D9D9D9"/>
            <w:textDirection w:val="btLr"/>
          </w:tcPr>
          <w:p w14:paraId="0D264FD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1D23F1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9CAB6C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0D312A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C7FCED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E2EC1B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2CB0E02" w14:textId="77777777" w:rsidR="00243CD4" w:rsidRPr="00D21929" w:rsidRDefault="00243CD4" w:rsidP="008B1F5D">
            <w:pPr>
              <w:ind w:left="113" w:right="113"/>
              <w:rPr>
                <w:rFonts w:ascii="Verdana" w:hAnsi="Verdana"/>
                <w:sz w:val="16"/>
                <w:szCs w:val="16"/>
              </w:rPr>
            </w:pPr>
          </w:p>
        </w:tc>
      </w:tr>
      <w:tr w:rsidR="00243CD4" w:rsidRPr="00D21929" w14:paraId="4798FD18" w14:textId="77777777" w:rsidTr="008B1F5D">
        <w:trPr>
          <w:cantSplit/>
          <w:trHeight w:val="567"/>
        </w:trPr>
        <w:tc>
          <w:tcPr>
            <w:tcW w:w="565" w:type="dxa"/>
            <w:vAlign w:val="center"/>
          </w:tcPr>
          <w:p w14:paraId="1CD0553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7F60EA1A" w14:textId="6F4CE57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number up to three decimal places (YR5) </w:t>
            </w:r>
          </w:p>
        </w:tc>
        <w:tc>
          <w:tcPr>
            <w:tcW w:w="425" w:type="dxa"/>
            <w:shd w:val="clear" w:color="auto" w:fill="D9D9D9"/>
            <w:textDirection w:val="btLr"/>
          </w:tcPr>
          <w:p w14:paraId="4401D53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55D7CD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E8C1AF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FF3C9D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69392A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66DDE1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FED245D" w14:textId="77777777" w:rsidR="00243CD4" w:rsidRPr="00D21929" w:rsidRDefault="00243CD4" w:rsidP="008B1F5D">
            <w:pPr>
              <w:ind w:left="113" w:right="113"/>
              <w:rPr>
                <w:rFonts w:ascii="Verdana" w:hAnsi="Verdana"/>
                <w:sz w:val="16"/>
                <w:szCs w:val="16"/>
              </w:rPr>
            </w:pPr>
          </w:p>
        </w:tc>
      </w:tr>
      <w:tr w:rsidR="00243CD4" w:rsidRPr="00D21929" w14:paraId="49C1CBD4" w14:textId="77777777" w:rsidTr="008B1F5D">
        <w:trPr>
          <w:cantSplit/>
          <w:trHeight w:val="567"/>
        </w:trPr>
        <w:tc>
          <w:tcPr>
            <w:tcW w:w="565" w:type="dxa"/>
            <w:vAlign w:val="center"/>
          </w:tcPr>
          <w:p w14:paraId="53325E8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4E624973" w14:textId="093D2BD3"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the per cent symbol (%) and understand that per cent relates to "number of parts per hundred" (YR5) </w:t>
            </w:r>
          </w:p>
        </w:tc>
        <w:tc>
          <w:tcPr>
            <w:tcW w:w="425" w:type="dxa"/>
            <w:shd w:val="clear" w:color="auto" w:fill="D9D9D9"/>
            <w:textDirection w:val="btLr"/>
          </w:tcPr>
          <w:p w14:paraId="2BA88EC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C7A458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9C93E3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86430B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6AE0F5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E8F1FD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3C4A384" w14:textId="77777777" w:rsidR="00243CD4" w:rsidRPr="00D21929" w:rsidRDefault="00243CD4" w:rsidP="008B1F5D">
            <w:pPr>
              <w:ind w:left="113" w:right="113"/>
              <w:rPr>
                <w:rFonts w:ascii="Verdana" w:hAnsi="Verdana"/>
                <w:sz w:val="16"/>
                <w:szCs w:val="16"/>
              </w:rPr>
            </w:pPr>
          </w:p>
        </w:tc>
      </w:tr>
      <w:tr w:rsidR="00243CD4" w:rsidRPr="00D21929" w14:paraId="75C2C108" w14:textId="77777777" w:rsidTr="008B1F5D">
        <w:trPr>
          <w:cantSplit/>
          <w:trHeight w:val="567"/>
        </w:trPr>
        <w:tc>
          <w:tcPr>
            <w:tcW w:w="565" w:type="dxa"/>
            <w:vAlign w:val="center"/>
          </w:tcPr>
          <w:p w14:paraId="2AB56BC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3" w:type="dxa"/>
            <w:vAlign w:val="center"/>
          </w:tcPr>
          <w:p w14:paraId="0CF5142E" w14:textId="0089F2D7"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write percentages as a fraction with denominator hundred, and as a decimal fraction. (YR5) </w:t>
            </w:r>
          </w:p>
        </w:tc>
        <w:tc>
          <w:tcPr>
            <w:tcW w:w="425" w:type="dxa"/>
            <w:shd w:val="clear" w:color="auto" w:fill="D9D9D9"/>
            <w:textDirection w:val="btLr"/>
          </w:tcPr>
          <w:p w14:paraId="3113DC7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1FE6E9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8E5861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857495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7A5BF5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CAB191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AED898D" w14:textId="77777777" w:rsidR="00243CD4" w:rsidRPr="00D21929" w:rsidRDefault="00243CD4" w:rsidP="008B1F5D">
            <w:pPr>
              <w:ind w:left="113" w:right="113"/>
              <w:rPr>
                <w:rFonts w:ascii="Verdana" w:hAnsi="Verdana"/>
                <w:sz w:val="16"/>
                <w:szCs w:val="16"/>
              </w:rPr>
            </w:pPr>
          </w:p>
        </w:tc>
      </w:tr>
      <w:tr w:rsidR="00243CD4" w:rsidRPr="00D21929" w14:paraId="120D3B1B" w14:textId="77777777" w:rsidTr="008B1F5D">
        <w:trPr>
          <w:cantSplit/>
          <w:trHeight w:val="567"/>
        </w:trPr>
        <w:tc>
          <w:tcPr>
            <w:tcW w:w="565" w:type="dxa"/>
            <w:vAlign w:val="center"/>
          </w:tcPr>
          <w:p w14:paraId="4B7455C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3" w:type="dxa"/>
            <w:vAlign w:val="center"/>
          </w:tcPr>
          <w:p w14:paraId="490C8A17" w14:textId="68910DB8"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which require knowing percentage and decimal equivalents of 1/2, 1/4, 1/5, 2/5, 4/5 and those with a denominator of a multiple of 10 or 25 (YR5) </w:t>
            </w:r>
          </w:p>
        </w:tc>
        <w:tc>
          <w:tcPr>
            <w:tcW w:w="425" w:type="dxa"/>
            <w:shd w:val="clear" w:color="auto" w:fill="D9D9D9"/>
            <w:textDirection w:val="btLr"/>
          </w:tcPr>
          <w:p w14:paraId="011A6E6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E0AE57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31139C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6E36EB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E1B95B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34B2D2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610EAD1" w14:textId="77777777" w:rsidR="00243CD4" w:rsidRPr="00D21929" w:rsidRDefault="00243CD4" w:rsidP="008B1F5D">
            <w:pPr>
              <w:ind w:left="113" w:right="113"/>
              <w:rPr>
                <w:rFonts w:ascii="Verdana" w:hAnsi="Verdana"/>
                <w:sz w:val="16"/>
                <w:szCs w:val="16"/>
              </w:rPr>
            </w:pPr>
          </w:p>
        </w:tc>
      </w:tr>
      <w:tr w:rsidR="00243CD4" w:rsidRPr="00D21929" w14:paraId="53DC4F99" w14:textId="77777777" w:rsidTr="008B1F5D">
        <w:trPr>
          <w:cantSplit/>
          <w:trHeight w:val="567"/>
        </w:trPr>
        <w:tc>
          <w:tcPr>
            <w:tcW w:w="565" w:type="dxa"/>
            <w:vAlign w:val="center"/>
          </w:tcPr>
          <w:p w14:paraId="20A132D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3" w:type="dxa"/>
            <w:vAlign w:val="center"/>
          </w:tcPr>
          <w:p w14:paraId="6328D04D" w14:textId="685363ED"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common factors to simplify fraction; use common multiples to express fractions in the same denomination (YR6) </w:t>
            </w:r>
          </w:p>
        </w:tc>
        <w:tc>
          <w:tcPr>
            <w:tcW w:w="425" w:type="dxa"/>
            <w:shd w:val="clear" w:color="auto" w:fill="D9D9D9"/>
            <w:textDirection w:val="btLr"/>
          </w:tcPr>
          <w:p w14:paraId="2FCC048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0D6476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77DC8C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F8D5BE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0AA6D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CB0949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D40A3E5" w14:textId="77777777" w:rsidR="00243CD4" w:rsidRPr="00D21929" w:rsidRDefault="00243CD4" w:rsidP="008B1F5D">
            <w:pPr>
              <w:ind w:left="113" w:right="113"/>
              <w:rPr>
                <w:rFonts w:ascii="Verdana" w:hAnsi="Verdana"/>
                <w:sz w:val="16"/>
                <w:szCs w:val="16"/>
              </w:rPr>
            </w:pPr>
          </w:p>
        </w:tc>
      </w:tr>
      <w:tr w:rsidR="00243CD4" w:rsidRPr="00D21929" w14:paraId="26104AB4" w14:textId="77777777" w:rsidTr="008B1F5D">
        <w:trPr>
          <w:cantSplit/>
          <w:trHeight w:val="567"/>
        </w:trPr>
        <w:tc>
          <w:tcPr>
            <w:tcW w:w="565" w:type="dxa"/>
            <w:vAlign w:val="center"/>
          </w:tcPr>
          <w:p w14:paraId="45E67E6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3" w:type="dxa"/>
            <w:vAlign w:val="center"/>
          </w:tcPr>
          <w:p w14:paraId="368BAC0E" w14:textId="12BBABAD"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fractions, including fractions &gt; 1 (YR6) </w:t>
            </w:r>
          </w:p>
        </w:tc>
        <w:tc>
          <w:tcPr>
            <w:tcW w:w="425" w:type="dxa"/>
            <w:shd w:val="clear" w:color="auto" w:fill="D9D9D9"/>
            <w:textDirection w:val="btLr"/>
          </w:tcPr>
          <w:p w14:paraId="275453E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9229A7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F8C4B6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436750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834850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1E1392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859BF64" w14:textId="77777777" w:rsidR="00243CD4" w:rsidRPr="00D21929" w:rsidRDefault="00243CD4" w:rsidP="008B1F5D">
            <w:pPr>
              <w:ind w:left="113" w:right="113"/>
              <w:rPr>
                <w:rFonts w:ascii="Verdana" w:hAnsi="Verdana"/>
                <w:sz w:val="16"/>
                <w:szCs w:val="16"/>
              </w:rPr>
            </w:pPr>
          </w:p>
        </w:tc>
      </w:tr>
      <w:tr w:rsidR="00243CD4" w:rsidRPr="00D21929" w14:paraId="0542C6BF" w14:textId="77777777" w:rsidTr="008B1F5D">
        <w:trPr>
          <w:cantSplit/>
          <w:trHeight w:val="567"/>
        </w:trPr>
        <w:tc>
          <w:tcPr>
            <w:tcW w:w="565" w:type="dxa"/>
            <w:vAlign w:val="center"/>
          </w:tcPr>
          <w:p w14:paraId="5A0E9A1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3" w:type="dxa"/>
            <w:vAlign w:val="center"/>
          </w:tcPr>
          <w:p w14:paraId="7D3AD8EB" w14:textId="19357D93"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simple pairs of proper fractions, writing the answer in its simplest form. (YR6) </w:t>
            </w:r>
          </w:p>
        </w:tc>
        <w:tc>
          <w:tcPr>
            <w:tcW w:w="425" w:type="dxa"/>
            <w:shd w:val="clear" w:color="auto" w:fill="D9D9D9"/>
            <w:textDirection w:val="btLr"/>
          </w:tcPr>
          <w:p w14:paraId="55A0AAC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FC4746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EB3552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0D6DE6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E1E436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A0B715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4074083" w14:textId="77777777" w:rsidR="00243CD4" w:rsidRPr="00D21929" w:rsidRDefault="00243CD4" w:rsidP="008B1F5D">
            <w:pPr>
              <w:ind w:left="113" w:right="113"/>
              <w:rPr>
                <w:rFonts w:ascii="Verdana" w:hAnsi="Verdana"/>
                <w:sz w:val="16"/>
                <w:szCs w:val="16"/>
              </w:rPr>
            </w:pPr>
          </w:p>
        </w:tc>
      </w:tr>
      <w:tr w:rsidR="00243CD4" w:rsidRPr="00D21929" w14:paraId="678AD49F" w14:textId="77777777" w:rsidTr="008B1F5D">
        <w:trPr>
          <w:cantSplit/>
          <w:trHeight w:val="567"/>
        </w:trPr>
        <w:tc>
          <w:tcPr>
            <w:tcW w:w="565" w:type="dxa"/>
            <w:vAlign w:val="center"/>
          </w:tcPr>
          <w:p w14:paraId="6DCF491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3" w:type="dxa"/>
            <w:vAlign w:val="center"/>
          </w:tcPr>
          <w:p w14:paraId="443461BB" w14:textId="4BB1D12C"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divide proper fractions by whole numbers (YR6) </w:t>
            </w:r>
          </w:p>
        </w:tc>
        <w:tc>
          <w:tcPr>
            <w:tcW w:w="425" w:type="dxa"/>
            <w:shd w:val="clear" w:color="auto" w:fill="D9D9D9"/>
            <w:textDirection w:val="btLr"/>
          </w:tcPr>
          <w:p w14:paraId="2896235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2D79E3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4DDB8B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9040D5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B7F7ED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531001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3DCC553" w14:textId="77777777" w:rsidR="00243CD4" w:rsidRPr="00D21929" w:rsidRDefault="00243CD4" w:rsidP="008B1F5D">
            <w:pPr>
              <w:ind w:left="113" w:right="113"/>
              <w:rPr>
                <w:rFonts w:ascii="Verdana" w:hAnsi="Verdana"/>
                <w:sz w:val="16"/>
                <w:szCs w:val="16"/>
              </w:rPr>
            </w:pPr>
          </w:p>
        </w:tc>
      </w:tr>
      <w:tr w:rsidR="00243CD4" w:rsidRPr="00D21929" w14:paraId="2F0FE7B0" w14:textId="77777777" w:rsidTr="008B1F5D">
        <w:trPr>
          <w:cantSplit/>
          <w:trHeight w:val="567"/>
        </w:trPr>
        <w:tc>
          <w:tcPr>
            <w:tcW w:w="565" w:type="dxa"/>
            <w:vAlign w:val="center"/>
          </w:tcPr>
          <w:p w14:paraId="540BBEF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3" w:type="dxa"/>
            <w:vAlign w:val="center"/>
          </w:tcPr>
          <w:p w14:paraId="61A8DB98" w14:textId="0F1D8B44"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associate a fraction with division and calculate decimal fraction equivalents. (YR6) </w:t>
            </w:r>
          </w:p>
        </w:tc>
        <w:tc>
          <w:tcPr>
            <w:tcW w:w="425" w:type="dxa"/>
            <w:shd w:val="clear" w:color="auto" w:fill="D9D9D9"/>
            <w:textDirection w:val="btLr"/>
          </w:tcPr>
          <w:p w14:paraId="25FD515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25C7B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E6B031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A62FDE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2B432D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60FD98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91894C4" w14:textId="77777777" w:rsidR="00243CD4" w:rsidRPr="00D21929" w:rsidRDefault="00243CD4" w:rsidP="008B1F5D">
            <w:pPr>
              <w:ind w:left="113" w:right="113"/>
              <w:rPr>
                <w:rFonts w:ascii="Verdana" w:hAnsi="Verdana"/>
                <w:sz w:val="16"/>
                <w:szCs w:val="16"/>
              </w:rPr>
            </w:pPr>
          </w:p>
        </w:tc>
      </w:tr>
      <w:tr w:rsidR="00243CD4" w:rsidRPr="00D21929" w14:paraId="3D07D87D" w14:textId="77777777" w:rsidTr="008B1F5D">
        <w:trPr>
          <w:cantSplit/>
          <w:trHeight w:val="567"/>
        </w:trPr>
        <w:tc>
          <w:tcPr>
            <w:tcW w:w="565" w:type="dxa"/>
            <w:vAlign w:val="center"/>
          </w:tcPr>
          <w:p w14:paraId="1038258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3" w:type="dxa"/>
            <w:vAlign w:val="center"/>
          </w:tcPr>
          <w:p w14:paraId="550476AC" w14:textId="6752D9CE"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one-digit numbers with up to two decimal places by whole numbers (YR6) </w:t>
            </w:r>
          </w:p>
        </w:tc>
        <w:tc>
          <w:tcPr>
            <w:tcW w:w="425" w:type="dxa"/>
            <w:shd w:val="clear" w:color="auto" w:fill="D9D9D9"/>
            <w:textDirection w:val="btLr"/>
          </w:tcPr>
          <w:p w14:paraId="27497B0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9018D8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B9ECFD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698C24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62D13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3015C0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634A76D" w14:textId="77777777" w:rsidR="00243CD4" w:rsidRPr="00D21929" w:rsidRDefault="00243CD4" w:rsidP="008B1F5D">
            <w:pPr>
              <w:ind w:left="113" w:right="113"/>
              <w:rPr>
                <w:rFonts w:ascii="Verdana" w:hAnsi="Verdana"/>
                <w:sz w:val="16"/>
                <w:szCs w:val="16"/>
              </w:rPr>
            </w:pPr>
          </w:p>
        </w:tc>
      </w:tr>
      <w:tr w:rsidR="00243CD4" w:rsidRPr="00D21929" w14:paraId="722DACE7" w14:textId="77777777" w:rsidTr="008B1F5D">
        <w:trPr>
          <w:cantSplit/>
          <w:trHeight w:val="567"/>
        </w:trPr>
        <w:tc>
          <w:tcPr>
            <w:tcW w:w="565" w:type="dxa"/>
            <w:vAlign w:val="center"/>
          </w:tcPr>
          <w:p w14:paraId="71090FB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3" w:type="dxa"/>
            <w:vAlign w:val="center"/>
          </w:tcPr>
          <w:p w14:paraId="03ACFDA8" w14:textId="55CB0388"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recall and use equivalences between simple fractions, decimals and percentages, including in different contexts. (YR6) </w:t>
            </w:r>
          </w:p>
        </w:tc>
        <w:tc>
          <w:tcPr>
            <w:tcW w:w="425" w:type="dxa"/>
            <w:shd w:val="clear" w:color="auto" w:fill="D9D9D9"/>
            <w:textDirection w:val="btLr"/>
          </w:tcPr>
          <w:p w14:paraId="1E8BDA9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64DB46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E0F0D0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273297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709CFD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E76FAE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84C95D" w14:textId="77777777" w:rsidR="00243CD4" w:rsidRPr="00D21929" w:rsidRDefault="00243CD4" w:rsidP="008B1F5D">
            <w:pPr>
              <w:ind w:left="113" w:right="113"/>
              <w:rPr>
                <w:rFonts w:ascii="Verdana" w:hAnsi="Verdana"/>
                <w:sz w:val="16"/>
                <w:szCs w:val="16"/>
              </w:rPr>
            </w:pPr>
          </w:p>
        </w:tc>
      </w:tr>
      <w:tr w:rsidR="00243CD4" w:rsidRPr="00A817B1" w14:paraId="52BA6ABF" w14:textId="77777777" w:rsidTr="008B1F5D">
        <w:trPr>
          <w:cantSplit/>
          <w:trHeight w:val="1894"/>
        </w:trPr>
        <w:tc>
          <w:tcPr>
            <w:tcW w:w="7788" w:type="dxa"/>
            <w:gridSpan w:val="2"/>
            <w:shd w:val="clear" w:color="auto" w:fill="2972FF"/>
            <w:vAlign w:val="center"/>
          </w:tcPr>
          <w:p w14:paraId="585DCA67"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Maths – Geometry – Position and Direction</w:t>
            </w:r>
          </w:p>
        </w:tc>
        <w:tc>
          <w:tcPr>
            <w:tcW w:w="425" w:type="dxa"/>
            <w:shd w:val="clear" w:color="auto" w:fill="D9D9D9"/>
            <w:textDirection w:val="btLr"/>
            <w:vAlign w:val="center"/>
          </w:tcPr>
          <w:p w14:paraId="212AC6D5"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11AA510"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63AF575"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EE76E82"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F8750E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537D2C3"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99D4DB1"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5331BB0B" w14:textId="77777777" w:rsidTr="008B1F5D">
        <w:trPr>
          <w:cantSplit/>
          <w:trHeight w:val="567"/>
        </w:trPr>
        <w:tc>
          <w:tcPr>
            <w:tcW w:w="565" w:type="dxa"/>
            <w:vAlign w:val="center"/>
          </w:tcPr>
          <w:p w14:paraId="549E0D5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E735272" w14:textId="7AD7C995" w:rsidR="00243CD4" w:rsidRPr="00F34CFD" w:rsidRDefault="00CB725C"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F34CFD">
              <w:rPr>
                <w:rFonts w:ascii="Verdana" w:eastAsia="Times New Roman" w:hAnsi="Verdana" w:cs="Times New Roman"/>
                <w:color w:val="4C4C4C"/>
                <w:sz w:val="20"/>
                <w:szCs w:val="20"/>
                <w:lang w:eastAsia="en-GB"/>
              </w:rPr>
              <w:t xml:space="preserve"> can describe positions on a 2D grid as coordinates in the first quadrant (YR4) </w:t>
            </w:r>
          </w:p>
        </w:tc>
        <w:tc>
          <w:tcPr>
            <w:tcW w:w="425" w:type="dxa"/>
            <w:shd w:val="clear" w:color="auto" w:fill="D9D9D9"/>
            <w:textDirection w:val="btLr"/>
          </w:tcPr>
          <w:p w14:paraId="392EB8F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07A44C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DAE565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433611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21F564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73E268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659EEF9" w14:textId="77777777" w:rsidR="00243CD4" w:rsidRPr="00D21929" w:rsidRDefault="00243CD4" w:rsidP="008B1F5D">
            <w:pPr>
              <w:ind w:left="113" w:right="113"/>
              <w:rPr>
                <w:rFonts w:ascii="Verdana" w:hAnsi="Verdana"/>
                <w:sz w:val="16"/>
                <w:szCs w:val="16"/>
              </w:rPr>
            </w:pPr>
          </w:p>
        </w:tc>
      </w:tr>
      <w:tr w:rsidR="00243CD4" w:rsidRPr="00D21929" w14:paraId="42E14D33" w14:textId="77777777" w:rsidTr="008B1F5D">
        <w:trPr>
          <w:cantSplit/>
          <w:trHeight w:val="567"/>
        </w:trPr>
        <w:tc>
          <w:tcPr>
            <w:tcW w:w="565" w:type="dxa"/>
            <w:vAlign w:val="center"/>
          </w:tcPr>
          <w:p w14:paraId="35E1871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8092F84" w14:textId="0B824B5C"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describe movements between positions (YR4) </w:t>
            </w:r>
          </w:p>
        </w:tc>
        <w:tc>
          <w:tcPr>
            <w:tcW w:w="425" w:type="dxa"/>
            <w:shd w:val="clear" w:color="auto" w:fill="D9D9D9"/>
            <w:textDirection w:val="btLr"/>
          </w:tcPr>
          <w:p w14:paraId="0370957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123177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A4878F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95566D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C55ED2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7792A0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E4EDF82" w14:textId="77777777" w:rsidR="00243CD4" w:rsidRPr="00D21929" w:rsidRDefault="00243CD4" w:rsidP="008B1F5D">
            <w:pPr>
              <w:ind w:left="113" w:right="113"/>
              <w:rPr>
                <w:rFonts w:ascii="Verdana" w:hAnsi="Verdana"/>
                <w:sz w:val="16"/>
                <w:szCs w:val="16"/>
              </w:rPr>
            </w:pPr>
          </w:p>
        </w:tc>
      </w:tr>
      <w:tr w:rsidR="00243CD4" w:rsidRPr="00D21929" w14:paraId="6EAB22EB" w14:textId="77777777" w:rsidTr="008B1F5D">
        <w:trPr>
          <w:cantSplit/>
          <w:trHeight w:val="567"/>
        </w:trPr>
        <w:tc>
          <w:tcPr>
            <w:tcW w:w="565" w:type="dxa"/>
            <w:vAlign w:val="center"/>
          </w:tcPr>
          <w:p w14:paraId="585B889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A944513" w14:textId="10971F78"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plot specified points and draw sides to complete a given polygon (YR4) </w:t>
            </w:r>
          </w:p>
        </w:tc>
        <w:tc>
          <w:tcPr>
            <w:tcW w:w="425" w:type="dxa"/>
            <w:shd w:val="clear" w:color="auto" w:fill="D9D9D9"/>
            <w:textDirection w:val="btLr"/>
          </w:tcPr>
          <w:p w14:paraId="352ACE8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6420F1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F49134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1769B8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E38B3F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05C566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16C9C0A" w14:textId="77777777" w:rsidR="00243CD4" w:rsidRPr="00D21929" w:rsidRDefault="00243CD4" w:rsidP="008B1F5D">
            <w:pPr>
              <w:ind w:left="113" w:right="113"/>
              <w:rPr>
                <w:rFonts w:ascii="Verdana" w:hAnsi="Verdana"/>
                <w:sz w:val="16"/>
                <w:szCs w:val="16"/>
              </w:rPr>
            </w:pPr>
          </w:p>
        </w:tc>
      </w:tr>
      <w:tr w:rsidR="00243CD4" w:rsidRPr="00D21929" w14:paraId="726F030C" w14:textId="77777777" w:rsidTr="008B1F5D">
        <w:trPr>
          <w:cantSplit/>
          <w:trHeight w:val="567"/>
        </w:trPr>
        <w:tc>
          <w:tcPr>
            <w:tcW w:w="565" w:type="dxa"/>
            <w:vAlign w:val="center"/>
          </w:tcPr>
          <w:p w14:paraId="3667803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3BADA427" w14:textId="4C64C716"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describe and represent the position of a shape following a reflection, using the appropriate language, and know that the shape has not changed (YR5) </w:t>
            </w:r>
          </w:p>
        </w:tc>
        <w:tc>
          <w:tcPr>
            <w:tcW w:w="425" w:type="dxa"/>
            <w:shd w:val="clear" w:color="auto" w:fill="D9D9D9"/>
            <w:textDirection w:val="btLr"/>
          </w:tcPr>
          <w:p w14:paraId="0F7F498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134A65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BDD6F4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903E32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52ECEC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FBE656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6450F77" w14:textId="77777777" w:rsidR="00243CD4" w:rsidRPr="00D21929" w:rsidRDefault="00243CD4" w:rsidP="008B1F5D">
            <w:pPr>
              <w:ind w:left="113" w:right="113"/>
              <w:rPr>
                <w:rFonts w:ascii="Verdana" w:hAnsi="Verdana"/>
                <w:sz w:val="16"/>
                <w:szCs w:val="16"/>
              </w:rPr>
            </w:pPr>
          </w:p>
        </w:tc>
      </w:tr>
      <w:tr w:rsidR="00243CD4" w:rsidRPr="00D21929" w14:paraId="45A16C53" w14:textId="77777777" w:rsidTr="008B1F5D">
        <w:trPr>
          <w:cantSplit/>
          <w:trHeight w:val="567"/>
        </w:trPr>
        <w:tc>
          <w:tcPr>
            <w:tcW w:w="565" w:type="dxa"/>
            <w:vAlign w:val="center"/>
          </w:tcPr>
          <w:p w14:paraId="27D4D3C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ACC5846" w14:textId="35D9CB5B"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describe and represent the position of a shape following a translation, using the appropriate language, and know that the shape has not changed (YR5) </w:t>
            </w:r>
          </w:p>
        </w:tc>
        <w:tc>
          <w:tcPr>
            <w:tcW w:w="425" w:type="dxa"/>
            <w:shd w:val="clear" w:color="auto" w:fill="D9D9D9"/>
            <w:textDirection w:val="btLr"/>
          </w:tcPr>
          <w:p w14:paraId="7C63420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6E812A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01F847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42A1BE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E7E4A9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E0111A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A0ED22B" w14:textId="77777777" w:rsidR="00243CD4" w:rsidRPr="00D21929" w:rsidRDefault="00243CD4" w:rsidP="008B1F5D">
            <w:pPr>
              <w:ind w:left="113" w:right="113"/>
              <w:rPr>
                <w:rFonts w:ascii="Verdana" w:hAnsi="Verdana"/>
                <w:sz w:val="16"/>
                <w:szCs w:val="16"/>
              </w:rPr>
            </w:pPr>
          </w:p>
        </w:tc>
      </w:tr>
      <w:tr w:rsidR="00243CD4" w:rsidRPr="00D21929" w14:paraId="420123C1" w14:textId="77777777" w:rsidTr="008B1F5D">
        <w:trPr>
          <w:cantSplit/>
          <w:trHeight w:val="567"/>
        </w:trPr>
        <w:tc>
          <w:tcPr>
            <w:tcW w:w="565" w:type="dxa"/>
            <w:vAlign w:val="center"/>
          </w:tcPr>
          <w:p w14:paraId="5CC5888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113EE8D" w14:textId="3CA2CEEE" w:rsidR="00243CD4" w:rsidRPr="00F34CFD" w:rsidRDefault="00243CD4" w:rsidP="008B1F5D">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and describe the position of a shape following a reflection or translation, using the appropriate language (YR5/6) </w:t>
            </w:r>
          </w:p>
        </w:tc>
        <w:tc>
          <w:tcPr>
            <w:tcW w:w="425" w:type="dxa"/>
            <w:shd w:val="clear" w:color="auto" w:fill="D9D9D9"/>
            <w:textDirection w:val="btLr"/>
          </w:tcPr>
          <w:p w14:paraId="14B3579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F33F07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69C7F9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CD86BF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5B3034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F9284B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2F9BE2B" w14:textId="77777777" w:rsidR="00243CD4" w:rsidRPr="00D21929" w:rsidRDefault="00243CD4" w:rsidP="008B1F5D">
            <w:pPr>
              <w:ind w:left="113" w:right="113"/>
              <w:rPr>
                <w:rFonts w:ascii="Verdana" w:hAnsi="Verdana"/>
                <w:sz w:val="16"/>
                <w:szCs w:val="16"/>
              </w:rPr>
            </w:pPr>
          </w:p>
        </w:tc>
      </w:tr>
      <w:tr w:rsidR="00243CD4" w:rsidRPr="00A817B1" w14:paraId="35C6203F" w14:textId="77777777" w:rsidTr="008B1F5D">
        <w:trPr>
          <w:cantSplit/>
          <w:trHeight w:val="1894"/>
        </w:trPr>
        <w:tc>
          <w:tcPr>
            <w:tcW w:w="7788" w:type="dxa"/>
            <w:gridSpan w:val="2"/>
            <w:shd w:val="clear" w:color="auto" w:fill="2972FF"/>
            <w:vAlign w:val="center"/>
          </w:tcPr>
          <w:p w14:paraId="59B820C0"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Geometry – Properties of Shapes</w:t>
            </w:r>
          </w:p>
        </w:tc>
        <w:tc>
          <w:tcPr>
            <w:tcW w:w="425" w:type="dxa"/>
            <w:shd w:val="clear" w:color="auto" w:fill="D9D9D9"/>
            <w:textDirection w:val="btLr"/>
            <w:vAlign w:val="center"/>
          </w:tcPr>
          <w:p w14:paraId="07CD55EC"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B65EEFC"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08E38D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B27CE0D"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1188DC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60503C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96FEC39"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2749B447" w14:textId="77777777" w:rsidTr="008B1F5D">
        <w:trPr>
          <w:cantSplit/>
          <w:trHeight w:val="567"/>
        </w:trPr>
        <w:tc>
          <w:tcPr>
            <w:tcW w:w="565" w:type="dxa"/>
            <w:vAlign w:val="center"/>
          </w:tcPr>
          <w:p w14:paraId="0CCFED0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1FC5CF3C" w14:textId="584B0EF9"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and describe 2D shapes (YR3) </w:t>
            </w:r>
          </w:p>
        </w:tc>
        <w:tc>
          <w:tcPr>
            <w:tcW w:w="425" w:type="dxa"/>
            <w:shd w:val="clear" w:color="auto" w:fill="D9D9D9"/>
            <w:textDirection w:val="btLr"/>
          </w:tcPr>
          <w:p w14:paraId="02ABFD8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B29D78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F3DDAF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3070C4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06FD17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CC4C1C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34B3553" w14:textId="77777777" w:rsidR="00243CD4" w:rsidRPr="00D21929" w:rsidRDefault="00243CD4" w:rsidP="008B1F5D">
            <w:pPr>
              <w:ind w:left="113" w:right="113"/>
              <w:rPr>
                <w:rFonts w:ascii="Verdana" w:hAnsi="Verdana"/>
                <w:sz w:val="16"/>
                <w:szCs w:val="16"/>
              </w:rPr>
            </w:pPr>
          </w:p>
        </w:tc>
      </w:tr>
      <w:tr w:rsidR="00243CD4" w:rsidRPr="00D21929" w14:paraId="4C439569" w14:textId="77777777" w:rsidTr="008B1F5D">
        <w:trPr>
          <w:cantSplit/>
          <w:trHeight w:val="567"/>
        </w:trPr>
        <w:tc>
          <w:tcPr>
            <w:tcW w:w="565" w:type="dxa"/>
            <w:vAlign w:val="center"/>
          </w:tcPr>
          <w:p w14:paraId="5195DCD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7D45DDCC" w14:textId="6C424E71"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make 3D shapes using modelling materials (YR3) </w:t>
            </w:r>
          </w:p>
        </w:tc>
        <w:tc>
          <w:tcPr>
            <w:tcW w:w="425" w:type="dxa"/>
            <w:shd w:val="clear" w:color="auto" w:fill="D9D9D9"/>
            <w:textDirection w:val="btLr"/>
          </w:tcPr>
          <w:p w14:paraId="7C5AD61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3D326D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686BA4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9A55FB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856614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4DE9A3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ACE0285" w14:textId="77777777" w:rsidR="00243CD4" w:rsidRPr="00D21929" w:rsidRDefault="00243CD4" w:rsidP="008B1F5D">
            <w:pPr>
              <w:ind w:left="113" w:right="113"/>
              <w:rPr>
                <w:rFonts w:ascii="Verdana" w:hAnsi="Verdana"/>
                <w:sz w:val="16"/>
                <w:szCs w:val="16"/>
              </w:rPr>
            </w:pPr>
          </w:p>
        </w:tc>
      </w:tr>
      <w:tr w:rsidR="00243CD4" w:rsidRPr="00D21929" w14:paraId="732BFFD2" w14:textId="77777777" w:rsidTr="008B1F5D">
        <w:trPr>
          <w:cantSplit/>
          <w:trHeight w:val="567"/>
        </w:trPr>
        <w:tc>
          <w:tcPr>
            <w:tcW w:w="565" w:type="dxa"/>
            <w:vAlign w:val="center"/>
          </w:tcPr>
          <w:p w14:paraId="57C7C8F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2675942F" w14:textId="74CD1CB6"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and describe 3D shapes in different orientations (YR3) </w:t>
            </w:r>
          </w:p>
        </w:tc>
        <w:tc>
          <w:tcPr>
            <w:tcW w:w="425" w:type="dxa"/>
            <w:shd w:val="clear" w:color="auto" w:fill="D9D9D9"/>
            <w:textDirection w:val="btLr"/>
          </w:tcPr>
          <w:p w14:paraId="07C28A7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D47DF2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949FEF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6C825D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60CBE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77C119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DBCE864" w14:textId="77777777" w:rsidR="00243CD4" w:rsidRPr="00D21929" w:rsidRDefault="00243CD4" w:rsidP="008B1F5D">
            <w:pPr>
              <w:ind w:left="113" w:right="113"/>
              <w:rPr>
                <w:rFonts w:ascii="Verdana" w:hAnsi="Verdana"/>
                <w:sz w:val="16"/>
                <w:szCs w:val="16"/>
              </w:rPr>
            </w:pPr>
          </w:p>
        </w:tc>
      </w:tr>
      <w:tr w:rsidR="00243CD4" w:rsidRPr="00D21929" w14:paraId="00173EB6" w14:textId="77777777" w:rsidTr="008B1F5D">
        <w:trPr>
          <w:cantSplit/>
          <w:trHeight w:val="567"/>
        </w:trPr>
        <w:tc>
          <w:tcPr>
            <w:tcW w:w="565" w:type="dxa"/>
            <w:vAlign w:val="center"/>
          </w:tcPr>
          <w:p w14:paraId="7A01FDA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396D75FE" w14:textId="315C43B4"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horizontal and vertical lines (YR3) </w:t>
            </w:r>
          </w:p>
        </w:tc>
        <w:tc>
          <w:tcPr>
            <w:tcW w:w="425" w:type="dxa"/>
            <w:shd w:val="clear" w:color="auto" w:fill="D9D9D9"/>
            <w:textDirection w:val="btLr"/>
          </w:tcPr>
          <w:p w14:paraId="3754684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C30CE1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76057C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615137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198745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0B47C6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7158836" w14:textId="77777777" w:rsidR="00243CD4" w:rsidRPr="00D21929" w:rsidRDefault="00243CD4" w:rsidP="008B1F5D">
            <w:pPr>
              <w:ind w:left="113" w:right="113"/>
              <w:rPr>
                <w:rFonts w:ascii="Verdana" w:hAnsi="Verdana"/>
                <w:sz w:val="16"/>
                <w:szCs w:val="16"/>
              </w:rPr>
            </w:pPr>
          </w:p>
        </w:tc>
      </w:tr>
      <w:tr w:rsidR="00243CD4" w:rsidRPr="00D21929" w14:paraId="6238C09E" w14:textId="77777777" w:rsidTr="008B1F5D">
        <w:trPr>
          <w:cantSplit/>
          <w:trHeight w:val="567"/>
        </w:trPr>
        <w:tc>
          <w:tcPr>
            <w:tcW w:w="565" w:type="dxa"/>
            <w:vAlign w:val="center"/>
          </w:tcPr>
          <w:p w14:paraId="16CD88D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6607BBEB" w14:textId="7F1799D6"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pairs of perpendicular lines and pairs of parallel lines (YR3) </w:t>
            </w:r>
          </w:p>
        </w:tc>
        <w:tc>
          <w:tcPr>
            <w:tcW w:w="425" w:type="dxa"/>
            <w:shd w:val="clear" w:color="auto" w:fill="D9D9D9"/>
            <w:textDirection w:val="btLr"/>
          </w:tcPr>
          <w:p w14:paraId="51C1165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7840B0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FA9226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699AF3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0E4D7F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63DA43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D11C55" w14:textId="77777777" w:rsidR="00243CD4" w:rsidRPr="00D21929" w:rsidRDefault="00243CD4" w:rsidP="008B1F5D">
            <w:pPr>
              <w:ind w:left="113" w:right="113"/>
              <w:rPr>
                <w:rFonts w:ascii="Verdana" w:hAnsi="Verdana"/>
                <w:sz w:val="16"/>
                <w:szCs w:val="16"/>
              </w:rPr>
            </w:pPr>
          </w:p>
        </w:tc>
      </w:tr>
      <w:tr w:rsidR="00243CD4" w:rsidRPr="00D21929" w14:paraId="62621422" w14:textId="77777777" w:rsidTr="008B1F5D">
        <w:trPr>
          <w:cantSplit/>
          <w:trHeight w:val="567"/>
        </w:trPr>
        <w:tc>
          <w:tcPr>
            <w:tcW w:w="565" w:type="dxa"/>
            <w:vAlign w:val="center"/>
          </w:tcPr>
          <w:p w14:paraId="3642622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BBBB268" w14:textId="77777777"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lines of symmetry in 2D shapes presented in different orientations (YR4) </w:t>
            </w:r>
          </w:p>
        </w:tc>
        <w:tc>
          <w:tcPr>
            <w:tcW w:w="425" w:type="dxa"/>
            <w:shd w:val="clear" w:color="auto" w:fill="D9D9D9"/>
            <w:textDirection w:val="btLr"/>
          </w:tcPr>
          <w:p w14:paraId="5AB8038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06BC09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0C807F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4E687E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AF804A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7D757C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B504B35" w14:textId="77777777" w:rsidR="00243CD4" w:rsidRPr="00D21929" w:rsidRDefault="00243CD4" w:rsidP="008B1F5D">
            <w:pPr>
              <w:ind w:left="113" w:right="113"/>
              <w:rPr>
                <w:rFonts w:ascii="Verdana" w:hAnsi="Verdana"/>
                <w:sz w:val="16"/>
                <w:szCs w:val="16"/>
              </w:rPr>
            </w:pPr>
          </w:p>
        </w:tc>
      </w:tr>
      <w:tr w:rsidR="00243CD4" w:rsidRPr="00D21929" w14:paraId="718ECD80" w14:textId="77777777" w:rsidTr="008B1F5D">
        <w:trPr>
          <w:cantSplit/>
          <w:trHeight w:val="567"/>
        </w:trPr>
        <w:tc>
          <w:tcPr>
            <w:tcW w:w="565" w:type="dxa"/>
            <w:vAlign w:val="center"/>
          </w:tcPr>
          <w:p w14:paraId="67AB3B0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2F059F11" w14:textId="1CDFA9EF"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complete a simple symmetric figure with respect to a specific line of symmetry. (YR4) </w:t>
            </w:r>
          </w:p>
        </w:tc>
        <w:tc>
          <w:tcPr>
            <w:tcW w:w="425" w:type="dxa"/>
            <w:shd w:val="clear" w:color="auto" w:fill="D9D9D9"/>
            <w:textDirection w:val="btLr"/>
          </w:tcPr>
          <w:p w14:paraId="05B4293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B9EEFB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B5FF2B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AEE194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B4CED1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12FA66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C108A1A" w14:textId="77777777" w:rsidR="00243CD4" w:rsidRPr="00D21929" w:rsidRDefault="00243CD4" w:rsidP="008B1F5D">
            <w:pPr>
              <w:ind w:left="113" w:right="113"/>
              <w:rPr>
                <w:rFonts w:ascii="Verdana" w:hAnsi="Verdana"/>
                <w:sz w:val="16"/>
                <w:szCs w:val="16"/>
              </w:rPr>
            </w:pPr>
          </w:p>
        </w:tc>
      </w:tr>
      <w:tr w:rsidR="00243CD4" w:rsidRPr="00D21929" w14:paraId="49804EF4" w14:textId="77777777" w:rsidTr="008B1F5D">
        <w:trPr>
          <w:cantSplit/>
          <w:trHeight w:val="567"/>
        </w:trPr>
        <w:tc>
          <w:tcPr>
            <w:tcW w:w="565" w:type="dxa"/>
            <w:vAlign w:val="center"/>
          </w:tcPr>
          <w:p w14:paraId="0E6EA15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45302134" w14:textId="5A9B33FC"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compare and classify geometric shapes, including quadrilaterals and triangles, based on their properties and sizes (YR4) </w:t>
            </w:r>
          </w:p>
        </w:tc>
        <w:tc>
          <w:tcPr>
            <w:tcW w:w="425" w:type="dxa"/>
            <w:shd w:val="clear" w:color="auto" w:fill="D9D9D9"/>
            <w:textDirection w:val="btLr"/>
          </w:tcPr>
          <w:p w14:paraId="6276B43C"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EED54A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1D5C2B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09ADE5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050619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6BC70E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643938C" w14:textId="77777777" w:rsidR="00243CD4" w:rsidRPr="00D21929" w:rsidRDefault="00243CD4" w:rsidP="008B1F5D">
            <w:pPr>
              <w:ind w:left="113" w:right="113"/>
              <w:rPr>
                <w:rFonts w:ascii="Verdana" w:hAnsi="Verdana"/>
                <w:sz w:val="16"/>
                <w:szCs w:val="16"/>
              </w:rPr>
            </w:pPr>
          </w:p>
        </w:tc>
      </w:tr>
      <w:tr w:rsidR="00243CD4" w:rsidRPr="00D21929" w14:paraId="77CFCAFC" w14:textId="77777777" w:rsidTr="008B1F5D">
        <w:trPr>
          <w:cantSplit/>
          <w:trHeight w:val="567"/>
        </w:trPr>
        <w:tc>
          <w:tcPr>
            <w:tcW w:w="565" w:type="dxa"/>
            <w:vAlign w:val="center"/>
          </w:tcPr>
          <w:p w14:paraId="5A61D27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308</w:t>
            </w:r>
          </w:p>
        </w:tc>
        <w:tc>
          <w:tcPr>
            <w:tcW w:w="7223" w:type="dxa"/>
            <w:vAlign w:val="center"/>
          </w:tcPr>
          <w:p w14:paraId="75D3E150" w14:textId="024FBBA4"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acute and obtuse angles and compare and order angles up to two right angles by size (YR4) </w:t>
            </w:r>
          </w:p>
        </w:tc>
        <w:tc>
          <w:tcPr>
            <w:tcW w:w="425" w:type="dxa"/>
            <w:shd w:val="clear" w:color="auto" w:fill="D9D9D9"/>
            <w:textDirection w:val="btLr"/>
          </w:tcPr>
          <w:p w14:paraId="5C77C23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96246B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A40B88C"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FF49E5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66A398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42DE16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F2D4C2B" w14:textId="77777777" w:rsidR="00243CD4" w:rsidRPr="00D21929" w:rsidRDefault="00243CD4" w:rsidP="008B1F5D">
            <w:pPr>
              <w:ind w:left="113" w:right="113"/>
              <w:rPr>
                <w:rFonts w:ascii="Verdana" w:hAnsi="Verdana"/>
                <w:sz w:val="16"/>
                <w:szCs w:val="16"/>
              </w:rPr>
            </w:pPr>
          </w:p>
        </w:tc>
      </w:tr>
      <w:tr w:rsidR="00243CD4" w:rsidRPr="00D21929" w14:paraId="3CAEB07C" w14:textId="77777777" w:rsidTr="008B1F5D">
        <w:trPr>
          <w:cantSplit/>
          <w:trHeight w:val="567"/>
        </w:trPr>
        <w:tc>
          <w:tcPr>
            <w:tcW w:w="565" w:type="dxa"/>
            <w:vAlign w:val="center"/>
          </w:tcPr>
          <w:p w14:paraId="79AB1CA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34783839" w14:textId="5F7AEAF0"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3D shapes, including cubes and cuboids, from 2D representations (YR5) </w:t>
            </w:r>
          </w:p>
        </w:tc>
        <w:tc>
          <w:tcPr>
            <w:tcW w:w="425" w:type="dxa"/>
            <w:shd w:val="clear" w:color="auto" w:fill="D9D9D9"/>
            <w:textDirection w:val="btLr"/>
          </w:tcPr>
          <w:p w14:paraId="0311A3A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6C0C37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C179F1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13F5E0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706BAC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8388A4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C1CECA1" w14:textId="77777777" w:rsidR="00243CD4" w:rsidRPr="00D21929" w:rsidRDefault="00243CD4" w:rsidP="008B1F5D">
            <w:pPr>
              <w:ind w:left="113" w:right="113"/>
              <w:rPr>
                <w:rFonts w:ascii="Verdana" w:hAnsi="Verdana"/>
                <w:sz w:val="16"/>
                <w:szCs w:val="16"/>
              </w:rPr>
            </w:pPr>
          </w:p>
        </w:tc>
      </w:tr>
      <w:tr w:rsidR="00243CD4" w:rsidRPr="00D21929" w14:paraId="739B90AE" w14:textId="77777777" w:rsidTr="008B1F5D">
        <w:trPr>
          <w:cantSplit/>
          <w:trHeight w:val="567"/>
        </w:trPr>
        <w:tc>
          <w:tcPr>
            <w:tcW w:w="565" w:type="dxa"/>
            <w:vAlign w:val="center"/>
          </w:tcPr>
          <w:p w14:paraId="14B5504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0AD5755C" w14:textId="51D7D02D"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know angles are measured in degrees (°) and I can estimate and compare acute, obtuse and reflex angles (YR5) </w:t>
            </w:r>
          </w:p>
        </w:tc>
        <w:tc>
          <w:tcPr>
            <w:tcW w:w="425" w:type="dxa"/>
            <w:shd w:val="clear" w:color="auto" w:fill="D9D9D9"/>
            <w:textDirection w:val="btLr"/>
          </w:tcPr>
          <w:p w14:paraId="3A03FB6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5D1567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AF00E1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6588A6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DC25E4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A84B0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752EEAF" w14:textId="77777777" w:rsidR="00243CD4" w:rsidRPr="00D21929" w:rsidRDefault="00243CD4" w:rsidP="008B1F5D">
            <w:pPr>
              <w:ind w:left="113" w:right="113"/>
              <w:rPr>
                <w:rFonts w:ascii="Verdana" w:hAnsi="Verdana"/>
                <w:sz w:val="16"/>
                <w:szCs w:val="16"/>
              </w:rPr>
            </w:pPr>
          </w:p>
        </w:tc>
      </w:tr>
      <w:tr w:rsidR="00243CD4" w:rsidRPr="00D21929" w14:paraId="3A9FE4B5" w14:textId="77777777" w:rsidTr="008B1F5D">
        <w:trPr>
          <w:cantSplit/>
          <w:trHeight w:val="567"/>
        </w:trPr>
        <w:tc>
          <w:tcPr>
            <w:tcW w:w="565" w:type="dxa"/>
            <w:vAlign w:val="center"/>
          </w:tcPr>
          <w:p w14:paraId="320A4CA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502AD292" w14:textId="7F6A1507"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a given angle in degrees (°) (YR5) </w:t>
            </w:r>
          </w:p>
        </w:tc>
        <w:tc>
          <w:tcPr>
            <w:tcW w:w="425" w:type="dxa"/>
            <w:shd w:val="clear" w:color="auto" w:fill="D9D9D9"/>
            <w:textDirection w:val="btLr"/>
          </w:tcPr>
          <w:p w14:paraId="15DCFE3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A1128E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F5BAE4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B3939F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D70F18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0EF72A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D0D8478" w14:textId="77777777" w:rsidR="00243CD4" w:rsidRPr="00D21929" w:rsidRDefault="00243CD4" w:rsidP="008B1F5D">
            <w:pPr>
              <w:ind w:left="113" w:right="113"/>
              <w:rPr>
                <w:rFonts w:ascii="Verdana" w:hAnsi="Verdana"/>
                <w:sz w:val="16"/>
                <w:szCs w:val="16"/>
              </w:rPr>
            </w:pPr>
          </w:p>
        </w:tc>
      </w:tr>
      <w:tr w:rsidR="00243CD4" w:rsidRPr="00D21929" w14:paraId="6827A113" w14:textId="77777777" w:rsidTr="008B1F5D">
        <w:trPr>
          <w:cantSplit/>
          <w:trHeight w:val="567"/>
        </w:trPr>
        <w:tc>
          <w:tcPr>
            <w:tcW w:w="565" w:type="dxa"/>
            <w:vAlign w:val="center"/>
          </w:tcPr>
          <w:p w14:paraId="2315CA0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15F3181A" w14:textId="6D857F20"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measure a given angle, writing its size in degrees (°) (YR5) </w:t>
            </w:r>
          </w:p>
        </w:tc>
        <w:tc>
          <w:tcPr>
            <w:tcW w:w="425" w:type="dxa"/>
            <w:shd w:val="clear" w:color="auto" w:fill="D9D9D9"/>
            <w:textDirection w:val="btLr"/>
          </w:tcPr>
          <w:p w14:paraId="29F0567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431F5D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BB0EE1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DAA5F3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C1394A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63B869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4A63AB9" w14:textId="77777777" w:rsidR="00243CD4" w:rsidRPr="00D21929" w:rsidRDefault="00243CD4" w:rsidP="008B1F5D">
            <w:pPr>
              <w:ind w:left="113" w:right="113"/>
              <w:rPr>
                <w:rFonts w:ascii="Verdana" w:hAnsi="Verdana"/>
                <w:sz w:val="16"/>
                <w:szCs w:val="16"/>
              </w:rPr>
            </w:pPr>
          </w:p>
        </w:tc>
      </w:tr>
      <w:tr w:rsidR="00243CD4" w:rsidRPr="00D21929" w14:paraId="2723B397" w14:textId="77777777" w:rsidTr="008B1F5D">
        <w:trPr>
          <w:cantSplit/>
          <w:trHeight w:val="567"/>
        </w:trPr>
        <w:tc>
          <w:tcPr>
            <w:tcW w:w="565" w:type="dxa"/>
            <w:vAlign w:val="center"/>
          </w:tcPr>
          <w:p w14:paraId="535B35E2"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6D2F1317" w14:textId="0727994E"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angles at a point and one whole turn (total 360°) angles at a point on a straight line and ½ a turn (total 180°)other multiples of 90° (YR5) </w:t>
            </w:r>
          </w:p>
        </w:tc>
        <w:tc>
          <w:tcPr>
            <w:tcW w:w="425" w:type="dxa"/>
            <w:shd w:val="clear" w:color="auto" w:fill="D9D9D9"/>
            <w:textDirection w:val="btLr"/>
          </w:tcPr>
          <w:p w14:paraId="41FC3A1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44D4B0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44396F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002881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C2CEEA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2CCF50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BE1F93E" w14:textId="77777777" w:rsidR="00243CD4" w:rsidRPr="00D21929" w:rsidRDefault="00243CD4" w:rsidP="008B1F5D">
            <w:pPr>
              <w:ind w:left="113" w:right="113"/>
              <w:rPr>
                <w:rFonts w:ascii="Verdana" w:hAnsi="Verdana"/>
                <w:sz w:val="16"/>
                <w:szCs w:val="16"/>
              </w:rPr>
            </w:pPr>
          </w:p>
        </w:tc>
      </w:tr>
      <w:tr w:rsidR="00243CD4" w:rsidRPr="00D21929" w14:paraId="7B17F59A" w14:textId="77777777" w:rsidTr="008B1F5D">
        <w:trPr>
          <w:cantSplit/>
          <w:trHeight w:val="567"/>
        </w:trPr>
        <w:tc>
          <w:tcPr>
            <w:tcW w:w="565" w:type="dxa"/>
            <w:vAlign w:val="center"/>
          </w:tcPr>
          <w:p w14:paraId="1FAD694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5AAC457F" w14:textId="15EAA9D3"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the properties of rectangles (including squares) to deduce related facts (YR5) </w:t>
            </w:r>
          </w:p>
        </w:tc>
        <w:tc>
          <w:tcPr>
            <w:tcW w:w="425" w:type="dxa"/>
            <w:shd w:val="clear" w:color="auto" w:fill="D9D9D9"/>
            <w:textDirection w:val="btLr"/>
          </w:tcPr>
          <w:p w14:paraId="1DF2F34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C6BB1F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A978CB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2FE8B4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A32A04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33B8A13"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E2CE347" w14:textId="77777777" w:rsidR="00243CD4" w:rsidRPr="00D21929" w:rsidRDefault="00243CD4" w:rsidP="008B1F5D">
            <w:pPr>
              <w:ind w:left="113" w:right="113"/>
              <w:rPr>
                <w:rFonts w:ascii="Verdana" w:hAnsi="Verdana"/>
                <w:sz w:val="16"/>
                <w:szCs w:val="16"/>
              </w:rPr>
            </w:pPr>
          </w:p>
        </w:tc>
      </w:tr>
      <w:tr w:rsidR="00243CD4" w:rsidRPr="00D21929" w14:paraId="5DB5B8F1" w14:textId="77777777" w:rsidTr="008B1F5D">
        <w:trPr>
          <w:cantSplit/>
          <w:trHeight w:val="567"/>
        </w:trPr>
        <w:tc>
          <w:tcPr>
            <w:tcW w:w="565" w:type="dxa"/>
            <w:vAlign w:val="center"/>
          </w:tcPr>
          <w:p w14:paraId="61361AD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73B09AB8" w14:textId="34D31CDE"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distinguish between regular and irregular polygons based on reasoning about equal sides and angles (YR5) </w:t>
            </w:r>
          </w:p>
        </w:tc>
        <w:tc>
          <w:tcPr>
            <w:tcW w:w="425" w:type="dxa"/>
            <w:shd w:val="clear" w:color="auto" w:fill="D9D9D9"/>
            <w:textDirection w:val="btLr"/>
          </w:tcPr>
          <w:p w14:paraId="592C854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C018EC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2CFDCB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B52F93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92FE80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DE47FA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201E4DD" w14:textId="77777777" w:rsidR="00243CD4" w:rsidRPr="00D21929" w:rsidRDefault="00243CD4" w:rsidP="008B1F5D">
            <w:pPr>
              <w:ind w:left="113" w:right="113"/>
              <w:rPr>
                <w:rFonts w:ascii="Verdana" w:hAnsi="Verdana"/>
                <w:sz w:val="16"/>
                <w:szCs w:val="16"/>
              </w:rPr>
            </w:pPr>
          </w:p>
        </w:tc>
      </w:tr>
      <w:tr w:rsidR="00243CD4" w:rsidRPr="00D21929" w14:paraId="3EC5498F" w14:textId="77777777" w:rsidTr="008B1F5D">
        <w:trPr>
          <w:cantSplit/>
          <w:trHeight w:val="567"/>
        </w:trPr>
        <w:tc>
          <w:tcPr>
            <w:tcW w:w="565" w:type="dxa"/>
            <w:vAlign w:val="center"/>
          </w:tcPr>
          <w:p w14:paraId="1F84DA6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46BB8DFD" w14:textId="6F3C9CDC"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2-D shapes using given dimensions and angles. (YR6) </w:t>
            </w:r>
          </w:p>
        </w:tc>
        <w:tc>
          <w:tcPr>
            <w:tcW w:w="425" w:type="dxa"/>
            <w:shd w:val="clear" w:color="auto" w:fill="D9D9D9"/>
            <w:textDirection w:val="btLr"/>
          </w:tcPr>
          <w:p w14:paraId="2443045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A09765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80E8695"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04DCFD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42ADFB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BD5584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2A994FC" w14:textId="77777777" w:rsidR="00243CD4" w:rsidRPr="00D21929" w:rsidRDefault="00243CD4" w:rsidP="008B1F5D">
            <w:pPr>
              <w:ind w:left="113" w:right="113"/>
              <w:rPr>
                <w:rFonts w:ascii="Verdana" w:hAnsi="Verdana"/>
                <w:sz w:val="16"/>
                <w:szCs w:val="16"/>
              </w:rPr>
            </w:pPr>
          </w:p>
        </w:tc>
      </w:tr>
      <w:tr w:rsidR="00243CD4" w:rsidRPr="00D21929" w14:paraId="0F84F995" w14:textId="77777777" w:rsidTr="008B1F5D">
        <w:trPr>
          <w:cantSplit/>
          <w:trHeight w:val="567"/>
        </w:trPr>
        <w:tc>
          <w:tcPr>
            <w:tcW w:w="565" w:type="dxa"/>
            <w:vAlign w:val="center"/>
          </w:tcPr>
          <w:p w14:paraId="31A3CDC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7419A860" w14:textId="77777777"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find unknown angles in any triangles, quadrilaterals, and regular polygons (YR6) </w:t>
            </w:r>
          </w:p>
        </w:tc>
        <w:tc>
          <w:tcPr>
            <w:tcW w:w="425" w:type="dxa"/>
            <w:shd w:val="clear" w:color="auto" w:fill="D9D9D9"/>
            <w:textDirection w:val="btLr"/>
          </w:tcPr>
          <w:p w14:paraId="175D525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22D1AB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765C38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60AF9F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E24767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7E15EC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BFD4D23" w14:textId="77777777" w:rsidR="00243CD4" w:rsidRPr="00D21929" w:rsidRDefault="00243CD4" w:rsidP="008B1F5D">
            <w:pPr>
              <w:ind w:left="113" w:right="113"/>
              <w:rPr>
                <w:rFonts w:ascii="Verdana" w:hAnsi="Verdana"/>
                <w:sz w:val="16"/>
                <w:szCs w:val="16"/>
              </w:rPr>
            </w:pPr>
          </w:p>
        </w:tc>
      </w:tr>
      <w:tr w:rsidR="00243CD4" w:rsidRPr="00D21929" w14:paraId="4311B309" w14:textId="77777777" w:rsidTr="008B1F5D">
        <w:trPr>
          <w:cantSplit/>
          <w:trHeight w:val="567"/>
        </w:trPr>
        <w:tc>
          <w:tcPr>
            <w:tcW w:w="565" w:type="dxa"/>
            <w:vAlign w:val="center"/>
          </w:tcPr>
          <w:p w14:paraId="7B676FA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4A32CE5B" w14:textId="7B953066"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name parts of circles, including radius, diameter and circumference. (YR6) </w:t>
            </w:r>
          </w:p>
        </w:tc>
        <w:tc>
          <w:tcPr>
            <w:tcW w:w="425" w:type="dxa"/>
            <w:shd w:val="clear" w:color="auto" w:fill="D9D9D9"/>
            <w:textDirection w:val="btLr"/>
          </w:tcPr>
          <w:p w14:paraId="1A23429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5BD6F6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F68454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E373DE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84E200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82FA25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6735F08" w14:textId="77777777" w:rsidR="00243CD4" w:rsidRPr="00D21929" w:rsidRDefault="00243CD4" w:rsidP="008B1F5D">
            <w:pPr>
              <w:ind w:left="113" w:right="113"/>
              <w:rPr>
                <w:rFonts w:ascii="Verdana" w:hAnsi="Verdana"/>
                <w:sz w:val="16"/>
                <w:szCs w:val="16"/>
              </w:rPr>
            </w:pPr>
          </w:p>
        </w:tc>
      </w:tr>
      <w:tr w:rsidR="00243CD4" w:rsidRPr="00D21929" w14:paraId="53E1E818" w14:textId="77777777" w:rsidTr="008B1F5D">
        <w:trPr>
          <w:cantSplit/>
          <w:trHeight w:val="567"/>
        </w:trPr>
        <w:tc>
          <w:tcPr>
            <w:tcW w:w="565" w:type="dxa"/>
            <w:vAlign w:val="center"/>
          </w:tcPr>
          <w:p w14:paraId="190E474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53D1FF15" w14:textId="5398F5D4"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diameter is twice the radius (YR6) </w:t>
            </w:r>
          </w:p>
        </w:tc>
        <w:tc>
          <w:tcPr>
            <w:tcW w:w="425" w:type="dxa"/>
            <w:shd w:val="clear" w:color="auto" w:fill="D9D9D9"/>
            <w:textDirection w:val="btLr"/>
          </w:tcPr>
          <w:p w14:paraId="3A33A59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A6561D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E67148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38A507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C3D902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0D0782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89EEC75" w14:textId="77777777" w:rsidR="00243CD4" w:rsidRPr="00D21929" w:rsidRDefault="00243CD4" w:rsidP="008B1F5D">
            <w:pPr>
              <w:ind w:left="113" w:right="113"/>
              <w:rPr>
                <w:rFonts w:ascii="Verdana" w:hAnsi="Verdana"/>
                <w:sz w:val="16"/>
                <w:szCs w:val="16"/>
              </w:rPr>
            </w:pPr>
          </w:p>
        </w:tc>
      </w:tr>
      <w:tr w:rsidR="00243CD4" w:rsidRPr="00D21929" w14:paraId="3E9DCF64" w14:textId="77777777" w:rsidTr="008B1F5D">
        <w:trPr>
          <w:cantSplit/>
          <w:trHeight w:val="567"/>
        </w:trPr>
        <w:tc>
          <w:tcPr>
            <w:tcW w:w="565" w:type="dxa"/>
            <w:vAlign w:val="center"/>
          </w:tcPr>
          <w:p w14:paraId="1C91C54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1F49DF21" w14:textId="77777777" w:rsidR="00243CD4" w:rsidRPr="005A7296" w:rsidRDefault="00243CD4" w:rsidP="008B1F5D">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angles where they meet at a point, are on a straight line, or are vertically opposite, and find missing angles. (YR6) </w:t>
            </w:r>
          </w:p>
        </w:tc>
        <w:tc>
          <w:tcPr>
            <w:tcW w:w="425" w:type="dxa"/>
            <w:shd w:val="clear" w:color="auto" w:fill="D9D9D9"/>
            <w:textDirection w:val="btLr"/>
          </w:tcPr>
          <w:p w14:paraId="7001C08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E43656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A95744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29AEEE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CCB303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A04845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A55F4D1" w14:textId="77777777" w:rsidR="00243CD4" w:rsidRPr="00D21929" w:rsidRDefault="00243CD4" w:rsidP="008B1F5D">
            <w:pPr>
              <w:ind w:left="113" w:right="113"/>
              <w:rPr>
                <w:rFonts w:ascii="Verdana" w:hAnsi="Verdana"/>
                <w:sz w:val="16"/>
                <w:szCs w:val="16"/>
              </w:rPr>
            </w:pPr>
          </w:p>
        </w:tc>
      </w:tr>
      <w:tr w:rsidR="00243CD4" w:rsidRPr="00A817B1" w14:paraId="42A609F2" w14:textId="77777777" w:rsidTr="008B1F5D">
        <w:trPr>
          <w:cantSplit/>
          <w:trHeight w:val="1894"/>
        </w:trPr>
        <w:tc>
          <w:tcPr>
            <w:tcW w:w="7788" w:type="dxa"/>
            <w:gridSpan w:val="2"/>
            <w:shd w:val="clear" w:color="auto" w:fill="2972FF"/>
            <w:vAlign w:val="center"/>
          </w:tcPr>
          <w:p w14:paraId="35462665"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Measurement</w:t>
            </w:r>
          </w:p>
        </w:tc>
        <w:tc>
          <w:tcPr>
            <w:tcW w:w="425" w:type="dxa"/>
            <w:shd w:val="clear" w:color="auto" w:fill="D9D9D9"/>
            <w:textDirection w:val="btLr"/>
            <w:vAlign w:val="center"/>
          </w:tcPr>
          <w:p w14:paraId="5F3BC73B"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3571AC5"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FAAC678"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58CA756"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FFC5B7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F4ED50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E4F48BA"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6F220A52" w14:textId="77777777" w:rsidTr="008B1F5D">
        <w:trPr>
          <w:cantSplit/>
          <w:trHeight w:val="567"/>
        </w:trPr>
        <w:tc>
          <w:tcPr>
            <w:tcW w:w="565" w:type="dxa"/>
            <w:vAlign w:val="center"/>
          </w:tcPr>
          <w:p w14:paraId="76D864D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66A1D429" w14:textId="6B824611"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compare, add and subtract volume/capacity measured in litres and millilitres (YR3) </w:t>
            </w:r>
          </w:p>
        </w:tc>
        <w:tc>
          <w:tcPr>
            <w:tcW w:w="425" w:type="dxa"/>
            <w:shd w:val="clear" w:color="auto" w:fill="D9D9D9"/>
            <w:textDirection w:val="btLr"/>
          </w:tcPr>
          <w:p w14:paraId="6955287F"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2FF76C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D7CF76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E2B0F7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4FD472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39FBE3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25056E2" w14:textId="77777777" w:rsidR="00243CD4" w:rsidRPr="00D21929" w:rsidRDefault="00243CD4" w:rsidP="008B1F5D">
            <w:pPr>
              <w:ind w:left="113" w:right="113"/>
              <w:rPr>
                <w:rFonts w:ascii="Verdana" w:hAnsi="Verdana"/>
                <w:sz w:val="16"/>
                <w:szCs w:val="16"/>
              </w:rPr>
            </w:pPr>
          </w:p>
        </w:tc>
      </w:tr>
      <w:tr w:rsidR="00243CD4" w:rsidRPr="00D21929" w14:paraId="56B19B28" w14:textId="77777777" w:rsidTr="008B1F5D">
        <w:trPr>
          <w:cantSplit/>
          <w:trHeight w:val="567"/>
        </w:trPr>
        <w:tc>
          <w:tcPr>
            <w:tcW w:w="565" w:type="dxa"/>
            <w:vAlign w:val="center"/>
          </w:tcPr>
          <w:p w14:paraId="07F2CD0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08B11683" w14:textId="04AA9B8B"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the perimeter of simple 2D shapes (YR3) </w:t>
            </w:r>
          </w:p>
        </w:tc>
        <w:tc>
          <w:tcPr>
            <w:tcW w:w="425" w:type="dxa"/>
            <w:shd w:val="clear" w:color="auto" w:fill="D9D9D9"/>
            <w:textDirection w:val="btLr"/>
          </w:tcPr>
          <w:p w14:paraId="0CB9483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B13B79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E77581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37AB588"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592FA2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293522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8C48866" w14:textId="77777777" w:rsidR="00243CD4" w:rsidRPr="00D21929" w:rsidRDefault="00243CD4" w:rsidP="008B1F5D">
            <w:pPr>
              <w:ind w:left="113" w:right="113"/>
              <w:rPr>
                <w:rFonts w:ascii="Verdana" w:hAnsi="Verdana"/>
                <w:sz w:val="16"/>
                <w:szCs w:val="16"/>
              </w:rPr>
            </w:pPr>
          </w:p>
        </w:tc>
      </w:tr>
      <w:tr w:rsidR="00243CD4" w:rsidRPr="00D21929" w14:paraId="2370F6F9" w14:textId="77777777" w:rsidTr="008B1F5D">
        <w:trPr>
          <w:cantSplit/>
          <w:trHeight w:val="567"/>
        </w:trPr>
        <w:tc>
          <w:tcPr>
            <w:tcW w:w="565" w:type="dxa"/>
            <w:vAlign w:val="center"/>
          </w:tcPr>
          <w:p w14:paraId="769A1FC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11C2E640" w14:textId="7DCDC96E"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add and subtract amounts of money to give change, using both £ and p in practical contexts (YR3) </w:t>
            </w:r>
          </w:p>
        </w:tc>
        <w:tc>
          <w:tcPr>
            <w:tcW w:w="425" w:type="dxa"/>
            <w:shd w:val="clear" w:color="auto" w:fill="D9D9D9"/>
            <w:textDirection w:val="btLr"/>
          </w:tcPr>
          <w:p w14:paraId="7D07D29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02673D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E371DE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382169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0AA184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872C2D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5AAC5BF" w14:textId="77777777" w:rsidR="00243CD4" w:rsidRPr="00D21929" w:rsidRDefault="00243CD4" w:rsidP="008B1F5D">
            <w:pPr>
              <w:ind w:left="113" w:right="113"/>
              <w:rPr>
                <w:rFonts w:ascii="Verdana" w:hAnsi="Verdana"/>
                <w:sz w:val="16"/>
                <w:szCs w:val="16"/>
              </w:rPr>
            </w:pPr>
          </w:p>
        </w:tc>
      </w:tr>
      <w:tr w:rsidR="00243CD4" w:rsidRPr="00D21929" w14:paraId="4EDF99F0" w14:textId="77777777" w:rsidTr="008B1F5D">
        <w:trPr>
          <w:cantSplit/>
          <w:trHeight w:val="567"/>
        </w:trPr>
        <w:tc>
          <w:tcPr>
            <w:tcW w:w="565" w:type="dxa"/>
            <w:vAlign w:val="center"/>
          </w:tcPr>
          <w:p w14:paraId="3FBF65F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2CB81884" w14:textId="60BE8CF8"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tell and write the time from an analogue clock for both the 12 hour and 24 hour clocks (YR3) </w:t>
            </w:r>
          </w:p>
        </w:tc>
        <w:tc>
          <w:tcPr>
            <w:tcW w:w="425" w:type="dxa"/>
            <w:shd w:val="clear" w:color="auto" w:fill="D9D9D9"/>
            <w:textDirection w:val="btLr"/>
          </w:tcPr>
          <w:p w14:paraId="2D913AA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782C83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F47D9B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279403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0A150E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7AA70E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0BB5CB0" w14:textId="77777777" w:rsidR="00243CD4" w:rsidRPr="00D21929" w:rsidRDefault="00243CD4" w:rsidP="008B1F5D">
            <w:pPr>
              <w:ind w:left="113" w:right="113"/>
              <w:rPr>
                <w:rFonts w:ascii="Verdana" w:hAnsi="Verdana"/>
                <w:sz w:val="16"/>
                <w:szCs w:val="16"/>
              </w:rPr>
            </w:pPr>
          </w:p>
        </w:tc>
      </w:tr>
      <w:tr w:rsidR="00243CD4" w:rsidRPr="00D21929" w14:paraId="4940EC69" w14:textId="77777777" w:rsidTr="008B1F5D">
        <w:trPr>
          <w:cantSplit/>
          <w:trHeight w:val="567"/>
        </w:trPr>
        <w:tc>
          <w:tcPr>
            <w:tcW w:w="565" w:type="dxa"/>
            <w:vAlign w:val="center"/>
          </w:tcPr>
          <w:p w14:paraId="7321696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304</w:t>
            </w:r>
          </w:p>
        </w:tc>
        <w:tc>
          <w:tcPr>
            <w:tcW w:w="7223" w:type="dxa"/>
            <w:vAlign w:val="center"/>
          </w:tcPr>
          <w:p w14:paraId="63D54665" w14:textId="59840B01"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estimate and read time to the nearest minute (YR3) </w:t>
            </w:r>
          </w:p>
        </w:tc>
        <w:tc>
          <w:tcPr>
            <w:tcW w:w="425" w:type="dxa"/>
            <w:shd w:val="clear" w:color="auto" w:fill="D9D9D9"/>
            <w:textDirection w:val="btLr"/>
          </w:tcPr>
          <w:p w14:paraId="07FA708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DBBAAB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391B0E9"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73CA07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BE54D4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6D15D6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8F9FBE3" w14:textId="77777777" w:rsidR="00243CD4" w:rsidRPr="00D21929" w:rsidRDefault="00243CD4" w:rsidP="008B1F5D">
            <w:pPr>
              <w:ind w:left="113" w:right="113"/>
              <w:rPr>
                <w:rFonts w:ascii="Verdana" w:hAnsi="Verdana"/>
                <w:sz w:val="16"/>
                <w:szCs w:val="16"/>
              </w:rPr>
            </w:pPr>
          </w:p>
        </w:tc>
      </w:tr>
      <w:tr w:rsidR="00243CD4" w:rsidRPr="00D21929" w14:paraId="17352823" w14:textId="77777777" w:rsidTr="008B1F5D">
        <w:trPr>
          <w:cantSplit/>
          <w:trHeight w:val="567"/>
        </w:trPr>
        <w:tc>
          <w:tcPr>
            <w:tcW w:w="565" w:type="dxa"/>
            <w:vAlign w:val="center"/>
          </w:tcPr>
          <w:p w14:paraId="5ABA53C8"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392CFF1E" w14:textId="0369E33C" w:rsidR="00243CD4" w:rsidRPr="00E6781A" w:rsidRDefault="00C459DD"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E6781A">
              <w:rPr>
                <w:rFonts w:ascii="Verdana" w:eastAsia="Times New Roman" w:hAnsi="Verdana" w:cs="Times New Roman"/>
                <w:color w:val="4C4C4C"/>
                <w:sz w:val="20"/>
                <w:szCs w:val="20"/>
                <w:lang w:eastAsia="en-GB"/>
              </w:rPr>
              <w:t xml:space="preserve"> can use vocabulary associated with time (YR3) </w:t>
            </w:r>
          </w:p>
        </w:tc>
        <w:tc>
          <w:tcPr>
            <w:tcW w:w="425" w:type="dxa"/>
            <w:shd w:val="clear" w:color="auto" w:fill="D9D9D9"/>
            <w:textDirection w:val="btLr"/>
          </w:tcPr>
          <w:p w14:paraId="0E43E51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DB93A6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601D24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EED310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C7FCD8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DFDE13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FB67F0E" w14:textId="77777777" w:rsidR="00243CD4" w:rsidRPr="00D21929" w:rsidRDefault="00243CD4" w:rsidP="008B1F5D">
            <w:pPr>
              <w:ind w:left="113" w:right="113"/>
              <w:rPr>
                <w:rFonts w:ascii="Verdana" w:hAnsi="Verdana"/>
                <w:sz w:val="16"/>
                <w:szCs w:val="16"/>
              </w:rPr>
            </w:pPr>
          </w:p>
        </w:tc>
      </w:tr>
      <w:tr w:rsidR="00243CD4" w:rsidRPr="00D21929" w14:paraId="59523538" w14:textId="77777777" w:rsidTr="008B1F5D">
        <w:trPr>
          <w:cantSplit/>
          <w:trHeight w:val="567"/>
        </w:trPr>
        <w:tc>
          <w:tcPr>
            <w:tcW w:w="565" w:type="dxa"/>
            <w:vAlign w:val="center"/>
          </w:tcPr>
          <w:p w14:paraId="6D51777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69620020" w14:textId="3FB7BC65"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know the number of seconds in a minute and the number of days in each month, year and leap year (YR3) </w:t>
            </w:r>
          </w:p>
        </w:tc>
        <w:tc>
          <w:tcPr>
            <w:tcW w:w="425" w:type="dxa"/>
            <w:shd w:val="clear" w:color="auto" w:fill="D9D9D9"/>
            <w:textDirection w:val="btLr"/>
          </w:tcPr>
          <w:p w14:paraId="6FABC66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BE85F0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C91525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E1107E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E6843F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105276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DC5D390" w14:textId="77777777" w:rsidR="00243CD4" w:rsidRPr="00D21929" w:rsidRDefault="00243CD4" w:rsidP="008B1F5D">
            <w:pPr>
              <w:ind w:left="113" w:right="113"/>
              <w:rPr>
                <w:rFonts w:ascii="Verdana" w:hAnsi="Verdana"/>
                <w:sz w:val="16"/>
                <w:szCs w:val="16"/>
              </w:rPr>
            </w:pPr>
          </w:p>
        </w:tc>
      </w:tr>
      <w:tr w:rsidR="00243CD4" w:rsidRPr="00D21929" w14:paraId="02535818" w14:textId="77777777" w:rsidTr="008B1F5D">
        <w:trPr>
          <w:cantSplit/>
          <w:trHeight w:val="567"/>
        </w:trPr>
        <w:tc>
          <w:tcPr>
            <w:tcW w:w="565" w:type="dxa"/>
            <w:vAlign w:val="center"/>
          </w:tcPr>
          <w:p w14:paraId="41D0939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79B9DC91" w14:textId="5515C6B6"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durations of events (YR3) </w:t>
            </w:r>
          </w:p>
        </w:tc>
        <w:tc>
          <w:tcPr>
            <w:tcW w:w="425" w:type="dxa"/>
            <w:shd w:val="clear" w:color="auto" w:fill="D9D9D9"/>
            <w:textDirection w:val="btLr"/>
          </w:tcPr>
          <w:p w14:paraId="6A4F9E0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B6EA6C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EFFC14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4A7B7F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1491E0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D12AFB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0EBD4E6" w14:textId="77777777" w:rsidR="00243CD4" w:rsidRPr="00D21929" w:rsidRDefault="00243CD4" w:rsidP="008B1F5D">
            <w:pPr>
              <w:ind w:left="113" w:right="113"/>
              <w:rPr>
                <w:rFonts w:ascii="Verdana" w:hAnsi="Verdana"/>
                <w:sz w:val="16"/>
                <w:szCs w:val="16"/>
              </w:rPr>
            </w:pPr>
          </w:p>
        </w:tc>
      </w:tr>
      <w:tr w:rsidR="00243CD4" w:rsidRPr="00D21929" w14:paraId="58DD13E0" w14:textId="77777777" w:rsidTr="008B1F5D">
        <w:trPr>
          <w:cantSplit/>
          <w:trHeight w:val="567"/>
        </w:trPr>
        <w:tc>
          <w:tcPr>
            <w:tcW w:w="565" w:type="dxa"/>
            <w:vAlign w:val="center"/>
          </w:tcPr>
          <w:p w14:paraId="526750B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60900E3D" w14:textId="6474B556"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length (YR4) </w:t>
            </w:r>
          </w:p>
        </w:tc>
        <w:tc>
          <w:tcPr>
            <w:tcW w:w="425" w:type="dxa"/>
            <w:shd w:val="clear" w:color="auto" w:fill="D9D9D9"/>
            <w:textDirection w:val="btLr"/>
          </w:tcPr>
          <w:p w14:paraId="117F2CE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6E96AB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3B0949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840A2EB"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2B6F13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F503DF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4652F87" w14:textId="77777777" w:rsidR="00243CD4" w:rsidRPr="00D21929" w:rsidRDefault="00243CD4" w:rsidP="008B1F5D">
            <w:pPr>
              <w:ind w:left="113" w:right="113"/>
              <w:rPr>
                <w:rFonts w:ascii="Verdana" w:hAnsi="Verdana"/>
                <w:sz w:val="16"/>
                <w:szCs w:val="16"/>
              </w:rPr>
            </w:pPr>
          </w:p>
        </w:tc>
      </w:tr>
      <w:tr w:rsidR="00243CD4" w:rsidRPr="00D21929" w14:paraId="041CC1C9" w14:textId="77777777" w:rsidTr="008B1F5D">
        <w:trPr>
          <w:cantSplit/>
          <w:trHeight w:val="567"/>
        </w:trPr>
        <w:tc>
          <w:tcPr>
            <w:tcW w:w="565" w:type="dxa"/>
            <w:vAlign w:val="center"/>
          </w:tcPr>
          <w:p w14:paraId="34505D4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0A184684" w14:textId="62272037"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mass in grams and mass in kilograms (YR4) </w:t>
            </w:r>
          </w:p>
        </w:tc>
        <w:tc>
          <w:tcPr>
            <w:tcW w:w="425" w:type="dxa"/>
            <w:shd w:val="clear" w:color="auto" w:fill="D9D9D9"/>
            <w:textDirection w:val="btLr"/>
          </w:tcPr>
          <w:p w14:paraId="6055ECE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B6D2CA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6581137"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B99241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D09D67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D75DD9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DC39AF6" w14:textId="77777777" w:rsidR="00243CD4" w:rsidRPr="00D21929" w:rsidRDefault="00243CD4" w:rsidP="008B1F5D">
            <w:pPr>
              <w:ind w:left="113" w:right="113"/>
              <w:rPr>
                <w:rFonts w:ascii="Verdana" w:hAnsi="Verdana"/>
                <w:sz w:val="16"/>
                <w:szCs w:val="16"/>
              </w:rPr>
            </w:pPr>
          </w:p>
        </w:tc>
      </w:tr>
      <w:tr w:rsidR="00243CD4" w:rsidRPr="00D21929" w14:paraId="6DFEE182" w14:textId="77777777" w:rsidTr="008B1F5D">
        <w:trPr>
          <w:cantSplit/>
          <w:trHeight w:val="567"/>
        </w:trPr>
        <w:tc>
          <w:tcPr>
            <w:tcW w:w="565" w:type="dxa"/>
            <w:vAlign w:val="center"/>
          </w:tcPr>
          <w:p w14:paraId="5E42FD9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4B07147F" w14:textId="74F72822"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capacity/volume (YR4) </w:t>
            </w:r>
          </w:p>
        </w:tc>
        <w:tc>
          <w:tcPr>
            <w:tcW w:w="425" w:type="dxa"/>
            <w:shd w:val="clear" w:color="auto" w:fill="D9D9D9"/>
            <w:textDirection w:val="btLr"/>
          </w:tcPr>
          <w:p w14:paraId="69AA1E0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E4F073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8D417C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BA013FD"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72BB8D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35EC12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52600F1" w14:textId="77777777" w:rsidR="00243CD4" w:rsidRPr="00D21929" w:rsidRDefault="00243CD4" w:rsidP="008B1F5D">
            <w:pPr>
              <w:ind w:left="113" w:right="113"/>
              <w:rPr>
                <w:rFonts w:ascii="Verdana" w:hAnsi="Verdana"/>
                <w:sz w:val="16"/>
                <w:szCs w:val="16"/>
              </w:rPr>
            </w:pPr>
          </w:p>
        </w:tc>
      </w:tr>
      <w:tr w:rsidR="00243CD4" w:rsidRPr="00D21929" w14:paraId="4054453C" w14:textId="77777777" w:rsidTr="008B1F5D">
        <w:trPr>
          <w:cantSplit/>
          <w:trHeight w:val="567"/>
        </w:trPr>
        <w:tc>
          <w:tcPr>
            <w:tcW w:w="565" w:type="dxa"/>
            <w:vAlign w:val="center"/>
          </w:tcPr>
          <w:p w14:paraId="661E2EC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2EF4D678" w14:textId="528035BF"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time (YR4) </w:t>
            </w:r>
          </w:p>
        </w:tc>
        <w:tc>
          <w:tcPr>
            <w:tcW w:w="425" w:type="dxa"/>
            <w:shd w:val="clear" w:color="auto" w:fill="D9D9D9"/>
            <w:textDirection w:val="btLr"/>
          </w:tcPr>
          <w:p w14:paraId="01D4751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E9CAF5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C00BC4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34509A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A90155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48ED9E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74A816F" w14:textId="77777777" w:rsidR="00243CD4" w:rsidRPr="00D21929" w:rsidRDefault="00243CD4" w:rsidP="008B1F5D">
            <w:pPr>
              <w:ind w:left="113" w:right="113"/>
              <w:rPr>
                <w:rFonts w:ascii="Verdana" w:hAnsi="Verdana"/>
                <w:sz w:val="16"/>
                <w:szCs w:val="16"/>
              </w:rPr>
            </w:pPr>
          </w:p>
        </w:tc>
      </w:tr>
      <w:tr w:rsidR="00243CD4" w:rsidRPr="00D21929" w14:paraId="5689AC18" w14:textId="77777777" w:rsidTr="008B1F5D">
        <w:trPr>
          <w:cantSplit/>
          <w:trHeight w:val="567"/>
        </w:trPr>
        <w:tc>
          <w:tcPr>
            <w:tcW w:w="565" w:type="dxa"/>
            <w:vAlign w:val="center"/>
          </w:tcPr>
          <w:p w14:paraId="7BF0D45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610E89EF" w14:textId="64A56C46"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 and p (YR4) </w:t>
            </w:r>
          </w:p>
        </w:tc>
        <w:tc>
          <w:tcPr>
            <w:tcW w:w="425" w:type="dxa"/>
            <w:shd w:val="clear" w:color="auto" w:fill="D9D9D9"/>
            <w:textDirection w:val="btLr"/>
          </w:tcPr>
          <w:p w14:paraId="05CE739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C3417B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57E3DA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710847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FB69DA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BCBC48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33F1807" w14:textId="77777777" w:rsidR="00243CD4" w:rsidRPr="00D21929" w:rsidRDefault="00243CD4" w:rsidP="008B1F5D">
            <w:pPr>
              <w:ind w:left="113" w:right="113"/>
              <w:rPr>
                <w:rFonts w:ascii="Verdana" w:hAnsi="Verdana"/>
                <w:sz w:val="16"/>
                <w:szCs w:val="16"/>
              </w:rPr>
            </w:pPr>
          </w:p>
        </w:tc>
      </w:tr>
      <w:tr w:rsidR="00243CD4" w:rsidRPr="00D21929" w14:paraId="782D99C4" w14:textId="77777777" w:rsidTr="008B1F5D">
        <w:trPr>
          <w:cantSplit/>
          <w:trHeight w:val="567"/>
        </w:trPr>
        <w:tc>
          <w:tcPr>
            <w:tcW w:w="565" w:type="dxa"/>
            <w:vAlign w:val="center"/>
          </w:tcPr>
          <w:p w14:paraId="7A9BEFC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4B49B38D" w14:textId="3A2F8329"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and calculate the perimeter of a rectilinear figure (YR4) </w:t>
            </w:r>
          </w:p>
        </w:tc>
        <w:tc>
          <w:tcPr>
            <w:tcW w:w="425" w:type="dxa"/>
            <w:shd w:val="clear" w:color="auto" w:fill="D9D9D9"/>
            <w:textDirection w:val="btLr"/>
          </w:tcPr>
          <w:p w14:paraId="657A0C8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6405F6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E97E42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17A24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9BA356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7A034B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8135195" w14:textId="77777777" w:rsidR="00243CD4" w:rsidRPr="00D21929" w:rsidRDefault="00243CD4" w:rsidP="008B1F5D">
            <w:pPr>
              <w:ind w:left="113" w:right="113"/>
              <w:rPr>
                <w:rFonts w:ascii="Verdana" w:hAnsi="Verdana"/>
                <w:sz w:val="16"/>
                <w:szCs w:val="16"/>
              </w:rPr>
            </w:pPr>
          </w:p>
        </w:tc>
      </w:tr>
      <w:tr w:rsidR="00243CD4" w:rsidRPr="00D21929" w14:paraId="38C54145" w14:textId="77777777" w:rsidTr="008B1F5D">
        <w:trPr>
          <w:cantSplit/>
          <w:trHeight w:val="567"/>
        </w:trPr>
        <w:tc>
          <w:tcPr>
            <w:tcW w:w="565" w:type="dxa"/>
            <w:vAlign w:val="center"/>
          </w:tcPr>
          <w:p w14:paraId="0870EFD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6FADB37D" w14:textId="24EC1E79"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find the area of rectilinear shapes by counting squares (YR4) </w:t>
            </w:r>
          </w:p>
        </w:tc>
        <w:tc>
          <w:tcPr>
            <w:tcW w:w="425" w:type="dxa"/>
            <w:shd w:val="clear" w:color="auto" w:fill="D9D9D9"/>
            <w:textDirection w:val="btLr"/>
          </w:tcPr>
          <w:p w14:paraId="75CBBEF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468F93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2CBE5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18E0A62"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1312D17"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69B9CE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ADE2F30" w14:textId="77777777" w:rsidR="00243CD4" w:rsidRPr="00D21929" w:rsidRDefault="00243CD4" w:rsidP="008B1F5D">
            <w:pPr>
              <w:ind w:left="113" w:right="113"/>
              <w:rPr>
                <w:rFonts w:ascii="Verdana" w:hAnsi="Verdana"/>
                <w:sz w:val="16"/>
                <w:szCs w:val="16"/>
              </w:rPr>
            </w:pPr>
          </w:p>
        </w:tc>
      </w:tr>
      <w:tr w:rsidR="00243CD4" w:rsidRPr="00D21929" w14:paraId="71358022" w14:textId="77777777" w:rsidTr="008B1F5D">
        <w:trPr>
          <w:cantSplit/>
          <w:trHeight w:val="567"/>
        </w:trPr>
        <w:tc>
          <w:tcPr>
            <w:tcW w:w="565" w:type="dxa"/>
            <w:vAlign w:val="center"/>
          </w:tcPr>
          <w:p w14:paraId="0265BF3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1465A84E" w14:textId="28E794F8"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estimate, compare and calculate different measures, including money in pounds and pence (YR4) </w:t>
            </w:r>
          </w:p>
        </w:tc>
        <w:tc>
          <w:tcPr>
            <w:tcW w:w="425" w:type="dxa"/>
            <w:shd w:val="clear" w:color="auto" w:fill="D9D9D9"/>
            <w:textDirection w:val="btLr"/>
          </w:tcPr>
          <w:p w14:paraId="1AF66D7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AD2306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C97551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4A7B7B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13F73B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A463E7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3D65988" w14:textId="77777777" w:rsidR="00243CD4" w:rsidRPr="00D21929" w:rsidRDefault="00243CD4" w:rsidP="008B1F5D">
            <w:pPr>
              <w:ind w:left="113" w:right="113"/>
              <w:rPr>
                <w:rFonts w:ascii="Verdana" w:hAnsi="Verdana"/>
                <w:sz w:val="16"/>
                <w:szCs w:val="16"/>
              </w:rPr>
            </w:pPr>
          </w:p>
        </w:tc>
      </w:tr>
      <w:tr w:rsidR="00243CD4" w:rsidRPr="00D21929" w14:paraId="5416E9A7" w14:textId="77777777" w:rsidTr="008B1F5D">
        <w:trPr>
          <w:cantSplit/>
          <w:trHeight w:val="567"/>
        </w:trPr>
        <w:tc>
          <w:tcPr>
            <w:tcW w:w="565" w:type="dxa"/>
            <w:vAlign w:val="center"/>
          </w:tcPr>
          <w:p w14:paraId="2C818E5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013F62ED" w14:textId="297C8B92"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read, write and convert time between analogue and digital 12- and 24-hour clocks (YR4) </w:t>
            </w:r>
          </w:p>
        </w:tc>
        <w:tc>
          <w:tcPr>
            <w:tcW w:w="425" w:type="dxa"/>
            <w:shd w:val="clear" w:color="auto" w:fill="D9D9D9"/>
            <w:textDirection w:val="btLr"/>
          </w:tcPr>
          <w:p w14:paraId="77C2C91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6A9F4B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11CEE4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DED5084"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436991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D9AF51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CB98457" w14:textId="77777777" w:rsidR="00243CD4" w:rsidRPr="00D21929" w:rsidRDefault="00243CD4" w:rsidP="008B1F5D">
            <w:pPr>
              <w:ind w:left="113" w:right="113"/>
              <w:rPr>
                <w:rFonts w:ascii="Verdana" w:hAnsi="Verdana"/>
                <w:sz w:val="16"/>
                <w:szCs w:val="16"/>
              </w:rPr>
            </w:pPr>
          </w:p>
        </w:tc>
      </w:tr>
      <w:tr w:rsidR="00243CD4" w:rsidRPr="00D21929" w14:paraId="27F05B2A" w14:textId="77777777" w:rsidTr="008B1F5D">
        <w:trPr>
          <w:cantSplit/>
          <w:trHeight w:val="567"/>
        </w:trPr>
        <w:tc>
          <w:tcPr>
            <w:tcW w:w="565" w:type="dxa"/>
            <w:vAlign w:val="center"/>
          </w:tcPr>
          <w:p w14:paraId="0E0E82A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5DB762D0" w14:textId="0BFF694E"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converting from hours to minutes, minutes to seconds, years to months and weeks to days (YR4) </w:t>
            </w:r>
          </w:p>
        </w:tc>
        <w:tc>
          <w:tcPr>
            <w:tcW w:w="425" w:type="dxa"/>
            <w:shd w:val="clear" w:color="auto" w:fill="D9D9D9"/>
            <w:textDirection w:val="btLr"/>
          </w:tcPr>
          <w:p w14:paraId="5F56A21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957F7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746A3D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C0717E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72D2C1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B0093F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03A4EDE" w14:textId="77777777" w:rsidR="00243CD4" w:rsidRPr="00D21929" w:rsidRDefault="00243CD4" w:rsidP="008B1F5D">
            <w:pPr>
              <w:ind w:left="113" w:right="113"/>
              <w:rPr>
                <w:rFonts w:ascii="Verdana" w:hAnsi="Verdana"/>
                <w:sz w:val="16"/>
                <w:szCs w:val="16"/>
              </w:rPr>
            </w:pPr>
          </w:p>
        </w:tc>
      </w:tr>
      <w:tr w:rsidR="00243CD4" w:rsidRPr="00D21929" w14:paraId="6D1B4214" w14:textId="77777777" w:rsidTr="008B1F5D">
        <w:trPr>
          <w:cantSplit/>
          <w:trHeight w:val="567"/>
        </w:trPr>
        <w:tc>
          <w:tcPr>
            <w:tcW w:w="565" w:type="dxa"/>
            <w:vAlign w:val="center"/>
          </w:tcPr>
          <w:p w14:paraId="4AE61CC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78EB7CF9" w14:textId="645FA9B7"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metric measure (YR5) </w:t>
            </w:r>
          </w:p>
        </w:tc>
        <w:tc>
          <w:tcPr>
            <w:tcW w:w="425" w:type="dxa"/>
            <w:shd w:val="clear" w:color="auto" w:fill="D9D9D9"/>
            <w:textDirection w:val="btLr"/>
          </w:tcPr>
          <w:p w14:paraId="7D26458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045592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F7B022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D0EF7E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24908F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6E9166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670CB226" w14:textId="77777777" w:rsidR="00243CD4" w:rsidRPr="00D21929" w:rsidRDefault="00243CD4" w:rsidP="008B1F5D">
            <w:pPr>
              <w:ind w:left="113" w:right="113"/>
              <w:rPr>
                <w:rFonts w:ascii="Verdana" w:hAnsi="Verdana"/>
                <w:sz w:val="16"/>
                <w:szCs w:val="16"/>
              </w:rPr>
            </w:pPr>
          </w:p>
        </w:tc>
      </w:tr>
      <w:tr w:rsidR="00243CD4" w:rsidRPr="00D21929" w14:paraId="28FBA189" w14:textId="77777777" w:rsidTr="008B1F5D">
        <w:trPr>
          <w:cantSplit/>
          <w:trHeight w:val="567"/>
        </w:trPr>
        <w:tc>
          <w:tcPr>
            <w:tcW w:w="565" w:type="dxa"/>
            <w:vAlign w:val="center"/>
          </w:tcPr>
          <w:p w14:paraId="49C2F72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57902646" w14:textId="665A53C0"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basic equivalences between metric and common imperial units of length and express them in approximate terms (YR5) </w:t>
            </w:r>
          </w:p>
        </w:tc>
        <w:tc>
          <w:tcPr>
            <w:tcW w:w="425" w:type="dxa"/>
            <w:shd w:val="clear" w:color="auto" w:fill="D9D9D9"/>
            <w:textDirection w:val="btLr"/>
          </w:tcPr>
          <w:p w14:paraId="5019317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18C24A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8672D3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93EEF0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E63A02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F04BBA1"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39F152A" w14:textId="77777777" w:rsidR="00243CD4" w:rsidRPr="00D21929" w:rsidRDefault="00243CD4" w:rsidP="008B1F5D">
            <w:pPr>
              <w:ind w:left="113" w:right="113"/>
              <w:rPr>
                <w:rFonts w:ascii="Verdana" w:hAnsi="Verdana"/>
                <w:sz w:val="16"/>
                <w:szCs w:val="16"/>
              </w:rPr>
            </w:pPr>
          </w:p>
        </w:tc>
      </w:tr>
      <w:tr w:rsidR="00243CD4" w:rsidRPr="00D21929" w14:paraId="239447E4" w14:textId="77777777" w:rsidTr="008B1F5D">
        <w:trPr>
          <w:cantSplit/>
          <w:trHeight w:val="567"/>
        </w:trPr>
        <w:tc>
          <w:tcPr>
            <w:tcW w:w="565" w:type="dxa"/>
            <w:vAlign w:val="center"/>
          </w:tcPr>
          <w:p w14:paraId="5870BDD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7830B0DB" w14:textId="62B7117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basic equivalences between metric and common imperial units of mass and express them in approximate terms (YR5) </w:t>
            </w:r>
          </w:p>
        </w:tc>
        <w:tc>
          <w:tcPr>
            <w:tcW w:w="425" w:type="dxa"/>
            <w:shd w:val="clear" w:color="auto" w:fill="D9D9D9"/>
            <w:textDirection w:val="btLr"/>
          </w:tcPr>
          <w:p w14:paraId="7EFDBF23"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79A8C0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EFB2BE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4CF452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E9DEBDF"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B6EB516"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125D620" w14:textId="77777777" w:rsidR="00243CD4" w:rsidRPr="00D21929" w:rsidRDefault="00243CD4" w:rsidP="008B1F5D">
            <w:pPr>
              <w:ind w:left="113" w:right="113"/>
              <w:rPr>
                <w:rFonts w:ascii="Verdana" w:hAnsi="Verdana"/>
                <w:sz w:val="16"/>
                <w:szCs w:val="16"/>
              </w:rPr>
            </w:pPr>
          </w:p>
        </w:tc>
      </w:tr>
      <w:tr w:rsidR="00243CD4" w:rsidRPr="00D21929" w14:paraId="72EB8346" w14:textId="77777777" w:rsidTr="008B1F5D">
        <w:trPr>
          <w:cantSplit/>
          <w:trHeight w:val="567"/>
        </w:trPr>
        <w:tc>
          <w:tcPr>
            <w:tcW w:w="565" w:type="dxa"/>
            <w:vAlign w:val="center"/>
          </w:tcPr>
          <w:p w14:paraId="0A96CD80"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3" w:type="dxa"/>
            <w:vAlign w:val="center"/>
          </w:tcPr>
          <w:p w14:paraId="5656540B" w14:textId="53BBFBE0"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basic equivalences between metric and common imperial units of volume/capacity and express them in approximate terms (YR5) </w:t>
            </w:r>
          </w:p>
        </w:tc>
        <w:tc>
          <w:tcPr>
            <w:tcW w:w="425" w:type="dxa"/>
            <w:shd w:val="clear" w:color="auto" w:fill="D9D9D9"/>
            <w:textDirection w:val="btLr"/>
          </w:tcPr>
          <w:p w14:paraId="48E3167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AE14A3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FE9E7C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B6E243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B70718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3BF30B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8BBAD13" w14:textId="77777777" w:rsidR="00243CD4" w:rsidRPr="00D21929" w:rsidRDefault="00243CD4" w:rsidP="008B1F5D">
            <w:pPr>
              <w:ind w:left="113" w:right="113"/>
              <w:rPr>
                <w:rFonts w:ascii="Verdana" w:hAnsi="Verdana"/>
                <w:sz w:val="16"/>
                <w:szCs w:val="16"/>
              </w:rPr>
            </w:pPr>
          </w:p>
        </w:tc>
      </w:tr>
      <w:tr w:rsidR="00243CD4" w:rsidRPr="00D21929" w14:paraId="2A6A71BE" w14:textId="77777777" w:rsidTr="008B1F5D">
        <w:trPr>
          <w:cantSplit/>
          <w:trHeight w:val="567"/>
        </w:trPr>
        <w:tc>
          <w:tcPr>
            <w:tcW w:w="565" w:type="dxa"/>
            <w:vAlign w:val="center"/>
          </w:tcPr>
          <w:p w14:paraId="5017F84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429DCD7C" w14:textId="272A3B1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and calculate the perimeter of composite rectilinear shapes (YR5) </w:t>
            </w:r>
          </w:p>
        </w:tc>
        <w:tc>
          <w:tcPr>
            <w:tcW w:w="425" w:type="dxa"/>
            <w:shd w:val="clear" w:color="auto" w:fill="D9D9D9"/>
            <w:textDirection w:val="btLr"/>
          </w:tcPr>
          <w:p w14:paraId="3AE0DF4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FE23002"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358A3A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A8C13B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ADD349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33747E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ACECBBA" w14:textId="77777777" w:rsidR="00243CD4" w:rsidRPr="00D21929" w:rsidRDefault="00243CD4" w:rsidP="008B1F5D">
            <w:pPr>
              <w:ind w:left="113" w:right="113"/>
              <w:rPr>
                <w:rFonts w:ascii="Verdana" w:hAnsi="Verdana"/>
                <w:sz w:val="16"/>
                <w:szCs w:val="16"/>
              </w:rPr>
            </w:pPr>
          </w:p>
        </w:tc>
      </w:tr>
      <w:tr w:rsidR="00243CD4" w:rsidRPr="00D21929" w14:paraId="3F18675B" w14:textId="77777777" w:rsidTr="008B1F5D">
        <w:trPr>
          <w:cantSplit/>
          <w:trHeight w:val="567"/>
        </w:trPr>
        <w:tc>
          <w:tcPr>
            <w:tcW w:w="565" w:type="dxa"/>
            <w:vAlign w:val="center"/>
          </w:tcPr>
          <w:p w14:paraId="509A515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4B2ECC0C" w14:textId="751AF4B2"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compare the area of squares and rectangles including using standard units (YR5) </w:t>
            </w:r>
          </w:p>
        </w:tc>
        <w:tc>
          <w:tcPr>
            <w:tcW w:w="425" w:type="dxa"/>
            <w:shd w:val="clear" w:color="auto" w:fill="D9D9D9"/>
            <w:textDirection w:val="btLr"/>
          </w:tcPr>
          <w:p w14:paraId="5D56BB9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367FB9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72B478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2644CC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CE156D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BCE327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07261A3" w14:textId="77777777" w:rsidR="00243CD4" w:rsidRPr="00D21929" w:rsidRDefault="00243CD4" w:rsidP="008B1F5D">
            <w:pPr>
              <w:ind w:left="113" w:right="113"/>
              <w:rPr>
                <w:rFonts w:ascii="Verdana" w:hAnsi="Verdana"/>
                <w:sz w:val="16"/>
                <w:szCs w:val="16"/>
              </w:rPr>
            </w:pPr>
          </w:p>
        </w:tc>
      </w:tr>
      <w:tr w:rsidR="00243CD4" w:rsidRPr="00D21929" w14:paraId="570DEC4C" w14:textId="77777777" w:rsidTr="008B1F5D">
        <w:trPr>
          <w:cantSplit/>
          <w:trHeight w:val="567"/>
        </w:trPr>
        <w:tc>
          <w:tcPr>
            <w:tcW w:w="565" w:type="dxa"/>
            <w:vAlign w:val="center"/>
          </w:tcPr>
          <w:p w14:paraId="2641F04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324</w:t>
            </w:r>
          </w:p>
        </w:tc>
        <w:tc>
          <w:tcPr>
            <w:tcW w:w="7223" w:type="dxa"/>
            <w:vAlign w:val="center"/>
          </w:tcPr>
          <w:p w14:paraId="4AAC3135" w14:textId="04082D05"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estimate the area of irregular shapes (YR5) </w:t>
            </w:r>
          </w:p>
        </w:tc>
        <w:tc>
          <w:tcPr>
            <w:tcW w:w="425" w:type="dxa"/>
            <w:shd w:val="clear" w:color="auto" w:fill="D9D9D9"/>
            <w:textDirection w:val="btLr"/>
          </w:tcPr>
          <w:p w14:paraId="4AE88E6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6ACD31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F2A53D3"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5DE89E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55D9BB1"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032AAC4C"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7208EAB" w14:textId="77777777" w:rsidR="00243CD4" w:rsidRPr="00D21929" w:rsidRDefault="00243CD4" w:rsidP="008B1F5D">
            <w:pPr>
              <w:ind w:left="113" w:right="113"/>
              <w:rPr>
                <w:rFonts w:ascii="Verdana" w:hAnsi="Verdana"/>
                <w:sz w:val="16"/>
                <w:szCs w:val="16"/>
              </w:rPr>
            </w:pPr>
          </w:p>
        </w:tc>
      </w:tr>
      <w:tr w:rsidR="00243CD4" w:rsidRPr="00D21929" w14:paraId="5BBB0FC3" w14:textId="77777777" w:rsidTr="008B1F5D">
        <w:trPr>
          <w:cantSplit/>
          <w:trHeight w:val="567"/>
        </w:trPr>
        <w:tc>
          <w:tcPr>
            <w:tcW w:w="565" w:type="dxa"/>
            <w:vAlign w:val="center"/>
          </w:tcPr>
          <w:p w14:paraId="4C2EF69A"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40B7475D" w14:textId="0E89116B"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and estimate volume and capacity (YR5) </w:t>
            </w:r>
          </w:p>
        </w:tc>
        <w:tc>
          <w:tcPr>
            <w:tcW w:w="425" w:type="dxa"/>
            <w:shd w:val="clear" w:color="auto" w:fill="D9D9D9"/>
            <w:textDirection w:val="btLr"/>
          </w:tcPr>
          <w:p w14:paraId="52399752"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66F0B2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D0B428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4056A0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EC14E9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8F175C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23F916F" w14:textId="77777777" w:rsidR="00243CD4" w:rsidRPr="00D21929" w:rsidRDefault="00243CD4" w:rsidP="008B1F5D">
            <w:pPr>
              <w:ind w:left="113" w:right="113"/>
              <w:rPr>
                <w:rFonts w:ascii="Verdana" w:hAnsi="Verdana"/>
                <w:sz w:val="16"/>
                <w:szCs w:val="16"/>
              </w:rPr>
            </w:pPr>
          </w:p>
        </w:tc>
      </w:tr>
      <w:tr w:rsidR="00243CD4" w:rsidRPr="00D21929" w14:paraId="7A60C0DA" w14:textId="77777777" w:rsidTr="008B1F5D">
        <w:trPr>
          <w:cantSplit/>
          <w:trHeight w:val="567"/>
        </w:trPr>
        <w:tc>
          <w:tcPr>
            <w:tcW w:w="565" w:type="dxa"/>
            <w:vAlign w:val="center"/>
          </w:tcPr>
          <w:p w14:paraId="32588DC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0A43BEEC" w14:textId="269286F5" w:rsidR="00243CD4" w:rsidRPr="00E6781A" w:rsidRDefault="00C459DD"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E6781A">
              <w:rPr>
                <w:rFonts w:ascii="Verdana" w:eastAsia="Times New Roman" w:hAnsi="Verdana" w:cs="Times New Roman"/>
                <w:color w:val="4C4C4C"/>
                <w:sz w:val="20"/>
                <w:szCs w:val="20"/>
                <w:lang w:eastAsia="en-GB"/>
              </w:rPr>
              <w:t xml:space="preserve"> can solve problems involving converting between units of time (YR5) </w:t>
            </w:r>
          </w:p>
        </w:tc>
        <w:tc>
          <w:tcPr>
            <w:tcW w:w="425" w:type="dxa"/>
            <w:shd w:val="clear" w:color="auto" w:fill="D9D9D9"/>
            <w:textDirection w:val="btLr"/>
          </w:tcPr>
          <w:p w14:paraId="64001CF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3649A5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5817DD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03C5FF6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DE4830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282ED7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13DC02B6" w14:textId="77777777" w:rsidR="00243CD4" w:rsidRPr="00D21929" w:rsidRDefault="00243CD4" w:rsidP="008B1F5D">
            <w:pPr>
              <w:ind w:left="113" w:right="113"/>
              <w:rPr>
                <w:rFonts w:ascii="Verdana" w:hAnsi="Verdana"/>
                <w:sz w:val="16"/>
                <w:szCs w:val="16"/>
              </w:rPr>
            </w:pPr>
          </w:p>
        </w:tc>
      </w:tr>
      <w:tr w:rsidR="00243CD4" w:rsidRPr="00D21929" w14:paraId="2794305C" w14:textId="77777777" w:rsidTr="008B1F5D">
        <w:trPr>
          <w:cantSplit/>
          <w:trHeight w:val="567"/>
        </w:trPr>
        <w:tc>
          <w:tcPr>
            <w:tcW w:w="565" w:type="dxa"/>
            <w:vAlign w:val="center"/>
          </w:tcPr>
          <w:p w14:paraId="6CD368FF"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056FFDF2" w14:textId="7B0B577D"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all four operations to solve problems involving measure using decimal notation (YR5/6) </w:t>
            </w:r>
          </w:p>
        </w:tc>
        <w:tc>
          <w:tcPr>
            <w:tcW w:w="425" w:type="dxa"/>
            <w:shd w:val="clear" w:color="auto" w:fill="D9D9D9"/>
            <w:textDirection w:val="btLr"/>
          </w:tcPr>
          <w:p w14:paraId="346DD168"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40747D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65CD54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26E151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42B5A6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E38462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FE96353" w14:textId="77777777" w:rsidR="00243CD4" w:rsidRPr="00D21929" w:rsidRDefault="00243CD4" w:rsidP="008B1F5D">
            <w:pPr>
              <w:ind w:left="113" w:right="113"/>
              <w:rPr>
                <w:rFonts w:ascii="Verdana" w:hAnsi="Verdana"/>
                <w:sz w:val="16"/>
                <w:szCs w:val="16"/>
              </w:rPr>
            </w:pPr>
          </w:p>
        </w:tc>
      </w:tr>
      <w:tr w:rsidR="00243CD4" w:rsidRPr="00D21929" w14:paraId="35C4D46A" w14:textId="77777777" w:rsidTr="008B1F5D">
        <w:trPr>
          <w:cantSplit/>
          <w:trHeight w:val="567"/>
        </w:trPr>
        <w:tc>
          <w:tcPr>
            <w:tcW w:w="565" w:type="dxa"/>
            <w:vAlign w:val="center"/>
          </w:tcPr>
          <w:p w14:paraId="7B0FFEA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2FA94694" w14:textId="358731A8" w:rsidR="00243CD4" w:rsidRPr="00E6781A" w:rsidRDefault="00C459DD" w:rsidP="008B1F5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43CD4" w:rsidRPr="00E6781A">
              <w:rPr>
                <w:rFonts w:ascii="Verdana" w:eastAsia="Times New Roman" w:hAnsi="Verdana" w:cs="Times New Roman"/>
                <w:color w:val="4C4C4C"/>
                <w:sz w:val="20"/>
                <w:szCs w:val="20"/>
                <w:lang w:eastAsia="en-GB"/>
              </w:rPr>
              <w:t xml:space="preserve"> can convert between miles and kilometres (YR6) </w:t>
            </w:r>
          </w:p>
        </w:tc>
        <w:tc>
          <w:tcPr>
            <w:tcW w:w="425" w:type="dxa"/>
            <w:shd w:val="clear" w:color="auto" w:fill="D9D9D9"/>
            <w:textDirection w:val="btLr"/>
          </w:tcPr>
          <w:p w14:paraId="0C0563A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5CBAC05"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1930CD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15F6EF6"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530C6A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B42F00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1FF2F43" w14:textId="77777777" w:rsidR="00243CD4" w:rsidRPr="00D21929" w:rsidRDefault="00243CD4" w:rsidP="008B1F5D">
            <w:pPr>
              <w:ind w:left="113" w:right="113"/>
              <w:rPr>
                <w:rFonts w:ascii="Verdana" w:hAnsi="Verdana"/>
                <w:sz w:val="16"/>
                <w:szCs w:val="16"/>
              </w:rPr>
            </w:pPr>
          </w:p>
        </w:tc>
      </w:tr>
      <w:tr w:rsidR="00243CD4" w:rsidRPr="00D21929" w14:paraId="30B397CA" w14:textId="77777777" w:rsidTr="008B1F5D">
        <w:trPr>
          <w:cantSplit/>
          <w:trHeight w:val="567"/>
        </w:trPr>
        <w:tc>
          <w:tcPr>
            <w:tcW w:w="565" w:type="dxa"/>
            <w:vAlign w:val="center"/>
          </w:tcPr>
          <w:p w14:paraId="5B15AD6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69A9BFB9" w14:textId="0E0EC278"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when it is possible to use formulae for area and volume of shapes. (YR6) </w:t>
            </w:r>
          </w:p>
        </w:tc>
        <w:tc>
          <w:tcPr>
            <w:tcW w:w="425" w:type="dxa"/>
            <w:shd w:val="clear" w:color="auto" w:fill="D9D9D9"/>
            <w:textDirection w:val="btLr"/>
          </w:tcPr>
          <w:p w14:paraId="302D19B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D403E7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4A97C4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65108A5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698762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1F8F59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6F218F1" w14:textId="77777777" w:rsidR="00243CD4" w:rsidRPr="00D21929" w:rsidRDefault="00243CD4" w:rsidP="008B1F5D">
            <w:pPr>
              <w:ind w:left="113" w:right="113"/>
              <w:rPr>
                <w:rFonts w:ascii="Verdana" w:hAnsi="Verdana"/>
                <w:sz w:val="16"/>
                <w:szCs w:val="16"/>
              </w:rPr>
            </w:pPr>
          </w:p>
        </w:tc>
      </w:tr>
      <w:tr w:rsidR="00243CD4" w:rsidRPr="00D21929" w14:paraId="5F22FBC3" w14:textId="77777777" w:rsidTr="008B1F5D">
        <w:trPr>
          <w:cantSplit/>
          <w:trHeight w:val="567"/>
        </w:trPr>
        <w:tc>
          <w:tcPr>
            <w:tcW w:w="565" w:type="dxa"/>
            <w:vAlign w:val="center"/>
          </w:tcPr>
          <w:p w14:paraId="74D2E9B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3" w:type="dxa"/>
            <w:vAlign w:val="center"/>
          </w:tcPr>
          <w:p w14:paraId="5A5DCAD4" w14:textId="5825F961"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estimate and compare volume of cubes and cuboids using standard units,</w:t>
            </w:r>
            <w:r w:rsidR="00C459DD">
              <w:rPr>
                <w:rFonts w:ascii="Verdana" w:eastAsia="Times New Roman" w:hAnsi="Verdana" w:cs="Times New Roman"/>
                <w:color w:val="4C4C4C"/>
                <w:sz w:val="20"/>
                <w:szCs w:val="20"/>
                <w:lang w:eastAsia="en-GB"/>
              </w:rPr>
              <w:t xml:space="preserve"> </w:t>
            </w:r>
            <w:r w:rsidRPr="00E6781A">
              <w:rPr>
                <w:rFonts w:ascii="Verdana" w:eastAsia="Times New Roman" w:hAnsi="Verdana" w:cs="Times New Roman"/>
                <w:color w:val="4C4C4C"/>
                <w:sz w:val="20"/>
                <w:szCs w:val="20"/>
                <w:lang w:eastAsia="en-GB"/>
              </w:rPr>
              <w:t>including cubic centimetres (cm3) and cubic metres (m3), and extending to other units [for example, mm3 and km3]. (YR6) </w:t>
            </w:r>
          </w:p>
        </w:tc>
        <w:tc>
          <w:tcPr>
            <w:tcW w:w="425" w:type="dxa"/>
            <w:shd w:val="clear" w:color="auto" w:fill="D9D9D9"/>
            <w:textDirection w:val="btLr"/>
          </w:tcPr>
          <w:p w14:paraId="5B3B18D5"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53479DA"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93344D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EE498C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2C55492"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74A35D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4FF3F0F" w14:textId="77777777" w:rsidR="00243CD4" w:rsidRPr="00D21929" w:rsidRDefault="00243CD4" w:rsidP="008B1F5D">
            <w:pPr>
              <w:ind w:left="113" w:right="113"/>
              <w:rPr>
                <w:rFonts w:ascii="Verdana" w:hAnsi="Verdana"/>
                <w:sz w:val="16"/>
                <w:szCs w:val="16"/>
              </w:rPr>
            </w:pPr>
          </w:p>
        </w:tc>
      </w:tr>
      <w:tr w:rsidR="00243CD4" w:rsidRPr="00D21929" w14:paraId="3D98348D" w14:textId="77777777" w:rsidTr="008B1F5D">
        <w:trPr>
          <w:cantSplit/>
          <w:trHeight w:val="567"/>
        </w:trPr>
        <w:tc>
          <w:tcPr>
            <w:tcW w:w="565" w:type="dxa"/>
            <w:vAlign w:val="center"/>
          </w:tcPr>
          <w:p w14:paraId="5C21557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3" w:type="dxa"/>
            <w:vAlign w:val="center"/>
          </w:tcPr>
          <w:p w14:paraId="05D85FBF" w14:textId="4F49AAB0"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the area of parallelograms and triangles (YR6) </w:t>
            </w:r>
          </w:p>
        </w:tc>
        <w:tc>
          <w:tcPr>
            <w:tcW w:w="425" w:type="dxa"/>
            <w:shd w:val="clear" w:color="auto" w:fill="D9D9D9"/>
            <w:textDirection w:val="btLr"/>
          </w:tcPr>
          <w:p w14:paraId="58DDC7A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F402987"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B86092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01A8A65"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53BFB2A"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91F561F"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237B143" w14:textId="77777777" w:rsidR="00243CD4" w:rsidRPr="00D21929" w:rsidRDefault="00243CD4" w:rsidP="008B1F5D">
            <w:pPr>
              <w:ind w:left="113" w:right="113"/>
              <w:rPr>
                <w:rFonts w:ascii="Verdana" w:hAnsi="Verdana"/>
                <w:sz w:val="16"/>
                <w:szCs w:val="16"/>
              </w:rPr>
            </w:pPr>
          </w:p>
        </w:tc>
      </w:tr>
      <w:tr w:rsidR="00243CD4" w:rsidRPr="00A817B1" w14:paraId="2DCE3CDD" w14:textId="77777777" w:rsidTr="008B1F5D">
        <w:trPr>
          <w:cantSplit/>
          <w:trHeight w:val="1894"/>
        </w:trPr>
        <w:tc>
          <w:tcPr>
            <w:tcW w:w="7788" w:type="dxa"/>
            <w:gridSpan w:val="2"/>
            <w:shd w:val="clear" w:color="auto" w:fill="2972FF"/>
            <w:vAlign w:val="center"/>
          </w:tcPr>
          <w:p w14:paraId="783A38D7" w14:textId="77777777" w:rsidR="00243CD4" w:rsidRPr="00A817B1" w:rsidRDefault="00243CD4" w:rsidP="008B1F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Statistics</w:t>
            </w:r>
          </w:p>
        </w:tc>
        <w:tc>
          <w:tcPr>
            <w:tcW w:w="425" w:type="dxa"/>
            <w:shd w:val="clear" w:color="auto" w:fill="D9D9D9"/>
            <w:textDirection w:val="btLr"/>
            <w:vAlign w:val="center"/>
          </w:tcPr>
          <w:p w14:paraId="6CA37DDF" w14:textId="77777777" w:rsidR="00243CD4" w:rsidRPr="00A817B1" w:rsidRDefault="00243CD4" w:rsidP="008B1F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720D842"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2154CBF"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62DFD07"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D50AD84"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B1D6EBB"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32DC43E" w14:textId="77777777" w:rsidR="00243CD4" w:rsidRPr="00A817B1" w:rsidRDefault="00243CD4" w:rsidP="008B1F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43CD4" w:rsidRPr="00D21929" w14:paraId="4A620E19" w14:textId="77777777" w:rsidTr="008B1F5D">
        <w:trPr>
          <w:cantSplit/>
          <w:trHeight w:val="567"/>
        </w:trPr>
        <w:tc>
          <w:tcPr>
            <w:tcW w:w="565" w:type="dxa"/>
            <w:vAlign w:val="center"/>
          </w:tcPr>
          <w:p w14:paraId="5C01C8E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B85C905" w14:textId="23E549BD"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present data from a variety of contexts using scaled bar charts, scaled pictograms and tables (YR3) </w:t>
            </w:r>
          </w:p>
        </w:tc>
        <w:tc>
          <w:tcPr>
            <w:tcW w:w="425" w:type="dxa"/>
            <w:shd w:val="clear" w:color="auto" w:fill="D9D9D9"/>
            <w:textDirection w:val="btLr"/>
          </w:tcPr>
          <w:p w14:paraId="667DA300"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CE31D33"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FE42471"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E56C0B7"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412C1920"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3CCC900"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247DFCF" w14:textId="77777777" w:rsidR="00243CD4" w:rsidRPr="00D21929" w:rsidRDefault="00243CD4" w:rsidP="008B1F5D">
            <w:pPr>
              <w:ind w:left="113" w:right="113"/>
              <w:rPr>
                <w:rFonts w:ascii="Verdana" w:hAnsi="Verdana"/>
                <w:sz w:val="16"/>
                <w:szCs w:val="16"/>
              </w:rPr>
            </w:pPr>
          </w:p>
        </w:tc>
      </w:tr>
      <w:tr w:rsidR="00243CD4" w:rsidRPr="00D21929" w14:paraId="5214BB06" w14:textId="77777777" w:rsidTr="008B1F5D">
        <w:trPr>
          <w:cantSplit/>
          <w:trHeight w:val="567"/>
        </w:trPr>
        <w:tc>
          <w:tcPr>
            <w:tcW w:w="565" w:type="dxa"/>
            <w:vAlign w:val="center"/>
          </w:tcPr>
          <w:p w14:paraId="2EC39F5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1C4804F" w14:textId="65F26B9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 xml:space="preserve">I can interpret data from a variety of contexts using scaled bar </w:t>
            </w:r>
            <w:r w:rsidR="00C459DD">
              <w:rPr>
                <w:rFonts w:ascii="Verdana" w:eastAsia="Times New Roman" w:hAnsi="Verdana" w:cs="Times New Roman"/>
                <w:color w:val="4C4C4C"/>
                <w:sz w:val="20"/>
                <w:szCs w:val="20"/>
                <w:lang w:eastAsia="en-GB"/>
              </w:rPr>
              <w:t>c</w:t>
            </w:r>
            <w:r w:rsidRPr="00E6781A">
              <w:rPr>
                <w:rFonts w:ascii="Verdana" w:eastAsia="Times New Roman" w:hAnsi="Verdana" w:cs="Times New Roman"/>
                <w:color w:val="4C4C4C"/>
                <w:sz w:val="20"/>
                <w:szCs w:val="20"/>
                <w:lang w:eastAsia="en-GB"/>
              </w:rPr>
              <w:t>harts, scaled pictograms and tables (YR3) </w:t>
            </w:r>
          </w:p>
        </w:tc>
        <w:tc>
          <w:tcPr>
            <w:tcW w:w="425" w:type="dxa"/>
            <w:shd w:val="clear" w:color="auto" w:fill="D9D9D9"/>
            <w:textDirection w:val="btLr"/>
          </w:tcPr>
          <w:p w14:paraId="0A7B16E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F2ADC09"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1A48149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A4BD8F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ACEBD2B"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83BDAC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B4430E7" w14:textId="77777777" w:rsidR="00243CD4" w:rsidRPr="00D21929" w:rsidRDefault="00243CD4" w:rsidP="008B1F5D">
            <w:pPr>
              <w:ind w:left="113" w:right="113"/>
              <w:rPr>
                <w:rFonts w:ascii="Verdana" w:hAnsi="Verdana"/>
                <w:sz w:val="16"/>
                <w:szCs w:val="16"/>
              </w:rPr>
            </w:pPr>
          </w:p>
        </w:tc>
      </w:tr>
      <w:tr w:rsidR="00243CD4" w:rsidRPr="00D21929" w14:paraId="0D350C66" w14:textId="77777777" w:rsidTr="008B1F5D">
        <w:trPr>
          <w:cantSplit/>
          <w:trHeight w:val="567"/>
        </w:trPr>
        <w:tc>
          <w:tcPr>
            <w:tcW w:w="565" w:type="dxa"/>
            <w:vAlign w:val="center"/>
          </w:tcPr>
          <w:p w14:paraId="0057BC5C"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0E1CD78" w14:textId="740EC02F"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answer ‘one-step’ questions from information presented in scaled bar charts, pictograms and tables (YR3) </w:t>
            </w:r>
          </w:p>
        </w:tc>
        <w:tc>
          <w:tcPr>
            <w:tcW w:w="425" w:type="dxa"/>
            <w:shd w:val="clear" w:color="auto" w:fill="D9D9D9"/>
            <w:textDirection w:val="btLr"/>
          </w:tcPr>
          <w:p w14:paraId="31944957"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0CE612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872DBA2"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96098F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9D9F228"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92BD6F9"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1E3049E" w14:textId="77777777" w:rsidR="00243CD4" w:rsidRPr="00D21929" w:rsidRDefault="00243CD4" w:rsidP="008B1F5D">
            <w:pPr>
              <w:ind w:left="113" w:right="113"/>
              <w:rPr>
                <w:rFonts w:ascii="Verdana" w:hAnsi="Verdana"/>
                <w:sz w:val="16"/>
                <w:szCs w:val="16"/>
              </w:rPr>
            </w:pPr>
          </w:p>
        </w:tc>
      </w:tr>
      <w:tr w:rsidR="00243CD4" w:rsidRPr="00D21929" w14:paraId="69FFDC56" w14:textId="77777777" w:rsidTr="008B1F5D">
        <w:trPr>
          <w:cantSplit/>
          <w:trHeight w:val="567"/>
        </w:trPr>
        <w:tc>
          <w:tcPr>
            <w:tcW w:w="565" w:type="dxa"/>
            <w:vAlign w:val="center"/>
          </w:tcPr>
          <w:p w14:paraId="4729673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1A6991BC" w14:textId="3A4CCEC8"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answer ‘two-step’ questions from information presented in scaled bar charts, pictograms and tables (YR3) </w:t>
            </w:r>
          </w:p>
        </w:tc>
        <w:tc>
          <w:tcPr>
            <w:tcW w:w="425" w:type="dxa"/>
            <w:shd w:val="clear" w:color="auto" w:fill="D9D9D9"/>
            <w:textDirection w:val="btLr"/>
          </w:tcPr>
          <w:p w14:paraId="5F088A3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5AB9DFF"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03D9320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E62049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51564BCD"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6A6CD7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8262254" w14:textId="77777777" w:rsidR="00243CD4" w:rsidRPr="00D21929" w:rsidRDefault="00243CD4" w:rsidP="008B1F5D">
            <w:pPr>
              <w:ind w:left="113" w:right="113"/>
              <w:rPr>
                <w:rFonts w:ascii="Verdana" w:hAnsi="Verdana"/>
                <w:sz w:val="16"/>
                <w:szCs w:val="16"/>
              </w:rPr>
            </w:pPr>
          </w:p>
        </w:tc>
      </w:tr>
      <w:tr w:rsidR="00243CD4" w:rsidRPr="00D21929" w14:paraId="3AA8E930" w14:textId="77777777" w:rsidTr="008B1F5D">
        <w:trPr>
          <w:cantSplit/>
          <w:trHeight w:val="567"/>
        </w:trPr>
        <w:tc>
          <w:tcPr>
            <w:tcW w:w="565" w:type="dxa"/>
            <w:vAlign w:val="center"/>
          </w:tcPr>
          <w:p w14:paraId="17B4B7C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AFAC2F5" w14:textId="5396DB4C"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present both discrete and continuous data using appropriate graphical methods including bar charts (YR4) </w:t>
            </w:r>
          </w:p>
        </w:tc>
        <w:tc>
          <w:tcPr>
            <w:tcW w:w="425" w:type="dxa"/>
            <w:shd w:val="clear" w:color="auto" w:fill="D9D9D9"/>
            <w:textDirection w:val="btLr"/>
          </w:tcPr>
          <w:p w14:paraId="5115E1E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F8958C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31EB02A"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B59231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5A4B993"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B6FEC0E"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FBFC302" w14:textId="77777777" w:rsidR="00243CD4" w:rsidRPr="00D21929" w:rsidRDefault="00243CD4" w:rsidP="008B1F5D">
            <w:pPr>
              <w:ind w:left="113" w:right="113"/>
              <w:rPr>
                <w:rFonts w:ascii="Verdana" w:hAnsi="Verdana"/>
                <w:sz w:val="16"/>
                <w:szCs w:val="16"/>
              </w:rPr>
            </w:pPr>
          </w:p>
        </w:tc>
      </w:tr>
      <w:tr w:rsidR="00243CD4" w:rsidRPr="00D21929" w14:paraId="76AD1643" w14:textId="77777777" w:rsidTr="008B1F5D">
        <w:trPr>
          <w:cantSplit/>
          <w:trHeight w:val="567"/>
        </w:trPr>
        <w:tc>
          <w:tcPr>
            <w:tcW w:w="565" w:type="dxa"/>
            <w:vAlign w:val="center"/>
          </w:tcPr>
          <w:p w14:paraId="7D069885"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01162E77" w14:textId="2AE20F3E"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present both discrete and continuous data using graphs that show how data changes over time (YR4) </w:t>
            </w:r>
          </w:p>
        </w:tc>
        <w:tc>
          <w:tcPr>
            <w:tcW w:w="425" w:type="dxa"/>
            <w:shd w:val="clear" w:color="auto" w:fill="D9D9D9"/>
            <w:textDirection w:val="btLr"/>
          </w:tcPr>
          <w:p w14:paraId="4B01405B"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A0EB496"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1328F0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3BA68DCF"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F9B1EEE"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CFE7D6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A1DDCD1" w14:textId="77777777" w:rsidR="00243CD4" w:rsidRPr="00D21929" w:rsidRDefault="00243CD4" w:rsidP="008B1F5D">
            <w:pPr>
              <w:ind w:left="113" w:right="113"/>
              <w:rPr>
                <w:rFonts w:ascii="Verdana" w:hAnsi="Verdana"/>
                <w:sz w:val="16"/>
                <w:szCs w:val="16"/>
              </w:rPr>
            </w:pPr>
          </w:p>
        </w:tc>
      </w:tr>
      <w:tr w:rsidR="00243CD4" w:rsidRPr="00D21929" w14:paraId="304ACD92" w14:textId="77777777" w:rsidTr="008B1F5D">
        <w:trPr>
          <w:cantSplit/>
          <w:trHeight w:val="567"/>
        </w:trPr>
        <w:tc>
          <w:tcPr>
            <w:tcW w:w="565" w:type="dxa"/>
            <w:vAlign w:val="center"/>
          </w:tcPr>
          <w:p w14:paraId="693C0E76"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4003A41A" w14:textId="06C465A7"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comparison, sum and difference using information presented in bar charts, pictograms, tables and other graphs (YR4) </w:t>
            </w:r>
          </w:p>
        </w:tc>
        <w:tc>
          <w:tcPr>
            <w:tcW w:w="425" w:type="dxa"/>
            <w:shd w:val="clear" w:color="auto" w:fill="D9D9D9"/>
            <w:textDirection w:val="btLr"/>
          </w:tcPr>
          <w:p w14:paraId="66BB4E1D"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AB0921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22E24BB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E804609"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A0B9FD5"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AFFA30B"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C1EAFCB" w14:textId="77777777" w:rsidR="00243CD4" w:rsidRPr="00D21929" w:rsidRDefault="00243CD4" w:rsidP="008B1F5D">
            <w:pPr>
              <w:ind w:left="113" w:right="113"/>
              <w:rPr>
                <w:rFonts w:ascii="Verdana" w:hAnsi="Verdana"/>
                <w:sz w:val="16"/>
                <w:szCs w:val="16"/>
              </w:rPr>
            </w:pPr>
          </w:p>
        </w:tc>
      </w:tr>
      <w:tr w:rsidR="00243CD4" w:rsidRPr="00D21929" w14:paraId="07806689" w14:textId="77777777" w:rsidTr="008B1F5D">
        <w:trPr>
          <w:cantSplit/>
          <w:trHeight w:val="567"/>
        </w:trPr>
        <w:tc>
          <w:tcPr>
            <w:tcW w:w="565" w:type="dxa"/>
            <w:vAlign w:val="center"/>
          </w:tcPr>
          <w:p w14:paraId="40BD372D"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35FA8AB9" w14:textId="0F75FD55"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comparison, sum and difference using information presented in a line graph (YR4) </w:t>
            </w:r>
          </w:p>
        </w:tc>
        <w:tc>
          <w:tcPr>
            <w:tcW w:w="425" w:type="dxa"/>
            <w:shd w:val="clear" w:color="auto" w:fill="D9D9D9"/>
            <w:textDirection w:val="btLr"/>
          </w:tcPr>
          <w:p w14:paraId="67A898B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49F7CFEB"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2F034A0"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41FB83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FE9F00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CA9967A"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0FEBC08" w14:textId="77777777" w:rsidR="00243CD4" w:rsidRPr="00D21929" w:rsidRDefault="00243CD4" w:rsidP="008B1F5D">
            <w:pPr>
              <w:ind w:left="113" w:right="113"/>
              <w:rPr>
                <w:rFonts w:ascii="Verdana" w:hAnsi="Verdana"/>
                <w:sz w:val="16"/>
                <w:szCs w:val="16"/>
              </w:rPr>
            </w:pPr>
          </w:p>
        </w:tc>
      </w:tr>
      <w:tr w:rsidR="00243CD4" w:rsidRPr="00D21929" w14:paraId="2BD7D741" w14:textId="77777777" w:rsidTr="008B1F5D">
        <w:trPr>
          <w:cantSplit/>
          <w:trHeight w:val="567"/>
        </w:trPr>
        <w:tc>
          <w:tcPr>
            <w:tcW w:w="565" w:type="dxa"/>
            <w:vAlign w:val="center"/>
          </w:tcPr>
          <w:p w14:paraId="63EA5143"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2F3C59B9" w14:textId="4431EA2F"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complete tables to show information (YR4) </w:t>
            </w:r>
          </w:p>
        </w:tc>
        <w:tc>
          <w:tcPr>
            <w:tcW w:w="425" w:type="dxa"/>
            <w:shd w:val="clear" w:color="auto" w:fill="D9D9D9"/>
            <w:textDirection w:val="btLr"/>
          </w:tcPr>
          <w:p w14:paraId="394AD4A4"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06CC6788"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AAC789D"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59BFF5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C9EAFE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6ECFE758"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38EB097D" w14:textId="77777777" w:rsidR="00243CD4" w:rsidRPr="00D21929" w:rsidRDefault="00243CD4" w:rsidP="008B1F5D">
            <w:pPr>
              <w:ind w:left="113" w:right="113"/>
              <w:rPr>
                <w:rFonts w:ascii="Verdana" w:hAnsi="Verdana"/>
                <w:sz w:val="16"/>
                <w:szCs w:val="16"/>
              </w:rPr>
            </w:pPr>
          </w:p>
        </w:tc>
      </w:tr>
      <w:tr w:rsidR="00243CD4" w:rsidRPr="00D21929" w14:paraId="7250A6FD" w14:textId="77777777" w:rsidTr="008B1F5D">
        <w:trPr>
          <w:cantSplit/>
          <w:trHeight w:val="567"/>
        </w:trPr>
        <w:tc>
          <w:tcPr>
            <w:tcW w:w="565" w:type="dxa"/>
            <w:vAlign w:val="center"/>
          </w:tcPr>
          <w:p w14:paraId="1269A01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309</w:t>
            </w:r>
          </w:p>
        </w:tc>
        <w:tc>
          <w:tcPr>
            <w:tcW w:w="7223" w:type="dxa"/>
            <w:vAlign w:val="center"/>
          </w:tcPr>
          <w:p w14:paraId="792F9D7E" w14:textId="13609F93"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read and interpret information in tables (YR5) </w:t>
            </w:r>
          </w:p>
        </w:tc>
        <w:tc>
          <w:tcPr>
            <w:tcW w:w="425" w:type="dxa"/>
            <w:shd w:val="clear" w:color="auto" w:fill="D9D9D9"/>
            <w:textDirection w:val="btLr"/>
          </w:tcPr>
          <w:p w14:paraId="32B9F6B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33B963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FFD8DFF"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7D3D525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48BCFB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72AD1EC2"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7681F2E8" w14:textId="77777777" w:rsidR="00243CD4" w:rsidRPr="00D21929" w:rsidRDefault="00243CD4" w:rsidP="008B1F5D">
            <w:pPr>
              <w:ind w:left="113" w:right="113"/>
              <w:rPr>
                <w:rFonts w:ascii="Verdana" w:hAnsi="Verdana"/>
                <w:sz w:val="16"/>
                <w:szCs w:val="16"/>
              </w:rPr>
            </w:pPr>
          </w:p>
        </w:tc>
      </w:tr>
      <w:tr w:rsidR="00243CD4" w:rsidRPr="00D21929" w14:paraId="7F247D5A" w14:textId="77777777" w:rsidTr="008B1F5D">
        <w:trPr>
          <w:cantSplit/>
          <w:trHeight w:val="567"/>
        </w:trPr>
        <w:tc>
          <w:tcPr>
            <w:tcW w:w="565" w:type="dxa"/>
            <w:vAlign w:val="center"/>
          </w:tcPr>
          <w:p w14:paraId="1B2329BB"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2F049B1D" w14:textId="558752E0"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read and interpret timetables (YR5) </w:t>
            </w:r>
          </w:p>
        </w:tc>
        <w:tc>
          <w:tcPr>
            <w:tcW w:w="425" w:type="dxa"/>
            <w:shd w:val="clear" w:color="auto" w:fill="D9D9D9"/>
            <w:textDirection w:val="btLr"/>
          </w:tcPr>
          <w:p w14:paraId="5EBF798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72A53F20"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487392BB"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14D0DD30"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2BC2385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54F7C9B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101DA67" w14:textId="77777777" w:rsidR="00243CD4" w:rsidRPr="00D21929" w:rsidRDefault="00243CD4" w:rsidP="008B1F5D">
            <w:pPr>
              <w:ind w:left="113" w:right="113"/>
              <w:rPr>
                <w:rFonts w:ascii="Verdana" w:hAnsi="Verdana"/>
                <w:sz w:val="16"/>
                <w:szCs w:val="16"/>
              </w:rPr>
            </w:pPr>
          </w:p>
        </w:tc>
      </w:tr>
      <w:tr w:rsidR="00243CD4" w:rsidRPr="00D21929" w14:paraId="7B2106AC" w14:textId="77777777" w:rsidTr="008B1F5D">
        <w:trPr>
          <w:cantSplit/>
          <w:trHeight w:val="567"/>
        </w:trPr>
        <w:tc>
          <w:tcPr>
            <w:tcW w:w="565" w:type="dxa"/>
            <w:vAlign w:val="center"/>
          </w:tcPr>
          <w:p w14:paraId="35E9E107"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686AA2C8" w14:textId="571A162D"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decide on the diagram to use to represent given data (YR5) </w:t>
            </w:r>
          </w:p>
        </w:tc>
        <w:tc>
          <w:tcPr>
            <w:tcW w:w="425" w:type="dxa"/>
            <w:shd w:val="clear" w:color="auto" w:fill="D9D9D9"/>
            <w:textDirection w:val="btLr"/>
          </w:tcPr>
          <w:p w14:paraId="5DF3B94E"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6A18DFB1"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574A7AE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5F5964C1"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037B177C"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24409B95"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D9D6B0F" w14:textId="77777777" w:rsidR="00243CD4" w:rsidRPr="00D21929" w:rsidRDefault="00243CD4" w:rsidP="008B1F5D">
            <w:pPr>
              <w:ind w:left="113" w:right="113"/>
              <w:rPr>
                <w:rFonts w:ascii="Verdana" w:hAnsi="Verdana"/>
                <w:sz w:val="16"/>
                <w:szCs w:val="16"/>
              </w:rPr>
            </w:pPr>
          </w:p>
        </w:tc>
      </w:tr>
      <w:tr w:rsidR="00243CD4" w:rsidRPr="00D21929" w14:paraId="1555FBE9" w14:textId="77777777" w:rsidTr="008B1F5D">
        <w:trPr>
          <w:cantSplit/>
          <w:trHeight w:val="567"/>
        </w:trPr>
        <w:tc>
          <w:tcPr>
            <w:tcW w:w="565" w:type="dxa"/>
            <w:vAlign w:val="center"/>
          </w:tcPr>
          <w:p w14:paraId="3D09E7B9"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400B8C22" w14:textId="1F1E1CA1"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pie chats (YR6) </w:t>
            </w:r>
          </w:p>
        </w:tc>
        <w:tc>
          <w:tcPr>
            <w:tcW w:w="425" w:type="dxa"/>
            <w:shd w:val="clear" w:color="auto" w:fill="D9D9D9"/>
            <w:textDirection w:val="btLr"/>
          </w:tcPr>
          <w:p w14:paraId="160BCBB9"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5D9323BD"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0CEF7F4"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F0B33DE"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7BD1989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32D8145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26909FFA" w14:textId="77777777" w:rsidR="00243CD4" w:rsidRPr="00D21929" w:rsidRDefault="00243CD4" w:rsidP="008B1F5D">
            <w:pPr>
              <w:ind w:left="113" w:right="113"/>
              <w:rPr>
                <w:rFonts w:ascii="Verdana" w:hAnsi="Verdana"/>
                <w:sz w:val="16"/>
                <w:szCs w:val="16"/>
              </w:rPr>
            </w:pPr>
          </w:p>
        </w:tc>
      </w:tr>
      <w:tr w:rsidR="00243CD4" w:rsidRPr="00D21929" w14:paraId="425D8F35" w14:textId="77777777" w:rsidTr="008B1F5D">
        <w:trPr>
          <w:cantSplit/>
          <w:trHeight w:val="567"/>
        </w:trPr>
        <w:tc>
          <w:tcPr>
            <w:tcW w:w="565" w:type="dxa"/>
            <w:vAlign w:val="center"/>
          </w:tcPr>
          <w:p w14:paraId="1EADD511"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0DD3A23A" w14:textId="1E342160"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interpret the mean as an average (YR6) </w:t>
            </w:r>
          </w:p>
        </w:tc>
        <w:tc>
          <w:tcPr>
            <w:tcW w:w="425" w:type="dxa"/>
            <w:shd w:val="clear" w:color="auto" w:fill="D9D9D9"/>
            <w:textDirection w:val="btLr"/>
          </w:tcPr>
          <w:p w14:paraId="0B0355A1"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19F8AAB4"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73B96B1E"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2B4F52CA"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1D27D0A6"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B7C2BCD"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05A9137E" w14:textId="77777777" w:rsidR="00243CD4" w:rsidRPr="00D21929" w:rsidRDefault="00243CD4" w:rsidP="008B1F5D">
            <w:pPr>
              <w:ind w:left="113" w:right="113"/>
              <w:rPr>
                <w:rFonts w:ascii="Verdana" w:hAnsi="Verdana"/>
                <w:sz w:val="16"/>
                <w:szCs w:val="16"/>
              </w:rPr>
            </w:pPr>
          </w:p>
        </w:tc>
      </w:tr>
      <w:tr w:rsidR="00243CD4" w:rsidRPr="00D21929" w14:paraId="15AAF7A5" w14:textId="77777777" w:rsidTr="008B1F5D">
        <w:trPr>
          <w:cantSplit/>
          <w:trHeight w:val="567"/>
        </w:trPr>
        <w:tc>
          <w:tcPr>
            <w:tcW w:w="565" w:type="dxa"/>
            <w:vAlign w:val="center"/>
          </w:tcPr>
          <w:p w14:paraId="1A4BB434"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654D0176" w14:textId="6D056844"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interpret the mean as an average (YR6) </w:t>
            </w:r>
          </w:p>
        </w:tc>
        <w:tc>
          <w:tcPr>
            <w:tcW w:w="425" w:type="dxa"/>
            <w:shd w:val="clear" w:color="auto" w:fill="D9D9D9"/>
            <w:textDirection w:val="btLr"/>
          </w:tcPr>
          <w:p w14:paraId="563DEC26"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2099574E"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35B71B96"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CAA1193"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33710434"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11BB0387"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4E831434" w14:textId="77777777" w:rsidR="00243CD4" w:rsidRPr="00D21929" w:rsidRDefault="00243CD4" w:rsidP="008B1F5D">
            <w:pPr>
              <w:ind w:left="113" w:right="113"/>
              <w:rPr>
                <w:rFonts w:ascii="Verdana" w:hAnsi="Verdana"/>
                <w:sz w:val="16"/>
                <w:szCs w:val="16"/>
              </w:rPr>
            </w:pPr>
          </w:p>
        </w:tc>
      </w:tr>
      <w:tr w:rsidR="00243CD4" w:rsidRPr="00D21929" w14:paraId="6064F692" w14:textId="77777777" w:rsidTr="008B1F5D">
        <w:trPr>
          <w:cantSplit/>
          <w:trHeight w:val="567"/>
        </w:trPr>
        <w:tc>
          <w:tcPr>
            <w:tcW w:w="565" w:type="dxa"/>
            <w:vAlign w:val="center"/>
          </w:tcPr>
          <w:p w14:paraId="5AEB25DE" w14:textId="77777777" w:rsidR="00243CD4" w:rsidRDefault="00243CD4" w:rsidP="008B1F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0A18A6F2" w14:textId="666CEA54" w:rsidR="00243CD4" w:rsidRPr="00E6781A" w:rsidRDefault="00243CD4" w:rsidP="008B1F5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 pie chart (YR6) </w:t>
            </w:r>
          </w:p>
        </w:tc>
        <w:tc>
          <w:tcPr>
            <w:tcW w:w="425" w:type="dxa"/>
            <w:shd w:val="clear" w:color="auto" w:fill="D9D9D9"/>
            <w:textDirection w:val="btLr"/>
          </w:tcPr>
          <w:p w14:paraId="6EC9379A" w14:textId="77777777" w:rsidR="00243CD4" w:rsidRPr="00D21929" w:rsidRDefault="00243CD4" w:rsidP="008B1F5D">
            <w:pPr>
              <w:ind w:left="113" w:right="113"/>
              <w:rPr>
                <w:rFonts w:ascii="Verdana" w:hAnsi="Verdana"/>
                <w:sz w:val="16"/>
                <w:szCs w:val="16"/>
              </w:rPr>
            </w:pPr>
          </w:p>
        </w:tc>
        <w:tc>
          <w:tcPr>
            <w:tcW w:w="426" w:type="dxa"/>
            <w:shd w:val="clear" w:color="auto" w:fill="DDF8FF"/>
            <w:textDirection w:val="btLr"/>
          </w:tcPr>
          <w:p w14:paraId="3866F6CC" w14:textId="77777777" w:rsidR="00243CD4" w:rsidRPr="00D21929" w:rsidRDefault="00243CD4" w:rsidP="008B1F5D">
            <w:pPr>
              <w:ind w:left="113" w:right="113"/>
              <w:rPr>
                <w:rFonts w:ascii="Verdana" w:hAnsi="Verdana"/>
                <w:sz w:val="16"/>
                <w:szCs w:val="16"/>
              </w:rPr>
            </w:pPr>
          </w:p>
        </w:tc>
        <w:tc>
          <w:tcPr>
            <w:tcW w:w="425" w:type="dxa"/>
            <w:shd w:val="clear" w:color="auto" w:fill="A1E9FF"/>
            <w:textDirection w:val="btLr"/>
          </w:tcPr>
          <w:p w14:paraId="6116C0A8" w14:textId="77777777" w:rsidR="00243CD4" w:rsidRPr="00D21929" w:rsidRDefault="00243CD4" w:rsidP="008B1F5D">
            <w:pPr>
              <w:ind w:left="113" w:right="113"/>
              <w:rPr>
                <w:rFonts w:ascii="Verdana" w:hAnsi="Verdana"/>
                <w:sz w:val="16"/>
                <w:szCs w:val="16"/>
              </w:rPr>
            </w:pPr>
          </w:p>
        </w:tc>
        <w:tc>
          <w:tcPr>
            <w:tcW w:w="426" w:type="dxa"/>
            <w:shd w:val="clear" w:color="auto" w:fill="61DCFE"/>
            <w:textDirection w:val="btLr"/>
          </w:tcPr>
          <w:p w14:paraId="40E9D0FC" w14:textId="77777777" w:rsidR="00243CD4" w:rsidRPr="00D21929" w:rsidRDefault="00243CD4" w:rsidP="008B1F5D">
            <w:pPr>
              <w:ind w:left="113" w:right="113"/>
              <w:rPr>
                <w:rFonts w:ascii="Verdana" w:hAnsi="Verdana"/>
                <w:sz w:val="16"/>
                <w:szCs w:val="16"/>
              </w:rPr>
            </w:pPr>
          </w:p>
        </w:tc>
        <w:tc>
          <w:tcPr>
            <w:tcW w:w="429" w:type="dxa"/>
            <w:shd w:val="clear" w:color="auto" w:fill="22ACFF"/>
            <w:textDirection w:val="btLr"/>
          </w:tcPr>
          <w:p w14:paraId="65033939" w14:textId="77777777" w:rsidR="00243CD4" w:rsidRPr="00D21929" w:rsidRDefault="00243CD4" w:rsidP="008B1F5D">
            <w:pPr>
              <w:ind w:left="113" w:right="113"/>
              <w:rPr>
                <w:rFonts w:ascii="Verdana" w:hAnsi="Verdana"/>
                <w:sz w:val="16"/>
                <w:szCs w:val="16"/>
              </w:rPr>
            </w:pPr>
          </w:p>
        </w:tc>
        <w:tc>
          <w:tcPr>
            <w:tcW w:w="428" w:type="dxa"/>
            <w:shd w:val="clear" w:color="auto" w:fill="2972FF"/>
            <w:textDirection w:val="btLr"/>
          </w:tcPr>
          <w:p w14:paraId="47B72C34" w14:textId="77777777" w:rsidR="00243CD4" w:rsidRPr="00D21929" w:rsidRDefault="00243CD4" w:rsidP="008B1F5D">
            <w:pPr>
              <w:ind w:left="113" w:right="113"/>
              <w:rPr>
                <w:rFonts w:ascii="Verdana" w:hAnsi="Verdana"/>
                <w:sz w:val="16"/>
                <w:szCs w:val="16"/>
              </w:rPr>
            </w:pPr>
          </w:p>
        </w:tc>
        <w:tc>
          <w:tcPr>
            <w:tcW w:w="425" w:type="dxa"/>
            <w:shd w:val="clear" w:color="auto" w:fill="9E9F9F"/>
            <w:textDirection w:val="btLr"/>
          </w:tcPr>
          <w:p w14:paraId="5927A154" w14:textId="77777777" w:rsidR="00243CD4" w:rsidRPr="00D21929" w:rsidRDefault="00243CD4" w:rsidP="008B1F5D">
            <w:pPr>
              <w:ind w:left="113" w:right="113"/>
              <w:rPr>
                <w:rFonts w:ascii="Verdana" w:hAnsi="Verdana"/>
                <w:sz w:val="16"/>
                <w:szCs w:val="16"/>
              </w:rPr>
            </w:pPr>
          </w:p>
        </w:tc>
      </w:tr>
    </w:tbl>
    <w:p w14:paraId="66A08758" w14:textId="77777777" w:rsidR="00F72C49" w:rsidRDefault="00F72C49"/>
    <w:p w14:paraId="1013E426" w14:textId="77777777" w:rsidR="00243CD4" w:rsidRDefault="00243CD4"/>
    <w:p w14:paraId="25EFEB34" w14:textId="77777777" w:rsidR="00C459DD" w:rsidRDefault="00C459DD"/>
    <w:p w14:paraId="3F8BBDDE" w14:textId="77777777" w:rsidR="00C459DD" w:rsidRDefault="00C459DD"/>
    <w:p w14:paraId="63A67CB6" w14:textId="77777777" w:rsidR="00C459DD" w:rsidRDefault="00C459DD"/>
    <w:p w14:paraId="1A9C10EB" w14:textId="77777777" w:rsidR="00C459DD" w:rsidRDefault="00C459DD"/>
    <w:p w14:paraId="2522A313" w14:textId="77777777" w:rsidR="00C459DD" w:rsidRDefault="00C459DD"/>
    <w:p w14:paraId="18CF925B" w14:textId="77777777" w:rsidR="00C459DD" w:rsidRDefault="00C459DD"/>
    <w:p w14:paraId="08B245F9" w14:textId="77777777" w:rsidR="00C459DD" w:rsidRDefault="00C459DD"/>
    <w:p w14:paraId="560FD6FA" w14:textId="77777777" w:rsidR="00C459DD" w:rsidRDefault="00C459DD"/>
    <w:p w14:paraId="6249F499" w14:textId="77777777" w:rsidR="00C459DD" w:rsidRDefault="00C459DD"/>
    <w:p w14:paraId="1B67370B" w14:textId="77777777" w:rsidR="00C459DD" w:rsidRDefault="00C459DD"/>
    <w:p w14:paraId="516FB4C8" w14:textId="77777777" w:rsidR="00C459DD" w:rsidRDefault="00C459DD"/>
    <w:p w14:paraId="0D0A4E6D" w14:textId="77777777" w:rsidR="00C459DD" w:rsidRDefault="00C459DD"/>
    <w:p w14:paraId="5225C4F7" w14:textId="77777777" w:rsidR="00C459DD" w:rsidRDefault="00C459DD"/>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7A1C0E" w:rsidRPr="00A817B1" w14:paraId="16A702BC" w14:textId="77777777" w:rsidTr="00B50312">
        <w:trPr>
          <w:cantSplit/>
          <w:trHeight w:val="1894"/>
        </w:trPr>
        <w:tc>
          <w:tcPr>
            <w:tcW w:w="7788" w:type="dxa"/>
            <w:gridSpan w:val="2"/>
            <w:shd w:val="clear" w:color="auto" w:fill="2972FF"/>
            <w:vAlign w:val="center"/>
          </w:tcPr>
          <w:p w14:paraId="3AA1D7F4" w14:textId="66D9A0B2"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w:t>
            </w:r>
            <w:r w:rsidR="00FD58AB">
              <w:rPr>
                <w:rFonts w:ascii="Verdana" w:hAnsi="Verdana"/>
                <w:b/>
                <w:bCs/>
                <w:color w:val="FFFFFF" w:themeColor="background1"/>
                <w:sz w:val="20"/>
                <w:szCs w:val="20"/>
              </w:rPr>
              <w:t>Maths</w:t>
            </w:r>
            <w:r w:rsidR="00110A00">
              <w:rPr>
                <w:rFonts w:ascii="Verdana" w:hAnsi="Verdana"/>
                <w:b/>
                <w:bCs/>
                <w:color w:val="FFFFFF" w:themeColor="background1"/>
                <w:sz w:val="20"/>
                <w:szCs w:val="20"/>
              </w:rPr>
              <w:t xml:space="preserve"> – Number and Place Value</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50312" w:rsidRPr="00D21929" w14:paraId="45C75AAB" w14:textId="77777777" w:rsidTr="00B50312">
        <w:trPr>
          <w:cantSplit/>
          <w:trHeight w:val="567"/>
        </w:trPr>
        <w:tc>
          <w:tcPr>
            <w:tcW w:w="565" w:type="dxa"/>
            <w:vAlign w:val="center"/>
          </w:tcPr>
          <w:p w14:paraId="4574E250" w14:textId="7EE35B6F"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01AFF4A" w14:textId="3596691E"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write, order and compare numbers up to 10 000 000 and determine the value of each digit </w:t>
            </w:r>
          </w:p>
        </w:tc>
        <w:tc>
          <w:tcPr>
            <w:tcW w:w="425" w:type="dxa"/>
            <w:shd w:val="clear" w:color="auto" w:fill="D9D9D9"/>
            <w:textDirection w:val="btLr"/>
          </w:tcPr>
          <w:p w14:paraId="16C086C3"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2FEA840"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2E898F0B"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6E417322"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5FEACCE5"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4DC35C9C"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5AC4AA55" w14:textId="77777777" w:rsidR="00B50312" w:rsidRPr="00D21929" w:rsidRDefault="00B50312" w:rsidP="00B50312">
            <w:pPr>
              <w:ind w:left="113" w:right="113"/>
              <w:rPr>
                <w:rFonts w:ascii="Verdana" w:hAnsi="Verdana"/>
                <w:sz w:val="16"/>
                <w:szCs w:val="16"/>
              </w:rPr>
            </w:pPr>
          </w:p>
        </w:tc>
      </w:tr>
      <w:tr w:rsidR="00B50312" w:rsidRPr="00D21929" w14:paraId="6CB465B6" w14:textId="77777777" w:rsidTr="00B50312">
        <w:trPr>
          <w:cantSplit/>
          <w:trHeight w:val="567"/>
        </w:trPr>
        <w:tc>
          <w:tcPr>
            <w:tcW w:w="565" w:type="dxa"/>
            <w:vAlign w:val="center"/>
          </w:tcPr>
          <w:p w14:paraId="65146077" w14:textId="206474FE"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9C59031" w14:textId="0C380D86"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whole number to a required degree of accuracy </w:t>
            </w:r>
          </w:p>
        </w:tc>
        <w:tc>
          <w:tcPr>
            <w:tcW w:w="425" w:type="dxa"/>
            <w:shd w:val="clear" w:color="auto" w:fill="D9D9D9"/>
            <w:textDirection w:val="btLr"/>
          </w:tcPr>
          <w:p w14:paraId="0B399546"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3B20605E"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41DC9FE"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65DAF8ED"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1C8C8C45"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56EDE352"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7F3699BA" w14:textId="77777777" w:rsidR="00B50312" w:rsidRPr="00D21929" w:rsidRDefault="00B50312" w:rsidP="00B50312">
            <w:pPr>
              <w:ind w:left="113" w:right="113"/>
              <w:rPr>
                <w:rFonts w:ascii="Verdana" w:hAnsi="Verdana"/>
                <w:sz w:val="16"/>
                <w:szCs w:val="16"/>
              </w:rPr>
            </w:pPr>
          </w:p>
        </w:tc>
      </w:tr>
      <w:tr w:rsidR="00B50312" w:rsidRPr="00D21929" w14:paraId="73BA001B" w14:textId="77777777" w:rsidTr="00B50312">
        <w:trPr>
          <w:cantSplit/>
          <w:trHeight w:val="567"/>
        </w:trPr>
        <w:tc>
          <w:tcPr>
            <w:tcW w:w="565" w:type="dxa"/>
            <w:vAlign w:val="center"/>
          </w:tcPr>
          <w:p w14:paraId="35D2BE90" w14:textId="4ED6DAF7"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E56BC2" w14:textId="70078A49"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negative numbers in context </w:t>
            </w:r>
          </w:p>
        </w:tc>
        <w:tc>
          <w:tcPr>
            <w:tcW w:w="425" w:type="dxa"/>
            <w:shd w:val="clear" w:color="auto" w:fill="D9D9D9"/>
            <w:textDirection w:val="btLr"/>
          </w:tcPr>
          <w:p w14:paraId="2C63DC53"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0E0836E5"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C2EA164"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53F26DFE"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16727C12"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410E8D5D"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665205EB" w14:textId="77777777" w:rsidR="00B50312" w:rsidRPr="00D21929" w:rsidRDefault="00B50312" w:rsidP="00B50312">
            <w:pPr>
              <w:ind w:left="113" w:right="113"/>
              <w:rPr>
                <w:rFonts w:ascii="Verdana" w:hAnsi="Verdana"/>
                <w:sz w:val="16"/>
                <w:szCs w:val="16"/>
              </w:rPr>
            </w:pPr>
          </w:p>
        </w:tc>
      </w:tr>
      <w:tr w:rsidR="00B50312" w:rsidRPr="00D21929" w14:paraId="2C546CE6" w14:textId="77777777" w:rsidTr="00B50312">
        <w:trPr>
          <w:cantSplit/>
          <w:trHeight w:val="567"/>
        </w:trPr>
        <w:tc>
          <w:tcPr>
            <w:tcW w:w="565" w:type="dxa"/>
            <w:vAlign w:val="center"/>
          </w:tcPr>
          <w:p w14:paraId="17BBA109" w14:textId="2A5E86B8"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41D8195" w14:textId="36C6C987"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calculate intervals across zero </w:t>
            </w:r>
          </w:p>
        </w:tc>
        <w:tc>
          <w:tcPr>
            <w:tcW w:w="425" w:type="dxa"/>
            <w:shd w:val="clear" w:color="auto" w:fill="D9D9D9"/>
            <w:textDirection w:val="btLr"/>
          </w:tcPr>
          <w:p w14:paraId="4B00E428"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C3DA0C1"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34CFE3A"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1BC1E97D"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792721E5"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6D4C44F3"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21FE1ABC" w14:textId="77777777" w:rsidR="00B50312" w:rsidRPr="00D21929" w:rsidRDefault="00B50312" w:rsidP="00B50312">
            <w:pPr>
              <w:ind w:left="113" w:right="113"/>
              <w:rPr>
                <w:rFonts w:ascii="Verdana" w:hAnsi="Verdana"/>
                <w:sz w:val="16"/>
                <w:szCs w:val="16"/>
              </w:rPr>
            </w:pPr>
          </w:p>
        </w:tc>
      </w:tr>
      <w:tr w:rsidR="00B50312" w:rsidRPr="00D21929" w14:paraId="7CA9F3B8" w14:textId="77777777" w:rsidTr="00B50312">
        <w:trPr>
          <w:cantSplit/>
          <w:trHeight w:val="567"/>
        </w:trPr>
        <w:tc>
          <w:tcPr>
            <w:tcW w:w="565" w:type="dxa"/>
            <w:vAlign w:val="center"/>
          </w:tcPr>
          <w:p w14:paraId="6369E62D" w14:textId="2CED9D32"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0B033F9" w14:textId="41E1F4A5"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and practical problems </w:t>
            </w:r>
          </w:p>
        </w:tc>
        <w:tc>
          <w:tcPr>
            <w:tcW w:w="425" w:type="dxa"/>
            <w:shd w:val="clear" w:color="auto" w:fill="D9D9D9"/>
            <w:textDirection w:val="btLr"/>
          </w:tcPr>
          <w:p w14:paraId="32C6B951"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0CC01499"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3FE2DF97"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7DA86B8F"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413346A2"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67298E17"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403CEF02" w14:textId="77777777" w:rsidR="00B50312" w:rsidRPr="00D21929" w:rsidRDefault="00B50312" w:rsidP="00B50312">
            <w:pPr>
              <w:ind w:left="113" w:right="113"/>
              <w:rPr>
                <w:rFonts w:ascii="Verdana" w:hAnsi="Verdana"/>
                <w:sz w:val="16"/>
                <w:szCs w:val="16"/>
              </w:rPr>
            </w:pPr>
          </w:p>
        </w:tc>
      </w:tr>
      <w:tr w:rsidR="00B50312" w:rsidRPr="00D21929" w14:paraId="7CDA34CE" w14:textId="77777777" w:rsidTr="00B50312">
        <w:trPr>
          <w:cantSplit/>
          <w:trHeight w:val="567"/>
        </w:trPr>
        <w:tc>
          <w:tcPr>
            <w:tcW w:w="565" w:type="dxa"/>
            <w:vAlign w:val="center"/>
          </w:tcPr>
          <w:p w14:paraId="3CFE7C09" w14:textId="3A1BB037"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9E928EF" w14:textId="22B0E866"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place value for decimals, measures and for integers of any size </w:t>
            </w:r>
          </w:p>
        </w:tc>
        <w:tc>
          <w:tcPr>
            <w:tcW w:w="425" w:type="dxa"/>
            <w:shd w:val="clear" w:color="auto" w:fill="D9D9D9"/>
            <w:textDirection w:val="btLr"/>
          </w:tcPr>
          <w:p w14:paraId="50D40D20"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2085638"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44E09B21"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77AC1355"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1F6E959F"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706EC468"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6471CD34" w14:textId="77777777" w:rsidR="00B50312" w:rsidRPr="00D21929" w:rsidRDefault="00B50312" w:rsidP="00B50312">
            <w:pPr>
              <w:ind w:left="113" w:right="113"/>
              <w:rPr>
                <w:rFonts w:ascii="Verdana" w:hAnsi="Verdana"/>
                <w:sz w:val="16"/>
                <w:szCs w:val="16"/>
              </w:rPr>
            </w:pPr>
          </w:p>
        </w:tc>
      </w:tr>
      <w:tr w:rsidR="00B50312" w:rsidRPr="00D21929" w14:paraId="22940274" w14:textId="77777777" w:rsidTr="00B50312">
        <w:trPr>
          <w:cantSplit/>
          <w:trHeight w:val="567"/>
        </w:trPr>
        <w:tc>
          <w:tcPr>
            <w:tcW w:w="565" w:type="dxa"/>
            <w:vAlign w:val="center"/>
          </w:tcPr>
          <w:p w14:paraId="4E272F3A" w14:textId="4A2B5C85"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04B966A" w14:textId="21157663"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order positive and negative integers, decimals and fractions using the number line </w:t>
            </w:r>
          </w:p>
        </w:tc>
        <w:tc>
          <w:tcPr>
            <w:tcW w:w="425" w:type="dxa"/>
            <w:shd w:val="clear" w:color="auto" w:fill="D9D9D9"/>
            <w:textDirection w:val="btLr"/>
          </w:tcPr>
          <w:p w14:paraId="7ED6523F"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F1E30BF"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444104F3"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0D67B7F8"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5F0968D4"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07076EA7"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432CA3C8" w14:textId="77777777" w:rsidR="00B50312" w:rsidRPr="00D21929" w:rsidRDefault="00B50312" w:rsidP="00B50312">
            <w:pPr>
              <w:ind w:left="113" w:right="113"/>
              <w:rPr>
                <w:rFonts w:ascii="Verdana" w:hAnsi="Verdana"/>
                <w:sz w:val="16"/>
                <w:szCs w:val="16"/>
              </w:rPr>
            </w:pPr>
          </w:p>
        </w:tc>
      </w:tr>
      <w:tr w:rsidR="00B50312" w:rsidRPr="00D21929" w14:paraId="71D4973E" w14:textId="77777777" w:rsidTr="00B50312">
        <w:trPr>
          <w:cantSplit/>
          <w:trHeight w:val="567"/>
        </w:trPr>
        <w:tc>
          <w:tcPr>
            <w:tcW w:w="565" w:type="dxa"/>
            <w:vAlign w:val="center"/>
          </w:tcPr>
          <w:p w14:paraId="17EC0E5A" w14:textId="5401AFFE"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5EF53E2" w14:textId="7DD6F978"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symbols =, ≠, &lt;, &gt;, ≤, ≥ correctly </w:t>
            </w:r>
          </w:p>
        </w:tc>
        <w:tc>
          <w:tcPr>
            <w:tcW w:w="425" w:type="dxa"/>
            <w:shd w:val="clear" w:color="auto" w:fill="D9D9D9"/>
            <w:textDirection w:val="btLr"/>
          </w:tcPr>
          <w:p w14:paraId="5971DFFD"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00AAD36B"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347D4F91"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46624126"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426A1B1F"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7B9F3AFE"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26A70E19" w14:textId="77777777" w:rsidR="00B50312" w:rsidRPr="00D21929" w:rsidRDefault="00B50312" w:rsidP="00B50312">
            <w:pPr>
              <w:ind w:left="113" w:right="113"/>
              <w:rPr>
                <w:rFonts w:ascii="Verdana" w:hAnsi="Verdana"/>
                <w:sz w:val="16"/>
                <w:szCs w:val="16"/>
              </w:rPr>
            </w:pPr>
          </w:p>
        </w:tc>
      </w:tr>
      <w:tr w:rsidR="00B50312" w:rsidRPr="00D21929" w14:paraId="36758ABD" w14:textId="77777777" w:rsidTr="00B50312">
        <w:trPr>
          <w:cantSplit/>
          <w:trHeight w:val="567"/>
        </w:trPr>
        <w:tc>
          <w:tcPr>
            <w:tcW w:w="565" w:type="dxa"/>
            <w:vAlign w:val="center"/>
          </w:tcPr>
          <w:p w14:paraId="4C63DB29" w14:textId="405F32B9"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DDB820C" w14:textId="276D90AB"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interpret and compare numbers in standard form  A × 10n  1 ≤ A ≤ 10 where n is positive</w:t>
            </w:r>
          </w:p>
        </w:tc>
        <w:tc>
          <w:tcPr>
            <w:tcW w:w="425" w:type="dxa"/>
            <w:shd w:val="clear" w:color="auto" w:fill="D9D9D9"/>
            <w:textDirection w:val="btLr"/>
          </w:tcPr>
          <w:p w14:paraId="5918CB24"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27361A8B"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1A500A4"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12166B9F"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012B76A7"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7B738782"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1A2271D4" w14:textId="77777777" w:rsidR="00B50312" w:rsidRPr="00D21929" w:rsidRDefault="00B50312" w:rsidP="00B50312">
            <w:pPr>
              <w:ind w:left="113" w:right="113"/>
              <w:rPr>
                <w:rFonts w:ascii="Verdana" w:hAnsi="Verdana"/>
                <w:sz w:val="16"/>
                <w:szCs w:val="16"/>
              </w:rPr>
            </w:pPr>
          </w:p>
        </w:tc>
      </w:tr>
      <w:tr w:rsidR="00DD77F1" w:rsidRPr="00D21929" w14:paraId="70C3EE2B" w14:textId="77777777" w:rsidTr="00B50312">
        <w:trPr>
          <w:cantSplit/>
          <w:trHeight w:val="567"/>
        </w:trPr>
        <w:tc>
          <w:tcPr>
            <w:tcW w:w="565" w:type="dxa"/>
            <w:vAlign w:val="center"/>
          </w:tcPr>
          <w:p w14:paraId="4D67FBF2" w14:textId="200BFFE1"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293954C6" w14:textId="45307DB5"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interpret and compare numbers in standard form  A × 10n  1 ≤ A ≤ 10 where n is negative </w:t>
            </w:r>
          </w:p>
        </w:tc>
        <w:tc>
          <w:tcPr>
            <w:tcW w:w="425" w:type="dxa"/>
            <w:shd w:val="clear" w:color="auto" w:fill="D9D9D9"/>
            <w:textDirection w:val="btLr"/>
          </w:tcPr>
          <w:p w14:paraId="1775EBF3"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21E98FB6"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183B0912"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2BD7A3C0"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0AB1B6AC"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5EB9A79E"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13604F03" w14:textId="77777777" w:rsidR="00DD77F1" w:rsidRPr="00D21929" w:rsidRDefault="00DD77F1" w:rsidP="00DD77F1">
            <w:pPr>
              <w:ind w:left="113" w:right="113"/>
              <w:rPr>
                <w:rFonts w:ascii="Verdana" w:hAnsi="Verdana"/>
                <w:sz w:val="16"/>
                <w:szCs w:val="16"/>
              </w:rPr>
            </w:pPr>
          </w:p>
        </w:tc>
      </w:tr>
      <w:tr w:rsidR="00DD77F1" w:rsidRPr="00D21929" w14:paraId="701493B9" w14:textId="77777777" w:rsidTr="00B50312">
        <w:trPr>
          <w:cantSplit/>
          <w:trHeight w:val="567"/>
        </w:trPr>
        <w:tc>
          <w:tcPr>
            <w:tcW w:w="565" w:type="dxa"/>
            <w:vAlign w:val="center"/>
          </w:tcPr>
          <w:p w14:paraId="0E1C8CBF" w14:textId="1DF380BD"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85028CA" w14:textId="744BFA1B"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numbers and measures to an appropriate degree of accuracy </w:t>
            </w:r>
          </w:p>
        </w:tc>
        <w:tc>
          <w:tcPr>
            <w:tcW w:w="425" w:type="dxa"/>
            <w:shd w:val="clear" w:color="auto" w:fill="D9D9D9"/>
            <w:textDirection w:val="btLr"/>
          </w:tcPr>
          <w:p w14:paraId="3639D06F"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62FE0053"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455F4D5D"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7427C11F"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3428C862"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1B9C36D7"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52F08469" w14:textId="77777777" w:rsidR="00DD77F1" w:rsidRPr="00D21929" w:rsidRDefault="00DD77F1" w:rsidP="00DD77F1">
            <w:pPr>
              <w:ind w:left="113" w:right="113"/>
              <w:rPr>
                <w:rFonts w:ascii="Verdana" w:hAnsi="Verdana"/>
                <w:sz w:val="16"/>
                <w:szCs w:val="16"/>
              </w:rPr>
            </w:pPr>
          </w:p>
        </w:tc>
      </w:tr>
      <w:tr w:rsidR="00DD77F1" w:rsidRPr="00D21929" w14:paraId="29C54F6A" w14:textId="77777777" w:rsidTr="00B50312">
        <w:trPr>
          <w:cantSplit/>
          <w:trHeight w:val="567"/>
        </w:trPr>
        <w:tc>
          <w:tcPr>
            <w:tcW w:w="565" w:type="dxa"/>
            <w:vAlign w:val="center"/>
          </w:tcPr>
          <w:p w14:paraId="4DBD49FE" w14:textId="5C23BEAA"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71CC8404" w14:textId="306F43A2"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approximation through rounding to estimate answers </w:t>
            </w:r>
          </w:p>
        </w:tc>
        <w:tc>
          <w:tcPr>
            <w:tcW w:w="425" w:type="dxa"/>
            <w:shd w:val="clear" w:color="auto" w:fill="D9D9D9"/>
            <w:textDirection w:val="btLr"/>
          </w:tcPr>
          <w:p w14:paraId="4DF17920"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43C09B37"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4F0F579C"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1AA0D237"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26AD59F4"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6360B48A"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0FFAF63E" w14:textId="77777777" w:rsidR="00DD77F1" w:rsidRPr="00D21929" w:rsidRDefault="00DD77F1" w:rsidP="00DD77F1">
            <w:pPr>
              <w:ind w:left="113" w:right="113"/>
              <w:rPr>
                <w:rFonts w:ascii="Verdana" w:hAnsi="Verdana"/>
                <w:sz w:val="16"/>
                <w:szCs w:val="16"/>
              </w:rPr>
            </w:pPr>
          </w:p>
        </w:tc>
      </w:tr>
      <w:tr w:rsidR="00DD77F1" w:rsidRPr="00D21929" w14:paraId="11D83724" w14:textId="77777777" w:rsidTr="00B50312">
        <w:trPr>
          <w:cantSplit/>
          <w:trHeight w:val="567"/>
        </w:trPr>
        <w:tc>
          <w:tcPr>
            <w:tcW w:w="565" w:type="dxa"/>
            <w:vAlign w:val="center"/>
          </w:tcPr>
          <w:p w14:paraId="2ECE2595" w14:textId="07B4F8D6"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3584886A" w14:textId="4C2CB842"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approximation through rounding to estimate answers and calculate possible resulting errors using inequality notation </w:t>
            </w:r>
          </w:p>
        </w:tc>
        <w:tc>
          <w:tcPr>
            <w:tcW w:w="425" w:type="dxa"/>
            <w:shd w:val="clear" w:color="auto" w:fill="D9D9D9"/>
            <w:textDirection w:val="btLr"/>
          </w:tcPr>
          <w:p w14:paraId="387228B2"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0E8FF482"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43A3C969"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7D72A518"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323495C3"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2662200D"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1D744DC5" w14:textId="77777777" w:rsidR="00DD77F1" w:rsidRPr="00D21929" w:rsidRDefault="00DD77F1" w:rsidP="00DD77F1">
            <w:pPr>
              <w:ind w:left="113" w:right="113"/>
              <w:rPr>
                <w:rFonts w:ascii="Verdana" w:hAnsi="Verdana"/>
                <w:sz w:val="16"/>
                <w:szCs w:val="16"/>
              </w:rPr>
            </w:pPr>
          </w:p>
        </w:tc>
      </w:tr>
      <w:tr w:rsidR="00DD77F1" w:rsidRPr="00A817B1" w14:paraId="35038A70" w14:textId="77777777" w:rsidTr="00007A45">
        <w:trPr>
          <w:cantSplit/>
          <w:trHeight w:val="1894"/>
        </w:trPr>
        <w:tc>
          <w:tcPr>
            <w:tcW w:w="7788" w:type="dxa"/>
            <w:gridSpan w:val="2"/>
            <w:shd w:val="clear" w:color="auto" w:fill="2972FF"/>
            <w:vAlign w:val="center"/>
          </w:tcPr>
          <w:p w14:paraId="06EBD498" w14:textId="6A9BFF43" w:rsidR="00DD77F1" w:rsidRPr="00A817B1" w:rsidRDefault="00DD77F1"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Maths – </w:t>
            </w:r>
            <w:r w:rsidR="004F034C">
              <w:rPr>
                <w:rFonts w:ascii="Verdana" w:hAnsi="Verdana"/>
                <w:b/>
                <w:bCs/>
                <w:color w:val="FFFFFF" w:themeColor="background1"/>
                <w:sz w:val="20"/>
                <w:szCs w:val="20"/>
              </w:rPr>
              <w:t>Multiplication and Division</w:t>
            </w:r>
          </w:p>
        </w:tc>
        <w:tc>
          <w:tcPr>
            <w:tcW w:w="425" w:type="dxa"/>
            <w:shd w:val="clear" w:color="auto" w:fill="D9D9D9"/>
            <w:textDirection w:val="btLr"/>
            <w:vAlign w:val="center"/>
          </w:tcPr>
          <w:p w14:paraId="20477C13" w14:textId="77777777" w:rsidR="00DD77F1" w:rsidRPr="00A817B1" w:rsidRDefault="00DD77F1"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16FA8DC"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3ADF675"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3D4CE22"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5F4A9D8"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624A5DA"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6FB62A1"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F5DF5" w:rsidRPr="00D21929" w14:paraId="5CD126CD" w14:textId="77777777" w:rsidTr="00007A45">
        <w:trPr>
          <w:cantSplit/>
          <w:trHeight w:val="567"/>
        </w:trPr>
        <w:tc>
          <w:tcPr>
            <w:tcW w:w="565" w:type="dxa"/>
            <w:vAlign w:val="center"/>
          </w:tcPr>
          <w:p w14:paraId="63E2BD42" w14:textId="77777777" w:rsidR="00DF5DF5" w:rsidRDefault="00DF5DF5" w:rsidP="00DF5D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C836D43" w14:textId="4A1BE529" w:rsidR="00DF5DF5" w:rsidRPr="00680DE2" w:rsidRDefault="00DF5DF5" w:rsidP="00DF5DF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multi-digit numbers up to 4 digits by a 2-digit whole number using a formal written method </w:t>
            </w:r>
          </w:p>
        </w:tc>
        <w:tc>
          <w:tcPr>
            <w:tcW w:w="425" w:type="dxa"/>
            <w:shd w:val="clear" w:color="auto" w:fill="D9D9D9"/>
            <w:textDirection w:val="btLr"/>
          </w:tcPr>
          <w:p w14:paraId="2903667A" w14:textId="77777777" w:rsidR="00DF5DF5" w:rsidRPr="00D21929" w:rsidRDefault="00DF5DF5" w:rsidP="00DF5DF5">
            <w:pPr>
              <w:ind w:left="113" w:right="113"/>
              <w:rPr>
                <w:rFonts w:ascii="Verdana" w:hAnsi="Verdana"/>
                <w:sz w:val="16"/>
                <w:szCs w:val="16"/>
              </w:rPr>
            </w:pPr>
          </w:p>
        </w:tc>
        <w:tc>
          <w:tcPr>
            <w:tcW w:w="426" w:type="dxa"/>
            <w:shd w:val="clear" w:color="auto" w:fill="DDF8FF"/>
            <w:textDirection w:val="btLr"/>
          </w:tcPr>
          <w:p w14:paraId="027F2693" w14:textId="77777777" w:rsidR="00DF5DF5" w:rsidRPr="00D21929" w:rsidRDefault="00DF5DF5" w:rsidP="00DF5DF5">
            <w:pPr>
              <w:ind w:left="113" w:right="113"/>
              <w:rPr>
                <w:rFonts w:ascii="Verdana" w:hAnsi="Verdana"/>
                <w:sz w:val="16"/>
                <w:szCs w:val="16"/>
              </w:rPr>
            </w:pPr>
          </w:p>
        </w:tc>
        <w:tc>
          <w:tcPr>
            <w:tcW w:w="425" w:type="dxa"/>
            <w:shd w:val="clear" w:color="auto" w:fill="A1E9FF"/>
            <w:textDirection w:val="btLr"/>
          </w:tcPr>
          <w:p w14:paraId="62F7771E" w14:textId="77777777" w:rsidR="00DF5DF5" w:rsidRPr="00D21929" w:rsidRDefault="00DF5DF5" w:rsidP="00DF5DF5">
            <w:pPr>
              <w:ind w:left="113" w:right="113"/>
              <w:rPr>
                <w:rFonts w:ascii="Verdana" w:hAnsi="Verdana"/>
                <w:sz w:val="16"/>
                <w:szCs w:val="16"/>
              </w:rPr>
            </w:pPr>
          </w:p>
        </w:tc>
        <w:tc>
          <w:tcPr>
            <w:tcW w:w="426" w:type="dxa"/>
            <w:shd w:val="clear" w:color="auto" w:fill="61DCFE"/>
            <w:textDirection w:val="btLr"/>
          </w:tcPr>
          <w:p w14:paraId="4AA1B010" w14:textId="77777777" w:rsidR="00DF5DF5" w:rsidRPr="00D21929" w:rsidRDefault="00DF5DF5" w:rsidP="00DF5DF5">
            <w:pPr>
              <w:ind w:left="113" w:right="113"/>
              <w:rPr>
                <w:rFonts w:ascii="Verdana" w:hAnsi="Verdana"/>
                <w:sz w:val="16"/>
                <w:szCs w:val="16"/>
              </w:rPr>
            </w:pPr>
          </w:p>
        </w:tc>
        <w:tc>
          <w:tcPr>
            <w:tcW w:w="429" w:type="dxa"/>
            <w:shd w:val="clear" w:color="auto" w:fill="22ACFF"/>
            <w:textDirection w:val="btLr"/>
          </w:tcPr>
          <w:p w14:paraId="37EC3173" w14:textId="77777777" w:rsidR="00DF5DF5" w:rsidRPr="00D21929" w:rsidRDefault="00DF5DF5" w:rsidP="00DF5DF5">
            <w:pPr>
              <w:ind w:left="113" w:right="113"/>
              <w:rPr>
                <w:rFonts w:ascii="Verdana" w:hAnsi="Verdana"/>
                <w:sz w:val="16"/>
                <w:szCs w:val="16"/>
              </w:rPr>
            </w:pPr>
          </w:p>
        </w:tc>
        <w:tc>
          <w:tcPr>
            <w:tcW w:w="428" w:type="dxa"/>
            <w:shd w:val="clear" w:color="auto" w:fill="2972FF"/>
            <w:textDirection w:val="btLr"/>
          </w:tcPr>
          <w:p w14:paraId="7B31E83C" w14:textId="77777777" w:rsidR="00DF5DF5" w:rsidRPr="00D21929" w:rsidRDefault="00DF5DF5" w:rsidP="00DF5DF5">
            <w:pPr>
              <w:ind w:left="113" w:right="113"/>
              <w:rPr>
                <w:rFonts w:ascii="Verdana" w:hAnsi="Verdana"/>
                <w:sz w:val="16"/>
                <w:szCs w:val="16"/>
              </w:rPr>
            </w:pPr>
          </w:p>
        </w:tc>
        <w:tc>
          <w:tcPr>
            <w:tcW w:w="425" w:type="dxa"/>
            <w:shd w:val="clear" w:color="auto" w:fill="9E9F9F"/>
            <w:textDirection w:val="btLr"/>
          </w:tcPr>
          <w:p w14:paraId="44A72F5F" w14:textId="77777777" w:rsidR="00DF5DF5" w:rsidRPr="00D21929" w:rsidRDefault="00DF5DF5" w:rsidP="00DF5DF5">
            <w:pPr>
              <w:ind w:left="113" w:right="113"/>
              <w:rPr>
                <w:rFonts w:ascii="Verdana" w:hAnsi="Verdana"/>
                <w:sz w:val="16"/>
                <w:szCs w:val="16"/>
              </w:rPr>
            </w:pPr>
          </w:p>
        </w:tc>
      </w:tr>
      <w:tr w:rsidR="00DF5DF5" w:rsidRPr="00D21929" w14:paraId="7652F6D0" w14:textId="77777777" w:rsidTr="00007A45">
        <w:trPr>
          <w:cantSplit/>
          <w:trHeight w:val="567"/>
        </w:trPr>
        <w:tc>
          <w:tcPr>
            <w:tcW w:w="565" w:type="dxa"/>
            <w:vAlign w:val="center"/>
          </w:tcPr>
          <w:p w14:paraId="5ECA77C3" w14:textId="77777777" w:rsidR="00DF5DF5" w:rsidRDefault="00DF5DF5" w:rsidP="00DF5D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18616642" w14:textId="7767F912" w:rsidR="00DF5DF5" w:rsidRPr="00680DE2" w:rsidRDefault="00DF5DF5" w:rsidP="00DF5DF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2-digit whole number using short division </w:t>
            </w:r>
          </w:p>
        </w:tc>
        <w:tc>
          <w:tcPr>
            <w:tcW w:w="425" w:type="dxa"/>
            <w:shd w:val="clear" w:color="auto" w:fill="D9D9D9"/>
            <w:textDirection w:val="btLr"/>
          </w:tcPr>
          <w:p w14:paraId="6B9CB376" w14:textId="77777777" w:rsidR="00DF5DF5" w:rsidRPr="00D21929" w:rsidRDefault="00DF5DF5" w:rsidP="00DF5DF5">
            <w:pPr>
              <w:ind w:left="113" w:right="113"/>
              <w:rPr>
                <w:rFonts w:ascii="Verdana" w:hAnsi="Verdana"/>
                <w:sz w:val="16"/>
                <w:szCs w:val="16"/>
              </w:rPr>
            </w:pPr>
          </w:p>
        </w:tc>
        <w:tc>
          <w:tcPr>
            <w:tcW w:w="426" w:type="dxa"/>
            <w:shd w:val="clear" w:color="auto" w:fill="DDF8FF"/>
            <w:textDirection w:val="btLr"/>
          </w:tcPr>
          <w:p w14:paraId="759DACA0" w14:textId="77777777" w:rsidR="00DF5DF5" w:rsidRPr="00D21929" w:rsidRDefault="00DF5DF5" w:rsidP="00DF5DF5">
            <w:pPr>
              <w:ind w:left="113" w:right="113"/>
              <w:rPr>
                <w:rFonts w:ascii="Verdana" w:hAnsi="Verdana"/>
                <w:sz w:val="16"/>
                <w:szCs w:val="16"/>
              </w:rPr>
            </w:pPr>
          </w:p>
        </w:tc>
        <w:tc>
          <w:tcPr>
            <w:tcW w:w="425" w:type="dxa"/>
            <w:shd w:val="clear" w:color="auto" w:fill="A1E9FF"/>
            <w:textDirection w:val="btLr"/>
          </w:tcPr>
          <w:p w14:paraId="3CF47295" w14:textId="77777777" w:rsidR="00DF5DF5" w:rsidRPr="00D21929" w:rsidRDefault="00DF5DF5" w:rsidP="00DF5DF5">
            <w:pPr>
              <w:ind w:left="113" w:right="113"/>
              <w:rPr>
                <w:rFonts w:ascii="Verdana" w:hAnsi="Verdana"/>
                <w:sz w:val="16"/>
                <w:szCs w:val="16"/>
              </w:rPr>
            </w:pPr>
          </w:p>
        </w:tc>
        <w:tc>
          <w:tcPr>
            <w:tcW w:w="426" w:type="dxa"/>
            <w:shd w:val="clear" w:color="auto" w:fill="61DCFE"/>
            <w:textDirection w:val="btLr"/>
          </w:tcPr>
          <w:p w14:paraId="08DC8CBB" w14:textId="77777777" w:rsidR="00DF5DF5" w:rsidRPr="00D21929" w:rsidRDefault="00DF5DF5" w:rsidP="00DF5DF5">
            <w:pPr>
              <w:ind w:left="113" w:right="113"/>
              <w:rPr>
                <w:rFonts w:ascii="Verdana" w:hAnsi="Verdana"/>
                <w:sz w:val="16"/>
                <w:szCs w:val="16"/>
              </w:rPr>
            </w:pPr>
          </w:p>
        </w:tc>
        <w:tc>
          <w:tcPr>
            <w:tcW w:w="429" w:type="dxa"/>
            <w:shd w:val="clear" w:color="auto" w:fill="22ACFF"/>
            <w:textDirection w:val="btLr"/>
          </w:tcPr>
          <w:p w14:paraId="100FAA2B" w14:textId="77777777" w:rsidR="00DF5DF5" w:rsidRPr="00D21929" w:rsidRDefault="00DF5DF5" w:rsidP="00DF5DF5">
            <w:pPr>
              <w:ind w:left="113" w:right="113"/>
              <w:rPr>
                <w:rFonts w:ascii="Verdana" w:hAnsi="Verdana"/>
                <w:sz w:val="16"/>
                <w:szCs w:val="16"/>
              </w:rPr>
            </w:pPr>
          </w:p>
        </w:tc>
        <w:tc>
          <w:tcPr>
            <w:tcW w:w="428" w:type="dxa"/>
            <w:shd w:val="clear" w:color="auto" w:fill="2972FF"/>
            <w:textDirection w:val="btLr"/>
          </w:tcPr>
          <w:p w14:paraId="43FFEAFE" w14:textId="77777777" w:rsidR="00DF5DF5" w:rsidRPr="00D21929" w:rsidRDefault="00DF5DF5" w:rsidP="00DF5DF5">
            <w:pPr>
              <w:ind w:left="113" w:right="113"/>
              <w:rPr>
                <w:rFonts w:ascii="Verdana" w:hAnsi="Verdana"/>
                <w:sz w:val="16"/>
                <w:szCs w:val="16"/>
              </w:rPr>
            </w:pPr>
          </w:p>
        </w:tc>
        <w:tc>
          <w:tcPr>
            <w:tcW w:w="425" w:type="dxa"/>
            <w:shd w:val="clear" w:color="auto" w:fill="9E9F9F"/>
            <w:textDirection w:val="btLr"/>
          </w:tcPr>
          <w:p w14:paraId="4BE6F507" w14:textId="77777777" w:rsidR="00DF5DF5" w:rsidRPr="00D21929" w:rsidRDefault="00DF5DF5" w:rsidP="00DF5DF5">
            <w:pPr>
              <w:ind w:left="113" w:right="113"/>
              <w:rPr>
                <w:rFonts w:ascii="Verdana" w:hAnsi="Verdana"/>
                <w:sz w:val="16"/>
                <w:szCs w:val="16"/>
              </w:rPr>
            </w:pPr>
          </w:p>
        </w:tc>
      </w:tr>
      <w:tr w:rsidR="00DF5DF5" w:rsidRPr="00D21929" w14:paraId="6E578AF2" w14:textId="77777777" w:rsidTr="00007A45">
        <w:trPr>
          <w:cantSplit/>
          <w:trHeight w:val="567"/>
        </w:trPr>
        <w:tc>
          <w:tcPr>
            <w:tcW w:w="565" w:type="dxa"/>
            <w:vAlign w:val="center"/>
          </w:tcPr>
          <w:p w14:paraId="67D391A1" w14:textId="77777777" w:rsidR="00DF5DF5" w:rsidRDefault="00DF5DF5" w:rsidP="00DF5D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402</w:t>
            </w:r>
          </w:p>
        </w:tc>
        <w:tc>
          <w:tcPr>
            <w:tcW w:w="7223" w:type="dxa"/>
            <w:vAlign w:val="center"/>
          </w:tcPr>
          <w:p w14:paraId="3A86C84C" w14:textId="677E83D2" w:rsidR="00DF5DF5" w:rsidRPr="00680DE2" w:rsidRDefault="00DF5DF5" w:rsidP="00DF5DF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2-digit whole number using long division </w:t>
            </w:r>
          </w:p>
        </w:tc>
        <w:tc>
          <w:tcPr>
            <w:tcW w:w="425" w:type="dxa"/>
            <w:shd w:val="clear" w:color="auto" w:fill="D9D9D9"/>
            <w:textDirection w:val="btLr"/>
          </w:tcPr>
          <w:p w14:paraId="5FBEDA48" w14:textId="77777777" w:rsidR="00DF5DF5" w:rsidRPr="00D21929" w:rsidRDefault="00DF5DF5" w:rsidP="00DF5DF5">
            <w:pPr>
              <w:ind w:left="113" w:right="113"/>
              <w:rPr>
                <w:rFonts w:ascii="Verdana" w:hAnsi="Verdana"/>
                <w:sz w:val="16"/>
                <w:szCs w:val="16"/>
              </w:rPr>
            </w:pPr>
          </w:p>
        </w:tc>
        <w:tc>
          <w:tcPr>
            <w:tcW w:w="426" w:type="dxa"/>
            <w:shd w:val="clear" w:color="auto" w:fill="DDF8FF"/>
            <w:textDirection w:val="btLr"/>
          </w:tcPr>
          <w:p w14:paraId="37C8F1B8" w14:textId="77777777" w:rsidR="00DF5DF5" w:rsidRPr="00D21929" w:rsidRDefault="00DF5DF5" w:rsidP="00DF5DF5">
            <w:pPr>
              <w:ind w:left="113" w:right="113"/>
              <w:rPr>
                <w:rFonts w:ascii="Verdana" w:hAnsi="Verdana"/>
                <w:sz w:val="16"/>
                <w:szCs w:val="16"/>
              </w:rPr>
            </w:pPr>
          </w:p>
        </w:tc>
        <w:tc>
          <w:tcPr>
            <w:tcW w:w="425" w:type="dxa"/>
            <w:shd w:val="clear" w:color="auto" w:fill="A1E9FF"/>
            <w:textDirection w:val="btLr"/>
          </w:tcPr>
          <w:p w14:paraId="32EDF976" w14:textId="77777777" w:rsidR="00DF5DF5" w:rsidRPr="00D21929" w:rsidRDefault="00DF5DF5" w:rsidP="00DF5DF5">
            <w:pPr>
              <w:ind w:left="113" w:right="113"/>
              <w:rPr>
                <w:rFonts w:ascii="Verdana" w:hAnsi="Verdana"/>
                <w:sz w:val="16"/>
                <w:szCs w:val="16"/>
              </w:rPr>
            </w:pPr>
          </w:p>
        </w:tc>
        <w:tc>
          <w:tcPr>
            <w:tcW w:w="426" w:type="dxa"/>
            <w:shd w:val="clear" w:color="auto" w:fill="61DCFE"/>
            <w:textDirection w:val="btLr"/>
          </w:tcPr>
          <w:p w14:paraId="6E87E0A2" w14:textId="77777777" w:rsidR="00DF5DF5" w:rsidRPr="00D21929" w:rsidRDefault="00DF5DF5" w:rsidP="00DF5DF5">
            <w:pPr>
              <w:ind w:left="113" w:right="113"/>
              <w:rPr>
                <w:rFonts w:ascii="Verdana" w:hAnsi="Verdana"/>
                <w:sz w:val="16"/>
                <w:szCs w:val="16"/>
              </w:rPr>
            </w:pPr>
          </w:p>
        </w:tc>
        <w:tc>
          <w:tcPr>
            <w:tcW w:w="429" w:type="dxa"/>
            <w:shd w:val="clear" w:color="auto" w:fill="22ACFF"/>
            <w:textDirection w:val="btLr"/>
          </w:tcPr>
          <w:p w14:paraId="6DC18C9A" w14:textId="77777777" w:rsidR="00DF5DF5" w:rsidRPr="00D21929" w:rsidRDefault="00DF5DF5" w:rsidP="00DF5DF5">
            <w:pPr>
              <w:ind w:left="113" w:right="113"/>
              <w:rPr>
                <w:rFonts w:ascii="Verdana" w:hAnsi="Verdana"/>
                <w:sz w:val="16"/>
                <w:szCs w:val="16"/>
              </w:rPr>
            </w:pPr>
          </w:p>
        </w:tc>
        <w:tc>
          <w:tcPr>
            <w:tcW w:w="428" w:type="dxa"/>
            <w:shd w:val="clear" w:color="auto" w:fill="2972FF"/>
            <w:textDirection w:val="btLr"/>
          </w:tcPr>
          <w:p w14:paraId="353BE390" w14:textId="77777777" w:rsidR="00DF5DF5" w:rsidRPr="00D21929" w:rsidRDefault="00DF5DF5" w:rsidP="00DF5DF5">
            <w:pPr>
              <w:ind w:left="113" w:right="113"/>
              <w:rPr>
                <w:rFonts w:ascii="Verdana" w:hAnsi="Verdana"/>
                <w:sz w:val="16"/>
                <w:szCs w:val="16"/>
              </w:rPr>
            </w:pPr>
          </w:p>
        </w:tc>
        <w:tc>
          <w:tcPr>
            <w:tcW w:w="425" w:type="dxa"/>
            <w:shd w:val="clear" w:color="auto" w:fill="9E9F9F"/>
            <w:textDirection w:val="btLr"/>
          </w:tcPr>
          <w:p w14:paraId="5595C947" w14:textId="77777777" w:rsidR="00DF5DF5" w:rsidRPr="00D21929" w:rsidRDefault="00DF5DF5" w:rsidP="00DF5DF5">
            <w:pPr>
              <w:ind w:left="113" w:right="113"/>
              <w:rPr>
                <w:rFonts w:ascii="Verdana" w:hAnsi="Verdana"/>
                <w:sz w:val="16"/>
                <w:szCs w:val="16"/>
              </w:rPr>
            </w:pPr>
          </w:p>
        </w:tc>
      </w:tr>
      <w:tr w:rsidR="007E3C5A" w:rsidRPr="00D21929" w14:paraId="255B02A2" w14:textId="77777777" w:rsidTr="00007A45">
        <w:trPr>
          <w:cantSplit/>
          <w:trHeight w:val="567"/>
        </w:trPr>
        <w:tc>
          <w:tcPr>
            <w:tcW w:w="565" w:type="dxa"/>
            <w:vAlign w:val="center"/>
          </w:tcPr>
          <w:p w14:paraId="2F7A642B"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0561A203" w14:textId="26C69D1C"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perform mental calculations, including those with mixed operations and large numbers </w:t>
            </w:r>
          </w:p>
        </w:tc>
        <w:tc>
          <w:tcPr>
            <w:tcW w:w="425" w:type="dxa"/>
            <w:shd w:val="clear" w:color="auto" w:fill="D9D9D9"/>
            <w:textDirection w:val="btLr"/>
          </w:tcPr>
          <w:p w14:paraId="0D90FF25"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0E98EECF"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1C0E2FCD"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674C9294"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7FA02010"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3CFB0005"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043CA38D" w14:textId="77777777" w:rsidR="007E3C5A" w:rsidRPr="00D21929" w:rsidRDefault="007E3C5A" w:rsidP="007E3C5A">
            <w:pPr>
              <w:ind w:left="113" w:right="113"/>
              <w:rPr>
                <w:rFonts w:ascii="Verdana" w:hAnsi="Verdana"/>
                <w:sz w:val="16"/>
                <w:szCs w:val="16"/>
              </w:rPr>
            </w:pPr>
          </w:p>
        </w:tc>
      </w:tr>
      <w:tr w:rsidR="007E3C5A" w:rsidRPr="00D21929" w14:paraId="7979FEF1" w14:textId="77777777" w:rsidTr="00007A45">
        <w:trPr>
          <w:cantSplit/>
          <w:trHeight w:val="567"/>
        </w:trPr>
        <w:tc>
          <w:tcPr>
            <w:tcW w:w="565" w:type="dxa"/>
            <w:vAlign w:val="center"/>
          </w:tcPr>
          <w:p w14:paraId="2F80D359"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C38D6A5" w14:textId="45A0E292"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concepts and vocabulary of prime numbers, factors (or divisors), common multiples, highest common factor, lowest common multiple, prime factorisation, including using product notation and the unique factorisation property </w:t>
            </w:r>
          </w:p>
        </w:tc>
        <w:tc>
          <w:tcPr>
            <w:tcW w:w="425" w:type="dxa"/>
            <w:shd w:val="clear" w:color="auto" w:fill="D9D9D9"/>
            <w:textDirection w:val="btLr"/>
          </w:tcPr>
          <w:p w14:paraId="2B8F6590"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37381543"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7D947DE8"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44AF33ED"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1067F4AD"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7F2241B3"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603F5A59" w14:textId="77777777" w:rsidR="007E3C5A" w:rsidRPr="00D21929" w:rsidRDefault="007E3C5A" w:rsidP="007E3C5A">
            <w:pPr>
              <w:ind w:left="113" w:right="113"/>
              <w:rPr>
                <w:rFonts w:ascii="Verdana" w:hAnsi="Verdana"/>
                <w:sz w:val="16"/>
                <w:szCs w:val="16"/>
              </w:rPr>
            </w:pPr>
          </w:p>
        </w:tc>
      </w:tr>
      <w:tr w:rsidR="007E3C5A" w:rsidRPr="00D21929" w14:paraId="1D3020D7" w14:textId="77777777" w:rsidTr="00007A45">
        <w:trPr>
          <w:cantSplit/>
          <w:trHeight w:val="567"/>
        </w:trPr>
        <w:tc>
          <w:tcPr>
            <w:tcW w:w="565" w:type="dxa"/>
            <w:vAlign w:val="center"/>
          </w:tcPr>
          <w:p w14:paraId="583651FE"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36F47396" w14:textId="32E16E59"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four operations, including formal written methods, applied to integers, decimals, proper and improper fractions and mixed numbers, all both positive and negative </w:t>
            </w:r>
          </w:p>
        </w:tc>
        <w:tc>
          <w:tcPr>
            <w:tcW w:w="425" w:type="dxa"/>
            <w:shd w:val="clear" w:color="auto" w:fill="D9D9D9"/>
            <w:textDirection w:val="btLr"/>
          </w:tcPr>
          <w:p w14:paraId="5B031410"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20258A19"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5B2FA437"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4DBBC897"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380B374D"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215554C6"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61A1F490" w14:textId="77777777" w:rsidR="007E3C5A" w:rsidRPr="00D21929" w:rsidRDefault="007E3C5A" w:rsidP="007E3C5A">
            <w:pPr>
              <w:ind w:left="113" w:right="113"/>
              <w:rPr>
                <w:rFonts w:ascii="Verdana" w:hAnsi="Verdana"/>
                <w:sz w:val="16"/>
                <w:szCs w:val="16"/>
              </w:rPr>
            </w:pPr>
          </w:p>
        </w:tc>
      </w:tr>
      <w:tr w:rsidR="007E3C5A" w:rsidRPr="00D21929" w14:paraId="220DE70A" w14:textId="77777777" w:rsidTr="00007A45">
        <w:trPr>
          <w:cantSplit/>
          <w:trHeight w:val="567"/>
        </w:trPr>
        <w:tc>
          <w:tcPr>
            <w:tcW w:w="565" w:type="dxa"/>
            <w:vAlign w:val="center"/>
          </w:tcPr>
          <w:p w14:paraId="5A689A7E"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79FBAB10" w14:textId="2B093F6F"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conventional notation for the priority of operations, including brackets, powers, roots and reciprocals </w:t>
            </w:r>
          </w:p>
        </w:tc>
        <w:tc>
          <w:tcPr>
            <w:tcW w:w="425" w:type="dxa"/>
            <w:shd w:val="clear" w:color="auto" w:fill="D9D9D9"/>
            <w:textDirection w:val="btLr"/>
          </w:tcPr>
          <w:p w14:paraId="46DE761B"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5F65B5DC"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5BFEA0C5"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526A9C54"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5EFC1888"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08460754"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0193E6E7" w14:textId="77777777" w:rsidR="007E3C5A" w:rsidRPr="00D21929" w:rsidRDefault="007E3C5A" w:rsidP="007E3C5A">
            <w:pPr>
              <w:ind w:left="113" w:right="113"/>
              <w:rPr>
                <w:rFonts w:ascii="Verdana" w:hAnsi="Verdana"/>
                <w:sz w:val="16"/>
                <w:szCs w:val="16"/>
              </w:rPr>
            </w:pPr>
          </w:p>
        </w:tc>
      </w:tr>
      <w:tr w:rsidR="007E3C5A" w:rsidRPr="00D21929" w14:paraId="52F7AADA" w14:textId="77777777" w:rsidTr="00007A45">
        <w:trPr>
          <w:cantSplit/>
          <w:trHeight w:val="567"/>
        </w:trPr>
        <w:tc>
          <w:tcPr>
            <w:tcW w:w="565" w:type="dxa"/>
            <w:vAlign w:val="center"/>
          </w:tcPr>
          <w:p w14:paraId="0A652A2D"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60FC086" w14:textId="06A03FB1"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and use relations between operations including inverse operations </w:t>
            </w:r>
          </w:p>
        </w:tc>
        <w:tc>
          <w:tcPr>
            <w:tcW w:w="425" w:type="dxa"/>
            <w:shd w:val="clear" w:color="auto" w:fill="D9D9D9"/>
            <w:textDirection w:val="btLr"/>
          </w:tcPr>
          <w:p w14:paraId="0559B168"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5CF7A0F8"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22E74128"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1CBB6710"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5C6D87E2"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7102D658"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14E5E7BB" w14:textId="77777777" w:rsidR="007E3C5A" w:rsidRPr="00D21929" w:rsidRDefault="007E3C5A" w:rsidP="007E3C5A">
            <w:pPr>
              <w:ind w:left="113" w:right="113"/>
              <w:rPr>
                <w:rFonts w:ascii="Verdana" w:hAnsi="Verdana"/>
                <w:sz w:val="16"/>
                <w:szCs w:val="16"/>
              </w:rPr>
            </w:pPr>
          </w:p>
        </w:tc>
      </w:tr>
      <w:tr w:rsidR="007E3C5A" w:rsidRPr="00D21929" w14:paraId="67BFBAD9" w14:textId="77777777" w:rsidTr="00007A45">
        <w:trPr>
          <w:cantSplit/>
          <w:trHeight w:val="567"/>
        </w:trPr>
        <w:tc>
          <w:tcPr>
            <w:tcW w:w="565" w:type="dxa"/>
            <w:vAlign w:val="center"/>
          </w:tcPr>
          <w:p w14:paraId="026256B3"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11A4BAEA" w14:textId="1445A270"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integer powers and associated real roots (square, cube and higher), recognise powers of 2, 3, 4 and 5 </w:t>
            </w:r>
          </w:p>
        </w:tc>
        <w:tc>
          <w:tcPr>
            <w:tcW w:w="425" w:type="dxa"/>
            <w:shd w:val="clear" w:color="auto" w:fill="D9D9D9"/>
            <w:textDirection w:val="btLr"/>
          </w:tcPr>
          <w:p w14:paraId="77A36B17"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53503828"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47873876"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298DF038"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454556A8"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101A3B5C"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5963E11B" w14:textId="77777777" w:rsidR="007E3C5A" w:rsidRPr="00D21929" w:rsidRDefault="007E3C5A" w:rsidP="007E3C5A">
            <w:pPr>
              <w:ind w:left="113" w:right="113"/>
              <w:rPr>
                <w:rFonts w:ascii="Verdana" w:hAnsi="Verdana"/>
                <w:sz w:val="16"/>
                <w:szCs w:val="16"/>
              </w:rPr>
            </w:pPr>
          </w:p>
        </w:tc>
      </w:tr>
      <w:tr w:rsidR="007E3C5A" w:rsidRPr="00D21929" w14:paraId="61D09C61" w14:textId="77777777" w:rsidTr="00007A45">
        <w:trPr>
          <w:cantSplit/>
          <w:trHeight w:val="567"/>
        </w:trPr>
        <w:tc>
          <w:tcPr>
            <w:tcW w:w="565" w:type="dxa"/>
            <w:vAlign w:val="center"/>
          </w:tcPr>
          <w:p w14:paraId="41700234"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011169E6" w14:textId="0356DA66"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distinguish between exact representations of roots and their decimal approximations </w:t>
            </w:r>
          </w:p>
        </w:tc>
        <w:tc>
          <w:tcPr>
            <w:tcW w:w="425" w:type="dxa"/>
            <w:shd w:val="clear" w:color="auto" w:fill="D9D9D9"/>
            <w:textDirection w:val="btLr"/>
          </w:tcPr>
          <w:p w14:paraId="14184A57"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02E89E69"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3111E6F8"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16D67880"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3CD98268"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7F6C9EF0"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051A6CE7" w14:textId="77777777" w:rsidR="007E3C5A" w:rsidRPr="00D21929" w:rsidRDefault="007E3C5A" w:rsidP="007E3C5A">
            <w:pPr>
              <w:ind w:left="113" w:right="113"/>
              <w:rPr>
                <w:rFonts w:ascii="Verdana" w:hAnsi="Verdana"/>
                <w:sz w:val="16"/>
                <w:szCs w:val="16"/>
              </w:rPr>
            </w:pPr>
          </w:p>
        </w:tc>
      </w:tr>
      <w:tr w:rsidR="00906E60" w:rsidRPr="00A817B1" w14:paraId="33ECA667" w14:textId="77777777" w:rsidTr="00007A45">
        <w:trPr>
          <w:cantSplit/>
          <w:trHeight w:val="1894"/>
        </w:trPr>
        <w:tc>
          <w:tcPr>
            <w:tcW w:w="7788" w:type="dxa"/>
            <w:gridSpan w:val="2"/>
            <w:shd w:val="clear" w:color="auto" w:fill="2972FF"/>
            <w:vAlign w:val="center"/>
          </w:tcPr>
          <w:p w14:paraId="375946D8" w14:textId="7DA48385" w:rsidR="00906E60" w:rsidRPr="00A817B1" w:rsidRDefault="00906E60"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Maths – </w:t>
            </w:r>
            <w:r w:rsidR="00AF6498">
              <w:rPr>
                <w:rFonts w:ascii="Verdana" w:hAnsi="Verdana"/>
                <w:b/>
                <w:bCs/>
                <w:color w:val="FFFFFF" w:themeColor="background1"/>
                <w:sz w:val="20"/>
                <w:szCs w:val="20"/>
              </w:rPr>
              <w:t>Fractions, Decimals, Percentages and Ratio</w:t>
            </w:r>
          </w:p>
        </w:tc>
        <w:tc>
          <w:tcPr>
            <w:tcW w:w="425" w:type="dxa"/>
            <w:shd w:val="clear" w:color="auto" w:fill="D9D9D9"/>
            <w:textDirection w:val="btLr"/>
            <w:vAlign w:val="center"/>
          </w:tcPr>
          <w:p w14:paraId="76FF9140" w14:textId="77777777" w:rsidR="00906E60" w:rsidRPr="00A817B1" w:rsidRDefault="00906E60"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5743AB6"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6FD38B4"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B750A0A"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40EE166"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9E9CFA2"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9CF61ED"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F6498" w:rsidRPr="00D21929" w14:paraId="2B89C79E" w14:textId="77777777" w:rsidTr="00007A45">
        <w:trPr>
          <w:cantSplit/>
          <w:trHeight w:val="567"/>
        </w:trPr>
        <w:tc>
          <w:tcPr>
            <w:tcW w:w="565" w:type="dxa"/>
            <w:vAlign w:val="center"/>
          </w:tcPr>
          <w:p w14:paraId="18B88713"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A22AC94" w14:textId="324BC9C7"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common factors to simplify fractions.</w:t>
            </w:r>
          </w:p>
        </w:tc>
        <w:tc>
          <w:tcPr>
            <w:tcW w:w="425" w:type="dxa"/>
            <w:shd w:val="clear" w:color="auto" w:fill="D9D9D9"/>
            <w:textDirection w:val="btLr"/>
          </w:tcPr>
          <w:p w14:paraId="1F43B15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2F6142C"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357081C0"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82E6B35"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7D3B388"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F9B5C19"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628EFF1" w14:textId="77777777" w:rsidR="00AF6498" w:rsidRPr="00D21929" w:rsidRDefault="00AF6498" w:rsidP="00AF6498">
            <w:pPr>
              <w:ind w:left="113" w:right="113"/>
              <w:rPr>
                <w:rFonts w:ascii="Verdana" w:hAnsi="Verdana"/>
                <w:sz w:val="16"/>
                <w:szCs w:val="16"/>
              </w:rPr>
            </w:pPr>
          </w:p>
        </w:tc>
      </w:tr>
      <w:tr w:rsidR="00AF6498" w:rsidRPr="00D21929" w14:paraId="6E7EC683" w14:textId="77777777" w:rsidTr="00007A45">
        <w:trPr>
          <w:cantSplit/>
          <w:trHeight w:val="567"/>
        </w:trPr>
        <w:tc>
          <w:tcPr>
            <w:tcW w:w="565" w:type="dxa"/>
            <w:vAlign w:val="center"/>
          </w:tcPr>
          <w:p w14:paraId="5FBBD4C9"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3DEFB6F" w14:textId="5242004C"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common multiples to express fractions in the same denomination </w:t>
            </w:r>
          </w:p>
        </w:tc>
        <w:tc>
          <w:tcPr>
            <w:tcW w:w="425" w:type="dxa"/>
            <w:shd w:val="clear" w:color="auto" w:fill="D9D9D9"/>
            <w:textDirection w:val="btLr"/>
          </w:tcPr>
          <w:p w14:paraId="5C60B80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581A5B1"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9BE180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CAD464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E6EA574"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5CE36E0"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31BD9C9" w14:textId="77777777" w:rsidR="00AF6498" w:rsidRPr="00D21929" w:rsidRDefault="00AF6498" w:rsidP="00AF6498">
            <w:pPr>
              <w:ind w:left="113" w:right="113"/>
              <w:rPr>
                <w:rFonts w:ascii="Verdana" w:hAnsi="Verdana"/>
                <w:sz w:val="16"/>
                <w:szCs w:val="16"/>
              </w:rPr>
            </w:pPr>
          </w:p>
        </w:tc>
      </w:tr>
      <w:tr w:rsidR="00AF6498" w:rsidRPr="00D21929" w14:paraId="09085B58" w14:textId="77777777" w:rsidTr="00007A45">
        <w:trPr>
          <w:cantSplit/>
          <w:trHeight w:val="567"/>
        </w:trPr>
        <w:tc>
          <w:tcPr>
            <w:tcW w:w="565" w:type="dxa"/>
            <w:vAlign w:val="center"/>
          </w:tcPr>
          <w:p w14:paraId="10928F45"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618F1152" w14:textId="376867FD"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fractions </w:t>
            </w:r>
          </w:p>
        </w:tc>
        <w:tc>
          <w:tcPr>
            <w:tcW w:w="425" w:type="dxa"/>
            <w:shd w:val="clear" w:color="auto" w:fill="D9D9D9"/>
            <w:textDirection w:val="btLr"/>
          </w:tcPr>
          <w:p w14:paraId="48986D0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1A9B7126"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8507CD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2D2539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79DDC1F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B67E399"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B933294" w14:textId="77777777" w:rsidR="00AF6498" w:rsidRPr="00D21929" w:rsidRDefault="00AF6498" w:rsidP="00AF6498">
            <w:pPr>
              <w:ind w:left="113" w:right="113"/>
              <w:rPr>
                <w:rFonts w:ascii="Verdana" w:hAnsi="Verdana"/>
                <w:sz w:val="16"/>
                <w:szCs w:val="16"/>
              </w:rPr>
            </w:pPr>
          </w:p>
        </w:tc>
      </w:tr>
      <w:tr w:rsidR="00AF6498" w:rsidRPr="00D21929" w14:paraId="5EEB2CFC" w14:textId="77777777" w:rsidTr="00007A45">
        <w:trPr>
          <w:cantSplit/>
          <w:trHeight w:val="567"/>
        </w:trPr>
        <w:tc>
          <w:tcPr>
            <w:tcW w:w="565" w:type="dxa"/>
            <w:vAlign w:val="center"/>
          </w:tcPr>
          <w:p w14:paraId="20A4F0F3"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2BC53AB" w14:textId="328FC986"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different denominators and mixed numbers, using the concept of equivalent fractions. </w:t>
            </w:r>
          </w:p>
        </w:tc>
        <w:tc>
          <w:tcPr>
            <w:tcW w:w="425" w:type="dxa"/>
            <w:shd w:val="clear" w:color="auto" w:fill="D9D9D9"/>
            <w:textDirection w:val="btLr"/>
          </w:tcPr>
          <w:p w14:paraId="3DE2CC92"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0CEC3D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73C284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9E1504E"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3D2A27F"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2B093AB"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B1DBD12" w14:textId="77777777" w:rsidR="00AF6498" w:rsidRPr="00D21929" w:rsidRDefault="00AF6498" w:rsidP="00AF6498">
            <w:pPr>
              <w:ind w:left="113" w:right="113"/>
              <w:rPr>
                <w:rFonts w:ascii="Verdana" w:hAnsi="Verdana"/>
                <w:sz w:val="16"/>
                <w:szCs w:val="16"/>
              </w:rPr>
            </w:pPr>
          </w:p>
        </w:tc>
      </w:tr>
      <w:tr w:rsidR="00AF6498" w:rsidRPr="00D21929" w14:paraId="370CBF03" w14:textId="77777777" w:rsidTr="00007A45">
        <w:trPr>
          <w:cantSplit/>
          <w:trHeight w:val="567"/>
        </w:trPr>
        <w:tc>
          <w:tcPr>
            <w:tcW w:w="565" w:type="dxa"/>
            <w:vAlign w:val="center"/>
          </w:tcPr>
          <w:p w14:paraId="7F29AA64"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C7ABF47" w14:textId="489F8AB5"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simple pairs of proper fractions, writing the answer in its simplest form </w:t>
            </w:r>
          </w:p>
        </w:tc>
        <w:tc>
          <w:tcPr>
            <w:tcW w:w="425" w:type="dxa"/>
            <w:shd w:val="clear" w:color="auto" w:fill="D9D9D9"/>
            <w:textDirection w:val="btLr"/>
          </w:tcPr>
          <w:p w14:paraId="0C08F7D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F199082"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2C9A00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C0DB784"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545FD8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91CBF5A"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2EE58ADB" w14:textId="77777777" w:rsidR="00AF6498" w:rsidRPr="00D21929" w:rsidRDefault="00AF6498" w:rsidP="00AF6498">
            <w:pPr>
              <w:ind w:left="113" w:right="113"/>
              <w:rPr>
                <w:rFonts w:ascii="Verdana" w:hAnsi="Verdana"/>
                <w:sz w:val="16"/>
                <w:szCs w:val="16"/>
              </w:rPr>
            </w:pPr>
          </w:p>
        </w:tc>
      </w:tr>
      <w:tr w:rsidR="00AF6498" w:rsidRPr="00D21929" w14:paraId="5AF8476A" w14:textId="77777777" w:rsidTr="00007A45">
        <w:trPr>
          <w:cantSplit/>
          <w:trHeight w:val="567"/>
        </w:trPr>
        <w:tc>
          <w:tcPr>
            <w:tcW w:w="565" w:type="dxa"/>
            <w:vAlign w:val="center"/>
          </w:tcPr>
          <w:p w14:paraId="7F08AC8E"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AD0B4F5" w14:textId="27624FAB"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divide proper fractions by whole numbers </w:t>
            </w:r>
          </w:p>
        </w:tc>
        <w:tc>
          <w:tcPr>
            <w:tcW w:w="425" w:type="dxa"/>
            <w:shd w:val="clear" w:color="auto" w:fill="D9D9D9"/>
            <w:textDirection w:val="btLr"/>
          </w:tcPr>
          <w:p w14:paraId="03BAC7B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F8D61F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DF54049"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4B029C1"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53EA6E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F95EB4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570945B" w14:textId="77777777" w:rsidR="00AF6498" w:rsidRPr="00D21929" w:rsidRDefault="00AF6498" w:rsidP="00AF6498">
            <w:pPr>
              <w:ind w:left="113" w:right="113"/>
              <w:rPr>
                <w:rFonts w:ascii="Verdana" w:hAnsi="Verdana"/>
                <w:sz w:val="16"/>
                <w:szCs w:val="16"/>
              </w:rPr>
            </w:pPr>
          </w:p>
        </w:tc>
      </w:tr>
      <w:tr w:rsidR="00AF6498" w:rsidRPr="00D21929" w14:paraId="37307978" w14:textId="77777777" w:rsidTr="00007A45">
        <w:trPr>
          <w:cantSplit/>
          <w:trHeight w:val="567"/>
        </w:trPr>
        <w:tc>
          <w:tcPr>
            <w:tcW w:w="565" w:type="dxa"/>
            <w:vAlign w:val="center"/>
          </w:tcPr>
          <w:p w14:paraId="05790A8B" w14:textId="75A7844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0F961F56" w14:textId="34FCE24C"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calculate decimal fraction equivalents for a simple fraction </w:t>
            </w:r>
          </w:p>
        </w:tc>
        <w:tc>
          <w:tcPr>
            <w:tcW w:w="425" w:type="dxa"/>
            <w:shd w:val="clear" w:color="auto" w:fill="D9D9D9"/>
            <w:textDirection w:val="btLr"/>
          </w:tcPr>
          <w:p w14:paraId="0D3CD97F"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27099E7"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4CD18A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B384BBD"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9BE4F8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4FEAF6A"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399C2B28" w14:textId="77777777" w:rsidR="00AF6498" w:rsidRPr="00D21929" w:rsidRDefault="00AF6498" w:rsidP="00AF6498">
            <w:pPr>
              <w:ind w:left="113" w:right="113"/>
              <w:rPr>
                <w:rFonts w:ascii="Verdana" w:hAnsi="Verdana"/>
                <w:sz w:val="16"/>
                <w:szCs w:val="16"/>
              </w:rPr>
            </w:pPr>
          </w:p>
        </w:tc>
      </w:tr>
      <w:tr w:rsidR="00AF6498" w:rsidRPr="00D21929" w14:paraId="0A06FA71" w14:textId="77777777" w:rsidTr="00007A45">
        <w:trPr>
          <w:cantSplit/>
          <w:trHeight w:val="567"/>
        </w:trPr>
        <w:tc>
          <w:tcPr>
            <w:tcW w:w="565" w:type="dxa"/>
            <w:vAlign w:val="center"/>
          </w:tcPr>
          <w:p w14:paraId="62E0443F" w14:textId="4056E416"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0A71906" w14:textId="3B75276C"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the value of each digit in numbers with up to three decimal places </w:t>
            </w:r>
          </w:p>
        </w:tc>
        <w:tc>
          <w:tcPr>
            <w:tcW w:w="425" w:type="dxa"/>
            <w:shd w:val="clear" w:color="auto" w:fill="D9D9D9"/>
            <w:textDirection w:val="btLr"/>
          </w:tcPr>
          <w:p w14:paraId="3577E9DA"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4530E8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1617C6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3EE6511"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BA81B5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B2E7EA1"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1BC90AD" w14:textId="77777777" w:rsidR="00AF6498" w:rsidRPr="00D21929" w:rsidRDefault="00AF6498" w:rsidP="00AF6498">
            <w:pPr>
              <w:ind w:left="113" w:right="113"/>
              <w:rPr>
                <w:rFonts w:ascii="Verdana" w:hAnsi="Verdana"/>
                <w:sz w:val="16"/>
                <w:szCs w:val="16"/>
              </w:rPr>
            </w:pPr>
          </w:p>
        </w:tc>
      </w:tr>
      <w:tr w:rsidR="00AF6498" w:rsidRPr="00D21929" w14:paraId="31A520C4" w14:textId="77777777" w:rsidTr="00007A45">
        <w:trPr>
          <w:cantSplit/>
          <w:trHeight w:val="567"/>
        </w:trPr>
        <w:tc>
          <w:tcPr>
            <w:tcW w:w="565" w:type="dxa"/>
            <w:vAlign w:val="center"/>
          </w:tcPr>
          <w:p w14:paraId="41F695B5" w14:textId="45517183"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BDA2A2E" w14:textId="1CDA8CB1"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a number between 1 and 10 with up to two decimal places by a whole number </w:t>
            </w:r>
          </w:p>
        </w:tc>
        <w:tc>
          <w:tcPr>
            <w:tcW w:w="425" w:type="dxa"/>
            <w:shd w:val="clear" w:color="auto" w:fill="D9D9D9"/>
            <w:textDirection w:val="btLr"/>
          </w:tcPr>
          <w:p w14:paraId="6B90EFF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3253AF7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F7FAAD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FC90969"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E7AFA28"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EDB917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8697B1E" w14:textId="77777777" w:rsidR="00AF6498" w:rsidRPr="00D21929" w:rsidRDefault="00AF6498" w:rsidP="00AF6498">
            <w:pPr>
              <w:ind w:left="113" w:right="113"/>
              <w:rPr>
                <w:rFonts w:ascii="Verdana" w:hAnsi="Verdana"/>
                <w:sz w:val="16"/>
                <w:szCs w:val="16"/>
              </w:rPr>
            </w:pPr>
          </w:p>
        </w:tc>
      </w:tr>
      <w:tr w:rsidR="00AF6498" w:rsidRPr="00D21929" w14:paraId="6E90AF6E" w14:textId="77777777" w:rsidTr="00007A45">
        <w:trPr>
          <w:cantSplit/>
          <w:trHeight w:val="567"/>
        </w:trPr>
        <w:tc>
          <w:tcPr>
            <w:tcW w:w="565" w:type="dxa"/>
            <w:vAlign w:val="center"/>
          </w:tcPr>
          <w:p w14:paraId="2E0E5E97" w14:textId="631DBD3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409</w:t>
            </w:r>
          </w:p>
        </w:tc>
        <w:tc>
          <w:tcPr>
            <w:tcW w:w="7223" w:type="dxa"/>
            <w:vAlign w:val="center"/>
          </w:tcPr>
          <w:p w14:paraId="784F8485" w14:textId="5D851308"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written division methods in cases where the answer has up to two decimal places. </w:t>
            </w:r>
          </w:p>
        </w:tc>
        <w:tc>
          <w:tcPr>
            <w:tcW w:w="425" w:type="dxa"/>
            <w:shd w:val="clear" w:color="auto" w:fill="D9D9D9"/>
            <w:textDirection w:val="btLr"/>
          </w:tcPr>
          <w:p w14:paraId="1D9BCEF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D5F9BE4"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7EC6294"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28E9F3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547E8D1E"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5F8A21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E6E7523" w14:textId="77777777" w:rsidR="00AF6498" w:rsidRPr="00D21929" w:rsidRDefault="00AF6498" w:rsidP="00AF6498">
            <w:pPr>
              <w:ind w:left="113" w:right="113"/>
              <w:rPr>
                <w:rFonts w:ascii="Verdana" w:hAnsi="Verdana"/>
                <w:sz w:val="16"/>
                <w:szCs w:val="16"/>
              </w:rPr>
            </w:pPr>
          </w:p>
        </w:tc>
      </w:tr>
      <w:tr w:rsidR="00AF6498" w:rsidRPr="00D21929" w14:paraId="1BCFA1B2" w14:textId="77777777" w:rsidTr="00007A45">
        <w:trPr>
          <w:cantSplit/>
          <w:trHeight w:val="567"/>
        </w:trPr>
        <w:tc>
          <w:tcPr>
            <w:tcW w:w="565" w:type="dxa"/>
            <w:vAlign w:val="center"/>
          </w:tcPr>
          <w:p w14:paraId="1C205818" w14:textId="755082A5"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1FE04027" w14:textId="6FE614D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which require answers to be rounded to specified degrees of accuracy. </w:t>
            </w:r>
          </w:p>
        </w:tc>
        <w:tc>
          <w:tcPr>
            <w:tcW w:w="425" w:type="dxa"/>
            <w:shd w:val="clear" w:color="auto" w:fill="D9D9D9"/>
            <w:textDirection w:val="btLr"/>
          </w:tcPr>
          <w:p w14:paraId="7909CAD1"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7B6AC0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5F2B5B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B318B7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6C01C3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30818FD"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8B39107" w14:textId="77777777" w:rsidR="00AF6498" w:rsidRPr="00D21929" w:rsidRDefault="00AF6498" w:rsidP="00AF6498">
            <w:pPr>
              <w:ind w:left="113" w:right="113"/>
              <w:rPr>
                <w:rFonts w:ascii="Verdana" w:hAnsi="Verdana"/>
                <w:sz w:val="16"/>
                <w:szCs w:val="16"/>
              </w:rPr>
            </w:pPr>
          </w:p>
        </w:tc>
      </w:tr>
      <w:tr w:rsidR="00AF6498" w:rsidRPr="00D21929" w14:paraId="2A4DD2F3" w14:textId="77777777" w:rsidTr="00007A45">
        <w:trPr>
          <w:cantSplit/>
          <w:trHeight w:val="567"/>
        </w:trPr>
        <w:tc>
          <w:tcPr>
            <w:tcW w:w="565" w:type="dxa"/>
            <w:vAlign w:val="center"/>
          </w:tcPr>
          <w:p w14:paraId="64E3C53B" w14:textId="4EC6F43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11124400" w14:textId="4EAF047B"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recall and use equivalences between simple fractions, decimals and percentages, in different contexts </w:t>
            </w:r>
          </w:p>
        </w:tc>
        <w:tc>
          <w:tcPr>
            <w:tcW w:w="425" w:type="dxa"/>
            <w:shd w:val="clear" w:color="auto" w:fill="D9D9D9"/>
            <w:textDirection w:val="btLr"/>
          </w:tcPr>
          <w:p w14:paraId="04C76622"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0A5C751"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2DC6BA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D19ED6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6B59A87"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FF60EA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D9DD052" w14:textId="77777777" w:rsidR="00AF6498" w:rsidRPr="00D21929" w:rsidRDefault="00AF6498" w:rsidP="00AF6498">
            <w:pPr>
              <w:ind w:left="113" w:right="113"/>
              <w:rPr>
                <w:rFonts w:ascii="Verdana" w:hAnsi="Verdana"/>
                <w:sz w:val="16"/>
                <w:szCs w:val="16"/>
              </w:rPr>
            </w:pPr>
          </w:p>
        </w:tc>
      </w:tr>
      <w:tr w:rsidR="00AF6498" w:rsidRPr="00D21929" w14:paraId="4E8C649C" w14:textId="77777777" w:rsidTr="00007A45">
        <w:trPr>
          <w:cantSplit/>
          <w:trHeight w:val="567"/>
        </w:trPr>
        <w:tc>
          <w:tcPr>
            <w:tcW w:w="565" w:type="dxa"/>
            <w:vAlign w:val="center"/>
          </w:tcPr>
          <w:p w14:paraId="5C54ABA7" w14:textId="2D98BC7B"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374A2007" w14:textId="2446F5F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work interchangeably with terminating decimals and their corresponding fractions </w:t>
            </w:r>
          </w:p>
        </w:tc>
        <w:tc>
          <w:tcPr>
            <w:tcW w:w="425" w:type="dxa"/>
            <w:shd w:val="clear" w:color="auto" w:fill="D9D9D9"/>
            <w:textDirection w:val="btLr"/>
          </w:tcPr>
          <w:p w14:paraId="31BB77C6"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FEEA87D"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1C2C12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7785420"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E40257F"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DEB49C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6798267" w14:textId="77777777" w:rsidR="00AF6498" w:rsidRPr="00D21929" w:rsidRDefault="00AF6498" w:rsidP="00AF6498">
            <w:pPr>
              <w:ind w:left="113" w:right="113"/>
              <w:rPr>
                <w:rFonts w:ascii="Verdana" w:hAnsi="Verdana"/>
                <w:sz w:val="16"/>
                <w:szCs w:val="16"/>
              </w:rPr>
            </w:pPr>
          </w:p>
        </w:tc>
      </w:tr>
      <w:tr w:rsidR="00AF6498" w:rsidRPr="00D21929" w14:paraId="6E61BBC2" w14:textId="77777777" w:rsidTr="00007A45">
        <w:trPr>
          <w:cantSplit/>
          <w:trHeight w:val="567"/>
        </w:trPr>
        <w:tc>
          <w:tcPr>
            <w:tcW w:w="565" w:type="dxa"/>
            <w:vAlign w:val="center"/>
          </w:tcPr>
          <w:p w14:paraId="77A74AA2" w14:textId="77B3D32E"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67E71412" w14:textId="147DAE94"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interpret fractions and percentages as operators </w:t>
            </w:r>
          </w:p>
        </w:tc>
        <w:tc>
          <w:tcPr>
            <w:tcW w:w="425" w:type="dxa"/>
            <w:shd w:val="clear" w:color="auto" w:fill="D9D9D9"/>
            <w:textDirection w:val="btLr"/>
          </w:tcPr>
          <w:p w14:paraId="26F9F40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E142D5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71CA9FD"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1B2360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CCEE88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8BB8245"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C817B3D" w14:textId="77777777" w:rsidR="00AF6498" w:rsidRPr="00D21929" w:rsidRDefault="00AF6498" w:rsidP="00AF6498">
            <w:pPr>
              <w:ind w:left="113" w:right="113"/>
              <w:rPr>
                <w:rFonts w:ascii="Verdana" w:hAnsi="Verdana"/>
                <w:sz w:val="16"/>
                <w:szCs w:val="16"/>
              </w:rPr>
            </w:pPr>
          </w:p>
        </w:tc>
      </w:tr>
      <w:tr w:rsidR="00AF6498" w:rsidRPr="00D21929" w14:paraId="2E700F77" w14:textId="77777777" w:rsidTr="00007A45">
        <w:trPr>
          <w:cantSplit/>
          <w:trHeight w:val="567"/>
        </w:trPr>
        <w:tc>
          <w:tcPr>
            <w:tcW w:w="565" w:type="dxa"/>
            <w:vAlign w:val="center"/>
          </w:tcPr>
          <w:p w14:paraId="0B7750A5" w14:textId="17305D56"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7B5D84AF" w14:textId="7365E14A"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percentage increase and decrease </w:t>
            </w:r>
          </w:p>
        </w:tc>
        <w:tc>
          <w:tcPr>
            <w:tcW w:w="425" w:type="dxa"/>
            <w:shd w:val="clear" w:color="auto" w:fill="D9D9D9"/>
            <w:textDirection w:val="btLr"/>
          </w:tcPr>
          <w:p w14:paraId="4DB816FF"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A57245B"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C1A8A3A"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5135C4BC"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6C94F45"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3F2BDEB"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26CAE85" w14:textId="77777777" w:rsidR="00AF6498" w:rsidRPr="00D21929" w:rsidRDefault="00AF6498" w:rsidP="00AF6498">
            <w:pPr>
              <w:ind w:left="113" w:right="113"/>
              <w:rPr>
                <w:rFonts w:ascii="Verdana" w:hAnsi="Verdana"/>
                <w:sz w:val="16"/>
                <w:szCs w:val="16"/>
              </w:rPr>
            </w:pPr>
          </w:p>
        </w:tc>
      </w:tr>
      <w:tr w:rsidR="00AF6498" w:rsidRPr="00D21929" w14:paraId="23A8ACDE" w14:textId="77777777" w:rsidTr="00007A45">
        <w:trPr>
          <w:cantSplit/>
          <w:trHeight w:val="567"/>
        </w:trPr>
        <w:tc>
          <w:tcPr>
            <w:tcW w:w="565" w:type="dxa"/>
            <w:vAlign w:val="center"/>
          </w:tcPr>
          <w:p w14:paraId="15ED9168" w14:textId="3A8972B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55EFFB34" w14:textId="03BAB64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percentage change and original value </w:t>
            </w:r>
          </w:p>
        </w:tc>
        <w:tc>
          <w:tcPr>
            <w:tcW w:w="425" w:type="dxa"/>
            <w:shd w:val="clear" w:color="auto" w:fill="D9D9D9"/>
            <w:textDirection w:val="btLr"/>
          </w:tcPr>
          <w:p w14:paraId="7284CB1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B70ED7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653485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40B4EE2"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0DDF1B1"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D8DF8FB"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0A957B52" w14:textId="77777777" w:rsidR="00AF6498" w:rsidRPr="00D21929" w:rsidRDefault="00AF6498" w:rsidP="00AF6498">
            <w:pPr>
              <w:ind w:left="113" w:right="113"/>
              <w:rPr>
                <w:rFonts w:ascii="Verdana" w:hAnsi="Verdana"/>
                <w:sz w:val="16"/>
                <w:szCs w:val="16"/>
              </w:rPr>
            </w:pPr>
          </w:p>
        </w:tc>
      </w:tr>
      <w:tr w:rsidR="00AF6498" w:rsidRPr="00D21929" w14:paraId="09BE1DEA" w14:textId="77777777" w:rsidTr="00007A45">
        <w:trPr>
          <w:cantSplit/>
          <w:trHeight w:val="567"/>
        </w:trPr>
        <w:tc>
          <w:tcPr>
            <w:tcW w:w="565" w:type="dxa"/>
            <w:vAlign w:val="center"/>
          </w:tcPr>
          <w:p w14:paraId="365146C7" w14:textId="472C71D3"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67150FB7" w14:textId="53989526"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simple interest problems in financial mathematics </w:t>
            </w:r>
          </w:p>
        </w:tc>
        <w:tc>
          <w:tcPr>
            <w:tcW w:w="425" w:type="dxa"/>
            <w:shd w:val="clear" w:color="auto" w:fill="D9D9D9"/>
            <w:textDirection w:val="btLr"/>
          </w:tcPr>
          <w:p w14:paraId="2E08CE0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2D3ACC5"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D97C21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1FD622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0ABCA7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983E019"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338EBE3" w14:textId="77777777" w:rsidR="00AF6498" w:rsidRPr="00D21929" w:rsidRDefault="00AF6498" w:rsidP="00AF6498">
            <w:pPr>
              <w:ind w:left="113" w:right="113"/>
              <w:rPr>
                <w:rFonts w:ascii="Verdana" w:hAnsi="Verdana"/>
                <w:sz w:val="16"/>
                <w:szCs w:val="16"/>
              </w:rPr>
            </w:pPr>
          </w:p>
        </w:tc>
      </w:tr>
      <w:tr w:rsidR="00AF6498" w:rsidRPr="00D21929" w14:paraId="096F344A" w14:textId="77777777" w:rsidTr="00007A45">
        <w:trPr>
          <w:cantSplit/>
          <w:trHeight w:val="567"/>
        </w:trPr>
        <w:tc>
          <w:tcPr>
            <w:tcW w:w="565" w:type="dxa"/>
            <w:vAlign w:val="center"/>
          </w:tcPr>
          <w:p w14:paraId="6F20CC54" w14:textId="5EF4F31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584BA18F" w14:textId="3CA757F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interpret and use percentages in various situations </w:t>
            </w:r>
          </w:p>
        </w:tc>
        <w:tc>
          <w:tcPr>
            <w:tcW w:w="425" w:type="dxa"/>
            <w:shd w:val="clear" w:color="auto" w:fill="D9D9D9"/>
            <w:textDirection w:val="btLr"/>
          </w:tcPr>
          <w:p w14:paraId="6881CC4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686BE1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A388E8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6C137D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D875E83"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D419EA8"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9706F6C" w14:textId="77777777" w:rsidR="00AF6498" w:rsidRPr="00D21929" w:rsidRDefault="00AF6498" w:rsidP="00AF6498">
            <w:pPr>
              <w:ind w:left="113" w:right="113"/>
              <w:rPr>
                <w:rFonts w:ascii="Verdana" w:hAnsi="Verdana"/>
                <w:sz w:val="16"/>
                <w:szCs w:val="16"/>
              </w:rPr>
            </w:pPr>
          </w:p>
        </w:tc>
      </w:tr>
      <w:tr w:rsidR="00727B27" w:rsidRPr="00A817B1" w14:paraId="07542733" w14:textId="77777777" w:rsidTr="00007A45">
        <w:trPr>
          <w:cantSplit/>
          <w:trHeight w:val="1894"/>
        </w:trPr>
        <w:tc>
          <w:tcPr>
            <w:tcW w:w="7788" w:type="dxa"/>
            <w:gridSpan w:val="2"/>
            <w:shd w:val="clear" w:color="auto" w:fill="2972FF"/>
            <w:vAlign w:val="center"/>
          </w:tcPr>
          <w:p w14:paraId="36DD34A0" w14:textId="3ED6EDB5" w:rsidR="00727B27" w:rsidRPr="00A817B1" w:rsidRDefault="00727B27"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Geometry – Position and Direction</w:t>
            </w:r>
          </w:p>
        </w:tc>
        <w:tc>
          <w:tcPr>
            <w:tcW w:w="425" w:type="dxa"/>
            <w:shd w:val="clear" w:color="auto" w:fill="D9D9D9"/>
            <w:textDirection w:val="btLr"/>
            <w:vAlign w:val="center"/>
          </w:tcPr>
          <w:p w14:paraId="5F38B6C3" w14:textId="77777777" w:rsidR="00727B27" w:rsidRPr="00A817B1" w:rsidRDefault="00727B2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DC85279"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910BA8F"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1D1C82F"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7F96A72"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6757A2B"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3DCC3E6"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D5D0E" w:rsidRPr="00D21929" w14:paraId="7C422B29" w14:textId="77777777" w:rsidTr="00007A45">
        <w:trPr>
          <w:cantSplit/>
          <w:trHeight w:val="567"/>
        </w:trPr>
        <w:tc>
          <w:tcPr>
            <w:tcW w:w="565" w:type="dxa"/>
            <w:vAlign w:val="center"/>
          </w:tcPr>
          <w:p w14:paraId="42707E6F"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0AF36EC" w14:textId="60988530"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positions on the full coordinate grid in all four quadrants </w:t>
            </w:r>
          </w:p>
        </w:tc>
        <w:tc>
          <w:tcPr>
            <w:tcW w:w="425" w:type="dxa"/>
            <w:shd w:val="clear" w:color="auto" w:fill="D9D9D9"/>
            <w:textDirection w:val="btLr"/>
          </w:tcPr>
          <w:p w14:paraId="0CDAEA55"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455C7640"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07315802"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0B0A07A4"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1AD3D9ED"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4C5C072E"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018C3E64" w14:textId="77777777" w:rsidR="00AD5D0E" w:rsidRPr="00D21929" w:rsidRDefault="00AD5D0E" w:rsidP="00AD5D0E">
            <w:pPr>
              <w:ind w:left="113" w:right="113"/>
              <w:rPr>
                <w:rFonts w:ascii="Verdana" w:hAnsi="Verdana"/>
                <w:sz w:val="16"/>
                <w:szCs w:val="16"/>
              </w:rPr>
            </w:pPr>
          </w:p>
        </w:tc>
      </w:tr>
      <w:tr w:rsidR="00AD5D0E" w:rsidRPr="00D21929" w14:paraId="4A94C452" w14:textId="77777777" w:rsidTr="00007A45">
        <w:trPr>
          <w:cantSplit/>
          <w:trHeight w:val="567"/>
        </w:trPr>
        <w:tc>
          <w:tcPr>
            <w:tcW w:w="565" w:type="dxa"/>
            <w:vAlign w:val="center"/>
          </w:tcPr>
          <w:p w14:paraId="117EC3E0"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72D30AE" w14:textId="31084BAD"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and translate simple shapes on the coordinate plane </w:t>
            </w:r>
          </w:p>
        </w:tc>
        <w:tc>
          <w:tcPr>
            <w:tcW w:w="425" w:type="dxa"/>
            <w:shd w:val="clear" w:color="auto" w:fill="D9D9D9"/>
            <w:textDirection w:val="btLr"/>
          </w:tcPr>
          <w:p w14:paraId="2BB167EB"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4FEC5AA4"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395E2F3A"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6D46A241"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49CB7DD1"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1EA68B7A"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764184E9" w14:textId="77777777" w:rsidR="00AD5D0E" w:rsidRPr="00D21929" w:rsidRDefault="00AD5D0E" w:rsidP="00AD5D0E">
            <w:pPr>
              <w:ind w:left="113" w:right="113"/>
              <w:rPr>
                <w:rFonts w:ascii="Verdana" w:hAnsi="Verdana"/>
                <w:sz w:val="16"/>
                <w:szCs w:val="16"/>
              </w:rPr>
            </w:pPr>
          </w:p>
        </w:tc>
      </w:tr>
      <w:tr w:rsidR="00AD5D0E" w:rsidRPr="00D21929" w14:paraId="21ED6525" w14:textId="77777777" w:rsidTr="00007A45">
        <w:trPr>
          <w:cantSplit/>
          <w:trHeight w:val="567"/>
        </w:trPr>
        <w:tc>
          <w:tcPr>
            <w:tcW w:w="565" w:type="dxa"/>
            <w:vAlign w:val="center"/>
          </w:tcPr>
          <w:p w14:paraId="483C6A5C"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0C92CD4" w14:textId="1881F9D6"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simple shapes on the coordinate plane, and reflect them in the axes </w:t>
            </w:r>
          </w:p>
        </w:tc>
        <w:tc>
          <w:tcPr>
            <w:tcW w:w="425" w:type="dxa"/>
            <w:shd w:val="clear" w:color="auto" w:fill="D9D9D9"/>
            <w:textDirection w:val="btLr"/>
          </w:tcPr>
          <w:p w14:paraId="50C99FF3"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620A0C6F"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368BF264"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31DEA7AB"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45D30D95"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4CBCEB63"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069F2224" w14:textId="77777777" w:rsidR="00AD5D0E" w:rsidRPr="00D21929" w:rsidRDefault="00AD5D0E" w:rsidP="00AD5D0E">
            <w:pPr>
              <w:ind w:left="113" w:right="113"/>
              <w:rPr>
                <w:rFonts w:ascii="Verdana" w:hAnsi="Verdana"/>
                <w:sz w:val="16"/>
                <w:szCs w:val="16"/>
              </w:rPr>
            </w:pPr>
          </w:p>
        </w:tc>
      </w:tr>
      <w:tr w:rsidR="00AD5D0E" w:rsidRPr="00D21929" w14:paraId="4ECB3520" w14:textId="77777777" w:rsidTr="00007A45">
        <w:trPr>
          <w:cantSplit/>
          <w:trHeight w:val="567"/>
        </w:trPr>
        <w:tc>
          <w:tcPr>
            <w:tcW w:w="565" w:type="dxa"/>
            <w:vAlign w:val="center"/>
          </w:tcPr>
          <w:p w14:paraId="2B4DFA69"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98C49EF" w14:textId="416AA039"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properties of and describe the results of translations, rotations and reflections applied to given figures </w:t>
            </w:r>
          </w:p>
        </w:tc>
        <w:tc>
          <w:tcPr>
            <w:tcW w:w="425" w:type="dxa"/>
            <w:shd w:val="clear" w:color="auto" w:fill="D9D9D9"/>
            <w:textDirection w:val="btLr"/>
          </w:tcPr>
          <w:p w14:paraId="45FD5414"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228F5F94"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71528236"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055A3C78"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71CE7BF7"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1976B1A9"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798A6ED7" w14:textId="77777777" w:rsidR="00AD5D0E" w:rsidRPr="00D21929" w:rsidRDefault="00AD5D0E" w:rsidP="00AD5D0E">
            <w:pPr>
              <w:ind w:left="113" w:right="113"/>
              <w:rPr>
                <w:rFonts w:ascii="Verdana" w:hAnsi="Verdana"/>
                <w:sz w:val="16"/>
                <w:szCs w:val="16"/>
              </w:rPr>
            </w:pPr>
          </w:p>
        </w:tc>
      </w:tr>
      <w:tr w:rsidR="00AD5D0E" w:rsidRPr="00D21929" w14:paraId="34E622C6" w14:textId="77777777" w:rsidTr="00007A45">
        <w:trPr>
          <w:cantSplit/>
          <w:trHeight w:val="567"/>
        </w:trPr>
        <w:tc>
          <w:tcPr>
            <w:tcW w:w="565" w:type="dxa"/>
            <w:vAlign w:val="center"/>
          </w:tcPr>
          <w:p w14:paraId="64C1F2C0"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F8A9FB0" w14:textId="1BADB16E"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and construct similar shapes by enlargement with and without coordinate grids </w:t>
            </w:r>
          </w:p>
        </w:tc>
        <w:tc>
          <w:tcPr>
            <w:tcW w:w="425" w:type="dxa"/>
            <w:shd w:val="clear" w:color="auto" w:fill="D9D9D9"/>
            <w:textDirection w:val="btLr"/>
          </w:tcPr>
          <w:p w14:paraId="041D3161"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6EFC1540"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57C82F3C"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35C8FBB8"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7A6DA366"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5B226CED"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52B99717" w14:textId="77777777" w:rsidR="00AD5D0E" w:rsidRPr="00D21929" w:rsidRDefault="00AD5D0E" w:rsidP="00AD5D0E">
            <w:pPr>
              <w:ind w:left="113" w:right="113"/>
              <w:rPr>
                <w:rFonts w:ascii="Verdana" w:hAnsi="Verdana"/>
                <w:sz w:val="16"/>
                <w:szCs w:val="16"/>
              </w:rPr>
            </w:pPr>
          </w:p>
        </w:tc>
      </w:tr>
      <w:tr w:rsidR="00727B27" w:rsidRPr="00D21929" w14:paraId="1737AAD5" w14:textId="77777777" w:rsidTr="00007A45">
        <w:trPr>
          <w:cantSplit/>
          <w:trHeight w:val="567"/>
        </w:trPr>
        <w:tc>
          <w:tcPr>
            <w:tcW w:w="565" w:type="dxa"/>
            <w:vAlign w:val="center"/>
          </w:tcPr>
          <w:p w14:paraId="7BD0E276" w14:textId="77777777" w:rsidR="00727B27" w:rsidRDefault="00727B27"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178CD596" w14:textId="7ED4EAC4" w:rsidR="00727B27" w:rsidRPr="005A7296" w:rsidRDefault="000938F0" w:rsidP="00007A45">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and construct congruent triangles with and without coordinate grids </w:t>
            </w:r>
          </w:p>
        </w:tc>
        <w:tc>
          <w:tcPr>
            <w:tcW w:w="425" w:type="dxa"/>
            <w:shd w:val="clear" w:color="auto" w:fill="D9D9D9"/>
            <w:textDirection w:val="btLr"/>
          </w:tcPr>
          <w:p w14:paraId="10EA93C4" w14:textId="77777777" w:rsidR="00727B27" w:rsidRPr="00D21929" w:rsidRDefault="00727B27" w:rsidP="00007A45">
            <w:pPr>
              <w:ind w:left="113" w:right="113"/>
              <w:rPr>
                <w:rFonts w:ascii="Verdana" w:hAnsi="Verdana"/>
                <w:sz w:val="16"/>
                <w:szCs w:val="16"/>
              </w:rPr>
            </w:pPr>
          </w:p>
        </w:tc>
        <w:tc>
          <w:tcPr>
            <w:tcW w:w="426" w:type="dxa"/>
            <w:shd w:val="clear" w:color="auto" w:fill="DDF8FF"/>
            <w:textDirection w:val="btLr"/>
          </w:tcPr>
          <w:p w14:paraId="1233897E" w14:textId="77777777" w:rsidR="00727B27" w:rsidRPr="00D21929" w:rsidRDefault="00727B27" w:rsidP="00007A45">
            <w:pPr>
              <w:ind w:left="113" w:right="113"/>
              <w:rPr>
                <w:rFonts w:ascii="Verdana" w:hAnsi="Verdana"/>
                <w:sz w:val="16"/>
                <w:szCs w:val="16"/>
              </w:rPr>
            </w:pPr>
          </w:p>
        </w:tc>
        <w:tc>
          <w:tcPr>
            <w:tcW w:w="425" w:type="dxa"/>
            <w:shd w:val="clear" w:color="auto" w:fill="A1E9FF"/>
            <w:textDirection w:val="btLr"/>
          </w:tcPr>
          <w:p w14:paraId="5E2E5E98" w14:textId="77777777" w:rsidR="00727B27" w:rsidRPr="00D21929" w:rsidRDefault="00727B27" w:rsidP="00007A45">
            <w:pPr>
              <w:ind w:left="113" w:right="113"/>
              <w:rPr>
                <w:rFonts w:ascii="Verdana" w:hAnsi="Verdana"/>
                <w:sz w:val="16"/>
                <w:szCs w:val="16"/>
              </w:rPr>
            </w:pPr>
          </w:p>
        </w:tc>
        <w:tc>
          <w:tcPr>
            <w:tcW w:w="426" w:type="dxa"/>
            <w:shd w:val="clear" w:color="auto" w:fill="61DCFE"/>
            <w:textDirection w:val="btLr"/>
          </w:tcPr>
          <w:p w14:paraId="33EFD36C" w14:textId="77777777" w:rsidR="00727B27" w:rsidRPr="00D21929" w:rsidRDefault="00727B27" w:rsidP="00007A45">
            <w:pPr>
              <w:ind w:left="113" w:right="113"/>
              <w:rPr>
                <w:rFonts w:ascii="Verdana" w:hAnsi="Verdana"/>
                <w:sz w:val="16"/>
                <w:szCs w:val="16"/>
              </w:rPr>
            </w:pPr>
          </w:p>
        </w:tc>
        <w:tc>
          <w:tcPr>
            <w:tcW w:w="429" w:type="dxa"/>
            <w:shd w:val="clear" w:color="auto" w:fill="22ACFF"/>
            <w:textDirection w:val="btLr"/>
          </w:tcPr>
          <w:p w14:paraId="128EA6C9" w14:textId="77777777" w:rsidR="00727B27" w:rsidRPr="00D21929" w:rsidRDefault="00727B27" w:rsidP="00007A45">
            <w:pPr>
              <w:ind w:left="113" w:right="113"/>
              <w:rPr>
                <w:rFonts w:ascii="Verdana" w:hAnsi="Verdana"/>
                <w:sz w:val="16"/>
                <w:szCs w:val="16"/>
              </w:rPr>
            </w:pPr>
          </w:p>
        </w:tc>
        <w:tc>
          <w:tcPr>
            <w:tcW w:w="428" w:type="dxa"/>
            <w:shd w:val="clear" w:color="auto" w:fill="2972FF"/>
            <w:textDirection w:val="btLr"/>
          </w:tcPr>
          <w:p w14:paraId="05A12A9D" w14:textId="77777777" w:rsidR="00727B27" w:rsidRPr="00D21929" w:rsidRDefault="00727B27" w:rsidP="00007A45">
            <w:pPr>
              <w:ind w:left="113" w:right="113"/>
              <w:rPr>
                <w:rFonts w:ascii="Verdana" w:hAnsi="Verdana"/>
                <w:sz w:val="16"/>
                <w:szCs w:val="16"/>
              </w:rPr>
            </w:pPr>
          </w:p>
        </w:tc>
        <w:tc>
          <w:tcPr>
            <w:tcW w:w="425" w:type="dxa"/>
            <w:shd w:val="clear" w:color="auto" w:fill="9E9F9F"/>
            <w:textDirection w:val="btLr"/>
          </w:tcPr>
          <w:p w14:paraId="12EC885A" w14:textId="77777777" w:rsidR="00727B27" w:rsidRPr="00D21929" w:rsidRDefault="00727B27" w:rsidP="00007A45">
            <w:pPr>
              <w:ind w:left="113" w:right="113"/>
              <w:rPr>
                <w:rFonts w:ascii="Verdana" w:hAnsi="Verdana"/>
                <w:sz w:val="16"/>
                <w:szCs w:val="16"/>
              </w:rPr>
            </w:pPr>
          </w:p>
        </w:tc>
      </w:tr>
      <w:tr w:rsidR="004B7717" w:rsidRPr="00A817B1" w14:paraId="28EDA6AA" w14:textId="77777777" w:rsidTr="00007A45">
        <w:trPr>
          <w:cantSplit/>
          <w:trHeight w:val="1894"/>
        </w:trPr>
        <w:tc>
          <w:tcPr>
            <w:tcW w:w="7788" w:type="dxa"/>
            <w:gridSpan w:val="2"/>
            <w:shd w:val="clear" w:color="auto" w:fill="2972FF"/>
            <w:vAlign w:val="center"/>
          </w:tcPr>
          <w:p w14:paraId="16CBF901" w14:textId="3FC58031" w:rsidR="004B7717" w:rsidRPr="00A817B1" w:rsidRDefault="00243CD4"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w:t>
            </w:r>
            <w:r w:rsidR="004B7717">
              <w:rPr>
                <w:rFonts w:ascii="Verdana" w:hAnsi="Verdana"/>
                <w:b/>
                <w:bCs/>
                <w:color w:val="FFFFFF" w:themeColor="background1"/>
                <w:sz w:val="20"/>
                <w:szCs w:val="20"/>
              </w:rPr>
              <w:t>Curriculum– Maths – Geometry – Properties of Shapes</w:t>
            </w:r>
          </w:p>
        </w:tc>
        <w:tc>
          <w:tcPr>
            <w:tcW w:w="425" w:type="dxa"/>
            <w:shd w:val="clear" w:color="auto" w:fill="D9D9D9"/>
            <w:textDirection w:val="btLr"/>
            <w:vAlign w:val="center"/>
          </w:tcPr>
          <w:p w14:paraId="2A1C5FC6" w14:textId="77777777" w:rsidR="004B7717" w:rsidRPr="00A817B1" w:rsidRDefault="004B771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D93028D"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BD5A9F9"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EE68BA0"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D874E9F"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ADFE6E7"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AAA0E26"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7691A" w:rsidRPr="00D21929" w14:paraId="543BCBAF" w14:textId="77777777" w:rsidTr="00007A45">
        <w:trPr>
          <w:cantSplit/>
          <w:trHeight w:val="567"/>
        </w:trPr>
        <w:tc>
          <w:tcPr>
            <w:tcW w:w="565" w:type="dxa"/>
            <w:vAlign w:val="center"/>
          </w:tcPr>
          <w:p w14:paraId="401F9FF3"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400</w:t>
            </w:r>
          </w:p>
        </w:tc>
        <w:tc>
          <w:tcPr>
            <w:tcW w:w="7223" w:type="dxa"/>
            <w:vAlign w:val="center"/>
          </w:tcPr>
          <w:p w14:paraId="1847FF1A" w14:textId="39703AAE"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2D shapes given dimensions and angles </w:t>
            </w:r>
          </w:p>
        </w:tc>
        <w:tc>
          <w:tcPr>
            <w:tcW w:w="425" w:type="dxa"/>
            <w:shd w:val="clear" w:color="auto" w:fill="D9D9D9"/>
            <w:textDirection w:val="btLr"/>
          </w:tcPr>
          <w:p w14:paraId="1D124969"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61970720"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79F9497D"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6B852BB5"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6EEA9CC9"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398DC9B9"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0F809E0B" w14:textId="77777777" w:rsidR="0097691A" w:rsidRPr="00D21929" w:rsidRDefault="0097691A" w:rsidP="0097691A">
            <w:pPr>
              <w:ind w:left="113" w:right="113"/>
              <w:rPr>
                <w:rFonts w:ascii="Verdana" w:hAnsi="Verdana"/>
                <w:sz w:val="16"/>
                <w:szCs w:val="16"/>
              </w:rPr>
            </w:pPr>
          </w:p>
        </w:tc>
      </w:tr>
      <w:tr w:rsidR="0097691A" w:rsidRPr="00D21929" w14:paraId="446E5A77" w14:textId="77777777" w:rsidTr="00007A45">
        <w:trPr>
          <w:cantSplit/>
          <w:trHeight w:val="567"/>
        </w:trPr>
        <w:tc>
          <w:tcPr>
            <w:tcW w:w="565" w:type="dxa"/>
            <w:vAlign w:val="center"/>
          </w:tcPr>
          <w:p w14:paraId="1501E18D"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436A40F" w14:textId="21C761B5"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describe and build simple 3D shapes </w:t>
            </w:r>
          </w:p>
        </w:tc>
        <w:tc>
          <w:tcPr>
            <w:tcW w:w="425" w:type="dxa"/>
            <w:shd w:val="clear" w:color="auto" w:fill="D9D9D9"/>
            <w:textDirection w:val="btLr"/>
          </w:tcPr>
          <w:p w14:paraId="3F409204"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2B2E70A2"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2FA3ADC6"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354E643D"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1B6853CD"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0C639892"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63E0DC3F" w14:textId="77777777" w:rsidR="0097691A" w:rsidRPr="00D21929" w:rsidRDefault="0097691A" w:rsidP="0097691A">
            <w:pPr>
              <w:ind w:left="113" w:right="113"/>
              <w:rPr>
                <w:rFonts w:ascii="Verdana" w:hAnsi="Verdana"/>
                <w:sz w:val="16"/>
                <w:szCs w:val="16"/>
              </w:rPr>
            </w:pPr>
          </w:p>
        </w:tc>
      </w:tr>
      <w:tr w:rsidR="0097691A" w:rsidRPr="00D21929" w14:paraId="11858335" w14:textId="77777777" w:rsidTr="00007A45">
        <w:trPr>
          <w:cantSplit/>
          <w:trHeight w:val="567"/>
        </w:trPr>
        <w:tc>
          <w:tcPr>
            <w:tcW w:w="565" w:type="dxa"/>
            <w:vAlign w:val="center"/>
          </w:tcPr>
          <w:p w14:paraId="5891718D"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EBE24C2" w14:textId="10C8D71E"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compare and classify geometric shapes based on their properties and sizes </w:t>
            </w:r>
          </w:p>
        </w:tc>
        <w:tc>
          <w:tcPr>
            <w:tcW w:w="425" w:type="dxa"/>
            <w:shd w:val="clear" w:color="auto" w:fill="D9D9D9"/>
            <w:textDirection w:val="btLr"/>
          </w:tcPr>
          <w:p w14:paraId="3F950DF4"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54451D8F"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7A8BE192"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63598A15"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7D134521"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67500CB4"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05045034" w14:textId="77777777" w:rsidR="0097691A" w:rsidRPr="00D21929" w:rsidRDefault="0097691A" w:rsidP="0097691A">
            <w:pPr>
              <w:ind w:left="113" w:right="113"/>
              <w:rPr>
                <w:rFonts w:ascii="Verdana" w:hAnsi="Verdana"/>
                <w:sz w:val="16"/>
                <w:szCs w:val="16"/>
              </w:rPr>
            </w:pPr>
          </w:p>
        </w:tc>
      </w:tr>
      <w:tr w:rsidR="0097691A" w:rsidRPr="00D21929" w14:paraId="3B7B1B7A" w14:textId="77777777" w:rsidTr="00007A45">
        <w:trPr>
          <w:cantSplit/>
          <w:trHeight w:val="567"/>
        </w:trPr>
        <w:tc>
          <w:tcPr>
            <w:tcW w:w="565" w:type="dxa"/>
            <w:vAlign w:val="center"/>
          </w:tcPr>
          <w:p w14:paraId="4A073117"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0F318F9" w14:textId="06ED9C4E"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find unknown angles in any triangles, quadrilaterals, and regular polygons </w:t>
            </w:r>
          </w:p>
        </w:tc>
        <w:tc>
          <w:tcPr>
            <w:tcW w:w="425" w:type="dxa"/>
            <w:shd w:val="clear" w:color="auto" w:fill="D9D9D9"/>
            <w:textDirection w:val="btLr"/>
          </w:tcPr>
          <w:p w14:paraId="5911C539"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19C80176"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28ECD8F8"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214C786A"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0DB43794"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55C4DDAA"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7C78A5BC" w14:textId="77777777" w:rsidR="0097691A" w:rsidRPr="00D21929" w:rsidRDefault="0097691A" w:rsidP="0097691A">
            <w:pPr>
              <w:ind w:left="113" w:right="113"/>
              <w:rPr>
                <w:rFonts w:ascii="Verdana" w:hAnsi="Verdana"/>
                <w:sz w:val="16"/>
                <w:szCs w:val="16"/>
              </w:rPr>
            </w:pPr>
          </w:p>
        </w:tc>
      </w:tr>
      <w:tr w:rsidR="0097691A" w:rsidRPr="00D21929" w14:paraId="1D78B263" w14:textId="77777777" w:rsidTr="00007A45">
        <w:trPr>
          <w:cantSplit/>
          <w:trHeight w:val="567"/>
        </w:trPr>
        <w:tc>
          <w:tcPr>
            <w:tcW w:w="565" w:type="dxa"/>
            <w:vAlign w:val="center"/>
          </w:tcPr>
          <w:p w14:paraId="7CD9ECA9"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4F590B53" w14:textId="7F29CCB9"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illustrate and name parts of circles </w:t>
            </w:r>
          </w:p>
        </w:tc>
        <w:tc>
          <w:tcPr>
            <w:tcW w:w="425" w:type="dxa"/>
            <w:shd w:val="clear" w:color="auto" w:fill="D9D9D9"/>
            <w:textDirection w:val="btLr"/>
          </w:tcPr>
          <w:p w14:paraId="261459C7"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75C4ECF9"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1EC409D0"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61B9460E"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1BC16A98"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66230516"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6886FBD9" w14:textId="77777777" w:rsidR="0097691A" w:rsidRPr="00D21929" w:rsidRDefault="0097691A" w:rsidP="0097691A">
            <w:pPr>
              <w:ind w:left="113" w:right="113"/>
              <w:rPr>
                <w:rFonts w:ascii="Verdana" w:hAnsi="Verdana"/>
                <w:sz w:val="16"/>
                <w:szCs w:val="16"/>
              </w:rPr>
            </w:pPr>
          </w:p>
        </w:tc>
      </w:tr>
      <w:tr w:rsidR="0097691A" w:rsidRPr="00D21929" w14:paraId="7BF80764" w14:textId="77777777" w:rsidTr="00007A45">
        <w:trPr>
          <w:cantSplit/>
          <w:trHeight w:val="567"/>
        </w:trPr>
        <w:tc>
          <w:tcPr>
            <w:tcW w:w="565" w:type="dxa"/>
            <w:vAlign w:val="center"/>
          </w:tcPr>
          <w:p w14:paraId="3A6051CA"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1C2E7359" w14:textId="5C45D02D"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and find missing angles </w:t>
            </w:r>
          </w:p>
        </w:tc>
        <w:tc>
          <w:tcPr>
            <w:tcW w:w="425" w:type="dxa"/>
            <w:shd w:val="clear" w:color="auto" w:fill="D9D9D9"/>
            <w:textDirection w:val="btLr"/>
          </w:tcPr>
          <w:p w14:paraId="3D0BE351"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0C1C66EE"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38A57D65"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3FC869BA"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068CDCD7"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6500D688"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6C33029C" w14:textId="77777777" w:rsidR="0097691A" w:rsidRPr="00D21929" w:rsidRDefault="0097691A" w:rsidP="0097691A">
            <w:pPr>
              <w:ind w:left="113" w:right="113"/>
              <w:rPr>
                <w:rFonts w:ascii="Verdana" w:hAnsi="Verdana"/>
                <w:sz w:val="16"/>
                <w:szCs w:val="16"/>
              </w:rPr>
            </w:pPr>
          </w:p>
        </w:tc>
      </w:tr>
      <w:tr w:rsidR="00F80A62" w:rsidRPr="00D21929" w14:paraId="484D6113" w14:textId="77777777" w:rsidTr="00007A45">
        <w:trPr>
          <w:cantSplit/>
          <w:trHeight w:val="567"/>
        </w:trPr>
        <w:tc>
          <w:tcPr>
            <w:tcW w:w="565" w:type="dxa"/>
            <w:vAlign w:val="center"/>
          </w:tcPr>
          <w:p w14:paraId="1487D7C5" w14:textId="5A93EC19"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3A6D6B1F" w14:textId="4060A084"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derive and use the standard ruler and compass constructions </w:t>
            </w:r>
          </w:p>
        </w:tc>
        <w:tc>
          <w:tcPr>
            <w:tcW w:w="425" w:type="dxa"/>
            <w:shd w:val="clear" w:color="auto" w:fill="D9D9D9"/>
            <w:textDirection w:val="btLr"/>
          </w:tcPr>
          <w:p w14:paraId="12B353D7"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04A40ED7"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24D9F645"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58C97654"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43CD565F"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37775CE5"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7933839F" w14:textId="77777777" w:rsidR="00F80A62" w:rsidRPr="00D21929" w:rsidRDefault="00F80A62" w:rsidP="00F80A62">
            <w:pPr>
              <w:ind w:left="113" w:right="113"/>
              <w:rPr>
                <w:rFonts w:ascii="Verdana" w:hAnsi="Verdana"/>
                <w:sz w:val="16"/>
                <w:szCs w:val="16"/>
              </w:rPr>
            </w:pPr>
          </w:p>
        </w:tc>
      </w:tr>
      <w:tr w:rsidR="00F80A62" w:rsidRPr="00D21929" w14:paraId="64E7C261" w14:textId="77777777" w:rsidTr="00007A45">
        <w:trPr>
          <w:cantSplit/>
          <w:trHeight w:val="567"/>
        </w:trPr>
        <w:tc>
          <w:tcPr>
            <w:tcW w:w="565" w:type="dxa"/>
            <w:vAlign w:val="center"/>
          </w:tcPr>
          <w:p w14:paraId="01F686D0" w14:textId="6B58AF2E"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99E992D" w14:textId="1AF63794"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and use the perpendicular distance from a point to a line as the shortest distance to the line </w:t>
            </w:r>
          </w:p>
        </w:tc>
        <w:tc>
          <w:tcPr>
            <w:tcW w:w="425" w:type="dxa"/>
            <w:shd w:val="clear" w:color="auto" w:fill="D9D9D9"/>
            <w:textDirection w:val="btLr"/>
          </w:tcPr>
          <w:p w14:paraId="0467355C"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0676C505"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157105F2"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2BFDC013"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40BE645B"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631CCD86"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63057F0B" w14:textId="77777777" w:rsidR="00F80A62" w:rsidRPr="00D21929" w:rsidRDefault="00F80A62" w:rsidP="00F80A62">
            <w:pPr>
              <w:ind w:left="113" w:right="113"/>
              <w:rPr>
                <w:rFonts w:ascii="Verdana" w:hAnsi="Verdana"/>
                <w:sz w:val="16"/>
                <w:szCs w:val="16"/>
              </w:rPr>
            </w:pPr>
          </w:p>
        </w:tc>
      </w:tr>
      <w:tr w:rsidR="00F80A62" w:rsidRPr="00D21929" w14:paraId="017EB308" w14:textId="77777777" w:rsidTr="00007A45">
        <w:trPr>
          <w:cantSplit/>
          <w:trHeight w:val="567"/>
        </w:trPr>
        <w:tc>
          <w:tcPr>
            <w:tcW w:w="565" w:type="dxa"/>
            <w:vAlign w:val="center"/>
          </w:tcPr>
          <w:p w14:paraId="49A4BDC4" w14:textId="7F57CCF9"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5010F320" w14:textId="374CE531"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sketch and draw points lines parallel lines perpendicular lines right angles regular polygons other polygons that have line and rotational symmetry using conventional terms and notations</w:t>
            </w:r>
          </w:p>
        </w:tc>
        <w:tc>
          <w:tcPr>
            <w:tcW w:w="425" w:type="dxa"/>
            <w:shd w:val="clear" w:color="auto" w:fill="D9D9D9"/>
            <w:textDirection w:val="btLr"/>
          </w:tcPr>
          <w:p w14:paraId="354BF42F"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3DE37595"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5A22AC0B"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7F2F16CE"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4C8AE3DB"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07542EB1"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438FDF84" w14:textId="77777777" w:rsidR="00F80A62" w:rsidRPr="00D21929" w:rsidRDefault="00F80A62" w:rsidP="00F80A62">
            <w:pPr>
              <w:ind w:left="113" w:right="113"/>
              <w:rPr>
                <w:rFonts w:ascii="Verdana" w:hAnsi="Verdana"/>
                <w:sz w:val="16"/>
                <w:szCs w:val="16"/>
              </w:rPr>
            </w:pPr>
          </w:p>
        </w:tc>
      </w:tr>
      <w:tr w:rsidR="00F80A62" w:rsidRPr="00D21929" w14:paraId="6EA41DA2" w14:textId="77777777" w:rsidTr="00007A45">
        <w:trPr>
          <w:cantSplit/>
          <w:trHeight w:val="567"/>
        </w:trPr>
        <w:tc>
          <w:tcPr>
            <w:tcW w:w="565" w:type="dxa"/>
            <w:vAlign w:val="center"/>
          </w:tcPr>
          <w:p w14:paraId="1E69BF3D" w14:textId="23043A56"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59DA52D6" w14:textId="626AC969"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the standard conventions for labelling the sides and angles of triangle ABC </w:t>
            </w:r>
          </w:p>
        </w:tc>
        <w:tc>
          <w:tcPr>
            <w:tcW w:w="425" w:type="dxa"/>
            <w:shd w:val="clear" w:color="auto" w:fill="D9D9D9"/>
            <w:textDirection w:val="btLr"/>
          </w:tcPr>
          <w:p w14:paraId="27A8C71E"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10EB888B"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36E1EA47"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13E57EF6"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66445CAF"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67A4A40D"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323677F1" w14:textId="77777777" w:rsidR="00F80A62" w:rsidRPr="00D21929" w:rsidRDefault="00F80A62" w:rsidP="00F80A62">
            <w:pPr>
              <w:ind w:left="113" w:right="113"/>
              <w:rPr>
                <w:rFonts w:ascii="Verdana" w:hAnsi="Verdana"/>
                <w:sz w:val="16"/>
                <w:szCs w:val="16"/>
              </w:rPr>
            </w:pPr>
          </w:p>
        </w:tc>
      </w:tr>
      <w:tr w:rsidR="00F80A62" w:rsidRPr="00D21929" w14:paraId="2DB8A4E5" w14:textId="77777777" w:rsidTr="00007A45">
        <w:trPr>
          <w:cantSplit/>
          <w:trHeight w:val="567"/>
        </w:trPr>
        <w:tc>
          <w:tcPr>
            <w:tcW w:w="565" w:type="dxa"/>
            <w:vAlign w:val="center"/>
          </w:tcPr>
          <w:p w14:paraId="7764BBDA" w14:textId="094AF003"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6E8797B3" w14:textId="72BF1C32"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know and can use the criteria for the congruence of triangles </w:t>
            </w:r>
          </w:p>
        </w:tc>
        <w:tc>
          <w:tcPr>
            <w:tcW w:w="425" w:type="dxa"/>
            <w:shd w:val="clear" w:color="auto" w:fill="D9D9D9"/>
            <w:textDirection w:val="btLr"/>
          </w:tcPr>
          <w:p w14:paraId="62D39175"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698010D7"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7112F20D"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7EDCD6C7"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79288C72"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23A0F0DF"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70454D70" w14:textId="77777777" w:rsidR="00F80A62" w:rsidRPr="00D21929" w:rsidRDefault="00F80A62" w:rsidP="00F80A62">
            <w:pPr>
              <w:ind w:left="113" w:right="113"/>
              <w:rPr>
                <w:rFonts w:ascii="Verdana" w:hAnsi="Verdana"/>
                <w:sz w:val="16"/>
                <w:szCs w:val="16"/>
              </w:rPr>
            </w:pPr>
          </w:p>
        </w:tc>
      </w:tr>
      <w:tr w:rsidR="00F80A62" w:rsidRPr="00D21929" w14:paraId="708FF626" w14:textId="77777777" w:rsidTr="00007A45">
        <w:trPr>
          <w:cantSplit/>
          <w:trHeight w:val="567"/>
        </w:trPr>
        <w:tc>
          <w:tcPr>
            <w:tcW w:w="565" w:type="dxa"/>
            <w:vAlign w:val="center"/>
          </w:tcPr>
          <w:p w14:paraId="5636AFF9" w14:textId="111AA0D6"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0B09D787" w14:textId="29FE8D29"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 xml:space="preserve">I can derive and illustrate properties of triangles, quadrilaterals, </w:t>
            </w:r>
            <w:r w:rsidR="0091356E">
              <w:rPr>
                <w:rFonts w:ascii="Verdana" w:eastAsia="Times New Roman" w:hAnsi="Verdana" w:cs="Times New Roman"/>
                <w:color w:val="4C4C4C"/>
                <w:sz w:val="20"/>
                <w:szCs w:val="20"/>
                <w:lang w:eastAsia="en-GB"/>
              </w:rPr>
              <w:t>c</w:t>
            </w:r>
            <w:r w:rsidRPr="005A7296">
              <w:rPr>
                <w:rFonts w:ascii="Verdana" w:eastAsia="Times New Roman" w:hAnsi="Verdana" w:cs="Times New Roman"/>
                <w:color w:val="4C4C4C"/>
                <w:sz w:val="20"/>
                <w:szCs w:val="20"/>
                <w:lang w:eastAsia="en-GB"/>
              </w:rPr>
              <w:t>ircles and other plane figures </w:t>
            </w:r>
          </w:p>
        </w:tc>
        <w:tc>
          <w:tcPr>
            <w:tcW w:w="425" w:type="dxa"/>
            <w:shd w:val="clear" w:color="auto" w:fill="D9D9D9"/>
            <w:textDirection w:val="btLr"/>
          </w:tcPr>
          <w:p w14:paraId="139E0806"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30A68793"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7FABF17C"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025C0F26"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20BDC3E7"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2B113702"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4E781A26" w14:textId="77777777" w:rsidR="00F80A62" w:rsidRPr="00D21929" w:rsidRDefault="00F80A62" w:rsidP="00F80A62">
            <w:pPr>
              <w:ind w:left="113" w:right="113"/>
              <w:rPr>
                <w:rFonts w:ascii="Verdana" w:hAnsi="Verdana"/>
                <w:sz w:val="16"/>
                <w:szCs w:val="16"/>
              </w:rPr>
            </w:pPr>
          </w:p>
        </w:tc>
      </w:tr>
      <w:tr w:rsidR="00F80A62" w:rsidRPr="00D21929" w14:paraId="7F126C74" w14:textId="77777777" w:rsidTr="00007A45">
        <w:trPr>
          <w:cantSplit/>
          <w:trHeight w:val="567"/>
        </w:trPr>
        <w:tc>
          <w:tcPr>
            <w:tcW w:w="565" w:type="dxa"/>
            <w:vAlign w:val="center"/>
          </w:tcPr>
          <w:p w14:paraId="23191080" w14:textId="64E50C59"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139AB8B9" w14:textId="20556D2B"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apply the properties of angles at a point, angles at a point on a straight line and vertically opposite angles </w:t>
            </w:r>
          </w:p>
        </w:tc>
        <w:tc>
          <w:tcPr>
            <w:tcW w:w="425" w:type="dxa"/>
            <w:shd w:val="clear" w:color="auto" w:fill="D9D9D9"/>
            <w:textDirection w:val="btLr"/>
          </w:tcPr>
          <w:p w14:paraId="31AD49DB"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5FF71652"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252037BC"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6006E902"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0425D709"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3AB71790"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1D0FB7FF" w14:textId="77777777" w:rsidR="00F80A62" w:rsidRPr="00D21929" w:rsidRDefault="00F80A62" w:rsidP="00F80A62">
            <w:pPr>
              <w:ind w:left="113" w:right="113"/>
              <w:rPr>
                <w:rFonts w:ascii="Verdana" w:hAnsi="Verdana"/>
                <w:sz w:val="16"/>
                <w:szCs w:val="16"/>
              </w:rPr>
            </w:pPr>
          </w:p>
        </w:tc>
      </w:tr>
      <w:tr w:rsidR="00F80A62" w:rsidRPr="00D21929" w14:paraId="758598A3" w14:textId="77777777" w:rsidTr="00007A45">
        <w:trPr>
          <w:cantSplit/>
          <w:trHeight w:val="567"/>
        </w:trPr>
        <w:tc>
          <w:tcPr>
            <w:tcW w:w="565" w:type="dxa"/>
            <w:vAlign w:val="center"/>
          </w:tcPr>
          <w:p w14:paraId="467034F7" w14:textId="58371AE1"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59ACC1DE" w14:textId="036F0A77"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understand and can use the relationship between parallel lines and alternate and corresponding angles </w:t>
            </w:r>
          </w:p>
        </w:tc>
        <w:tc>
          <w:tcPr>
            <w:tcW w:w="425" w:type="dxa"/>
            <w:shd w:val="clear" w:color="auto" w:fill="D9D9D9"/>
            <w:textDirection w:val="btLr"/>
          </w:tcPr>
          <w:p w14:paraId="53964F31"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4868FA12"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7E4E5442"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1E03725F"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05476CE0"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20286FFF"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4A5D39F7" w14:textId="77777777" w:rsidR="00F80A62" w:rsidRPr="00D21929" w:rsidRDefault="00F80A62" w:rsidP="00F80A62">
            <w:pPr>
              <w:ind w:left="113" w:right="113"/>
              <w:rPr>
                <w:rFonts w:ascii="Verdana" w:hAnsi="Verdana"/>
                <w:sz w:val="16"/>
                <w:szCs w:val="16"/>
              </w:rPr>
            </w:pPr>
          </w:p>
        </w:tc>
      </w:tr>
      <w:tr w:rsidR="00AA05CE" w:rsidRPr="00D21929" w14:paraId="469FE26F" w14:textId="77777777" w:rsidTr="00007A45">
        <w:trPr>
          <w:cantSplit/>
          <w:trHeight w:val="567"/>
        </w:trPr>
        <w:tc>
          <w:tcPr>
            <w:tcW w:w="565" w:type="dxa"/>
            <w:vAlign w:val="center"/>
          </w:tcPr>
          <w:p w14:paraId="3ED90E04" w14:textId="6721CC4B"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27FB7FA1" w14:textId="7CB356A1"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derive and use the sum of angles in a triangle to deduce the angle sum in any polygon, and to derive properties of regular polygons </w:t>
            </w:r>
          </w:p>
        </w:tc>
        <w:tc>
          <w:tcPr>
            <w:tcW w:w="425" w:type="dxa"/>
            <w:shd w:val="clear" w:color="auto" w:fill="D9D9D9"/>
            <w:textDirection w:val="btLr"/>
          </w:tcPr>
          <w:p w14:paraId="765C0499"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43295BDD"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24B617E9"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78C00B53"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7A7F6C81"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05728CB9"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168D526D" w14:textId="77777777" w:rsidR="00AA05CE" w:rsidRPr="00D21929" w:rsidRDefault="00AA05CE" w:rsidP="00AA05CE">
            <w:pPr>
              <w:ind w:left="113" w:right="113"/>
              <w:rPr>
                <w:rFonts w:ascii="Verdana" w:hAnsi="Verdana"/>
                <w:sz w:val="16"/>
                <w:szCs w:val="16"/>
              </w:rPr>
            </w:pPr>
          </w:p>
        </w:tc>
      </w:tr>
      <w:tr w:rsidR="00AA05CE" w:rsidRPr="00D21929" w14:paraId="22B48722" w14:textId="77777777" w:rsidTr="00007A45">
        <w:trPr>
          <w:cantSplit/>
          <w:trHeight w:val="567"/>
        </w:trPr>
        <w:tc>
          <w:tcPr>
            <w:tcW w:w="565" w:type="dxa"/>
            <w:vAlign w:val="center"/>
          </w:tcPr>
          <w:p w14:paraId="67264709" w14:textId="14AE6F36"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42802466" w14:textId="03E48E5E"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apply angle facts, triangle congruence, similarity and properties of named quadrilaterals to derive results about angles and sides, including Pythagoras’ theorem, and use known results to obtain simple proofs </w:t>
            </w:r>
          </w:p>
        </w:tc>
        <w:tc>
          <w:tcPr>
            <w:tcW w:w="425" w:type="dxa"/>
            <w:shd w:val="clear" w:color="auto" w:fill="D9D9D9"/>
            <w:textDirection w:val="btLr"/>
          </w:tcPr>
          <w:p w14:paraId="490127C2"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4C5F1AFD"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779B29C2"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169DED1E"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439E5245"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2BC6E7A7"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08B1A932" w14:textId="77777777" w:rsidR="00AA05CE" w:rsidRPr="00D21929" w:rsidRDefault="00AA05CE" w:rsidP="00AA05CE">
            <w:pPr>
              <w:ind w:left="113" w:right="113"/>
              <w:rPr>
                <w:rFonts w:ascii="Verdana" w:hAnsi="Verdana"/>
                <w:sz w:val="16"/>
                <w:szCs w:val="16"/>
              </w:rPr>
            </w:pPr>
          </w:p>
        </w:tc>
      </w:tr>
      <w:tr w:rsidR="00AA05CE" w:rsidRPr="00D21929" w14:paraId="1CBD8355" w14:textId="77777777" w:rsidTr="00007A45">
        <w:trPr>
          <w:cantSplit/>
          <w:trHeight w:val="567"/>
        </w:trPr>
        <w:tc>
          <w:tcPr>
            <w:tcW w:w="565" w:type="dxa"/>
            <w:vAlign w:val="center"/>
          </w:tcPr>
          <w:p w14:paraId="18703740" w14:textId="113B18EA"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240463C6" w14:textId="14DFDB64"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Pythagoras’ Theorem to solve problems involving right-angled triangles </w:t>
            </w:r>
          </w:p>
        </w:tc>
        <w:tc>
          <w:tcPr>
            <w:tcW w:w="425" w:type="dxa"/>
            <w:shd w:val="clear" w:color="auto" w:fill="D9D9D9"/>
            <w:textDirection w:val="btLr"/>
          </w:tcPr>
          <w:p w14:paraId="57746E62"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28BB7C12"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3B93898B"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26106C85"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5F1FE7AE"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6607F558"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5A5C29D4" w14:textId="77777777" w:rsidR="00AA05CE" w:rsidRPr="00D21929" w:rsidRDefault="00AA05CE" w:rsidP="00AA05CE">
            <w:pPr>
              <w:ind w:left="113" w:right="113"/>
              <w:rPr>
                <w:rFonts w:ascii="Verdana" w:hAnsi="Verdana"/>
                <w:sz w:val="16"/>
                <w:szCs w:val="16"/>
              </w:rPr>
            </w:pPr>
          </w:p>
        </w:tc>
      </w:tr>
      <w:tr w:rsidR="00AA05CE" w:rsidRPr="00D21929" w14:paraId="1F6264DF" w14:textId="77777777" w:rsidTr="00007A45">
        <w:trPr>
          <w:cantSplit/>
          <w:trHeight w:val="567"/>
        </w:trPr>
        <w:tc>
          <w:tcPr>
            <w:tcW w:w="565" w:type="dxa"/>
            <w:vAlign w:val="center"/>
          </w:tcPr>
          <w:p w14:paraId="4A3C91C6" w14:textId="714EED8A"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10B126B5" w14:textId="19EBEA04"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trigonometric ratios in similar triangles to solve problems involving right-angled triangles </w:t>
            </w:r>
          </w:p>
        </w:tc>
        <w:tc>
          <w:tcPr>
            <w:tcW w:w="425" w:type="dxa"/>
            <w:shd w:val="clear" w:color="auto" w:fill="D9D9D9"/>
            <w:textDirection w:val="btLr"/>
          </w:tcPr>
          <w:p w14:paraId="7726B60F"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23234228"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1AADB0CE"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14649220"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71468D72"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3AAD349E"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21C861F3" w14:textId="77777777" w:rsidR="00AA05CE" w:rsidRPr="00D21929" w:rsidRDefault="00AA05CE" w:rsidP="00AA05CE">
            <w:pPr>
              <w:ind w:left="113" w:right="113"/>
              <w:rPr>
                <w:rFonts w:ascii="Verdana" w:hAnsi="Verdana"/>
                <w:sz w:val="16"/>
                <w:szCs w:val="16"/>
              </w:rPr>
            </w:pPr>
          </w:p>
        </w:tc>
      </w:tr>
      <w:tr w:rsidR="00AA05CE" w:rsidRPr="00D21929" w14:paraId="25F504A4" w14:textId="77777777" w:rsidTr="00007A45">
        <w:trPr>
          <w:cantSplit/>
          <w:trHeight w:val="567"/>
        </w:trPr>
        <w:tc>
          <w:tcPr>
            <w:tcW w:w="565" w:type="dxa"/>
            <w:vAlign w:val="center"/>
          </w:tcPr>
          <w:p w14:paraId="1FF38E13" w14:textId="3780ACFA"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5D9E20F4" w14:textId="591A3246"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the properties of faces, surfaces, edges and vertices of cubes, cuboids, prisms, cylinders, pyramids, cones and spheres to solve problems in 3D </w:t>
            </w:r>
          </w:p>
        </w:tc>
        <w:tc>
          <w:tcPr>
            <w:tcW w:w="425" w:type="dxa"/>
            <w:shd w:val="clear" w:color="auto" w:fill="D9D9D9"/>
            <w:textDirection w:val="btLr"/>
          </w:tcPr>
          <w:p w14:paraId="1663175F"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72844C1C"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5868BBA4"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44F36AF4"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495AED74"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40545AAD"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7F276906" w14:textId="77777777" w:rsidR="00AA05CE" w:rsidRPr="00D21929" w:rsidRDefault="00AA05CE" w:rsidP="00AA05CE">
            <w:pPr>
              <w:ind w:left="113" w:right="113"/>
              <w:rPr>
                <w:rFonts w:ascii="Verdana" w:hAnsi="Verdana"/>
                <w:sz w:val="16"/>
                <w:szCs w:val="16"/>
              </w:rPr>
            </w:pPr>
          </w:p>
        </w:tc>
      </w:tr>
      <w:tr w:rsidR="00AA05CE" w:rsidRPr="00D21929" w14:paraId="000AB1B6" w14:textId="77777777" w:rsidTr="00007A45">
        <w:trPr>
          <w:cantSplit/>
          <w:trHeight w:val="567"/>
        </w:trPr>
        <w:tc>
          <w:tcPr>
            <w:tcW w:w="565" w:type="dxa"/>
            <w:vAlign w:val="center"/>
          </w:tcPr>
          <w:p w14:paraId="2237E7D9" w14:textId="624B1F20"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419</w:t>
            </w:r>
          </w:p>
        </w:tc>
        <w:tc>
          <w:tcPr>
            <w:tcW w:w="7223" w:type="dxa"/>
            <w:vAlign w:val="center"/>
          </w:tcPr>
          <w:p w14:paraId="55C6312B" w14:textId="10585894"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interpret mathematical relationships both geometrically and algebraically </w:t>
            </w:r>
          </w:p>
        </w:tc>
        <w:tc>
          <w:tcPr>
            <w:tcW w:w="425" w:type="dxa"/>
            <w:shd w:val="clear" w:color="auto" w:fill="D9D9D9"/>
            <w:textDirection w:val="btLr"/>
          </w:tcPr>
          <w:p w14:paraId="2F592772"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0A4B1EAD"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7EE499A7"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22E78E76"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285102D6"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46E68789"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14EA6AAA" w14:textId="77777777" w:rsidR="00AA05CE" w:rsidRPr="00D21929" w:rsidRDefault="00AA05CE" w:rsidP="00AA05CE">
            <w:pPr>
              <w:ind w:left="113" w:right="113"/>
              <w:rPr>
                <w:rFonts w:ascii="Verdana" w:hAnsi="Verdana"/>
                <w:sz w:val="16"/>
                <w:szCs w:val="16"/>
              </w:rPr>
            </w:pPr>
          </w:p>
        </w:tc>
      </w:tr>
      <w:tr w:rsidR="00F80A62" w:rsidRPr="00A817B1" w14:paraId="07646AF6" w14:textId="77777777" w:rsidTr="00007A45">
        <w:trPr>
          <w:cantSplit/>
          <w:trHeight w:val="1894"/>
        </w:trPr>
        <w:tc>
          <w:tcPr>
            <w:tcW w:w="7788" w:type="dxa"/>
            <w:gridSpan w:val="2"/>
            <w:shd w:val="clear" w:color="auto" w:fill="2972FF"/>
            <w:vAlign w:val="center"/>
          </w:tcPr>
          <w:p w14:paraId="510E69E3" w14:textId="34883534" w:rsidR="00F80A62" w:rsidRPr="00A817B1" w:rsidRDefault="00F80A62"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Measurement</w:t>
            </w:r>
          </w:p>
        </w:tc>
        <w:tc>
          <w:tcPr>
            <w:tcW w:w="425" w:type="dxa"/>
            <w:shd w:val="clear" w:color="auto" w:fill="D9D9D9"/>
            <w:textDirection w:val="btLr"/>
            <w:vAlign w:val="center"/>
          </w:tcPr>
          <w:p w14:paraId="3101094D" w14:textId="77777777" w:rsidR="00F80A62" w:rsidRPr="00A817B1" w:rsidRDefault="00F80A62"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FCE8EAA"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243D260"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EEA4C57"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D7FB0E5"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6B24BBC"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1103F98"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52250" w:rsidRPr="00D21929" w14:paraId="23EE38EF" w14:textId="77777777" w:rsidTr="00007A45">
        <w:trPr>
          <w:cantSplit/>
          <w:trHeight w:val="567"/>
        </w:trPr>
        <w:tc>
          <w:tcPr>
            <w:tcW w:w="565" w:type="dxa"/>
            <w:vAlign w:val="center"/>
          </w:tcPr>
          <w:p w14:paraId="32681072"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5D4BBE47" w14:textId="0C322604"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the calculation and conversion of units of measure, using decimal notation to three decimal places where appropriate. </w:t>
            </w:r>
          </w:p>
        </w:tc>
        <w:tc>
          <w:tcPr>
            <w:tcW w:w="425" w:type="dxa"/>
            <w:shd w:val="clear" w:color="auto" w:fill="D9D9D9"/>
            <w:textDirection w:val="btLr"/>
          </w:tcPr>
          <w:p w14:paraId="3DCF93F8"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5F6C5354"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59C5AD3C"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0F93A9F8"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2EEC5A66"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3C54C396"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1AE024BD" w14:textId="77777777" w:rsidR="00F52250" w:rsidRPr="00D21929" w:rsidRDefault="00F52250" w:rsidP="00F52250">
            <w:pPr>
              <w:ind w:left="113" w:right="113"/>
              <w:rPr>
                <w:rFonts w:ascii="Verdana" w:hAnsi="Verdana"/>
                <w:sz w:val="16"/>
                <w:szCs w:val="16"/>
              </w:rPr>
            </w:pPr>
          </w:p>
        </w:tc>
      </w:tr>
      <w:tr w:rsidR="00F52250" w:rsidRPr="00D21929" w14:paraId="1558E176" w14:textId="77777777" w:rsidTr="00007A45">
        <w:trPr>
          <w:cantSplit/>
          <w:trHeight w:val="567"/>
        </w:trPr>
        <w:tc>
          <w:tcPr>
            <w:tcW w:w="565" w:type="dxa"/>
            <w:vAlign w:val="center"/>
          </w:tcPr>
          <w:p w14:paraId="050AED3D"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F3BEA6C" w14:textId="3D11EB2B"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miles and kilometres. </w:t>
            </w:r>
          </w:p>
        </w:tc>
        <w:tc>
          <w:tcPr>
            <w:tcW w:w="425" w:type="dxa"/>
            <w:shd w:val="clear" w:color="auto" w:fill="D9D9D9"/>
            <w:textDirection w:val="btLr"/>
          </w:tcPr>
          <w:p w14:paraId="089CD9A0"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04557EEF"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5EF345F4"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35CF8525"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7533BEAB"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5D26AB58"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2F88274F" w14:textId="77777777" w:rsidR="00F52250" w:rsidRPr="00D21929" w:rsidRDefault="00F52250" w:rsidP="00F52250">
            <w:pPr>
              <w:ind w:left="113" w:right="113"/>
              <w:rPr>
                <w:rFonts w:ascii="Verdana" w:hAnsi="Verdana"/>
                <w:sz w:val="16"/>
                <w:szCs w:val="16"/>
              </w:rPr>
            </w:pPr>
          </w:p>
        </w:tc>
      </w:tr>
      <w:tr w:rsidR="00F52250" w:rsidRPr="00D21929" w14:paraId="5C61DB1F" w14:textId="77777777" w:rsidTr="00007A45">
        <w:trPr>
          <w:cantSplit/>
          <w:trHeight w:val="567"/>
        </w:trPr>
        <w:tc>
          <w:tcPr>
            <w:tcW w:w="565" w:type="dxa"/>
            <w:vAlign w:val="center"/>
          </w:tcPr>
          <w:p w14:paraId="0DCE2497"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85E7B97" w14:textId="03B09919"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that shapes with the same areas can have different perimeters and vice versa. </w:t>
            </w:r>
          </w:p>
        </w:tc>
        <w:tc>
          <w:tcPr>
            <w:tcW w:w="425" w:type="dxa"/>
            <w:shd w:val="clear" w:color="auto" w:fill="D9D9D9"/>
            <w:textDirection w:val="btLr"/>
          </w:tcPr>
          <w:p w14:paraId="1BB81551"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00168684"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7B33315E"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75F9E4EC"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0ED03071"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63DF1885"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00BC8C5F" w14:textId="77777777" w:rsidR="00F52250" w:rsidRPr="00D21929" w:rsidRDefault="00F52250" w:rsidP="00F52250">
            <w:pPr>
              <w:ind w:left="113" w:right="113"/>
              <w:rPr>
                <w:rFonts w:ascii="Verdana" w:hAnsi="Verdana"/>
                <w:sz w:val="16"/>
                <w:szCs w:val="16"/>
              </w:rPr>
            </w:pPr>
          </w:p>
        </w:tc>
      </w:tr>
      <w:tr w:rsidR="00F52250" w:rsidRPr="00D21929" w14:paraId="0CA2AEEB" w14:textId="77777777" w:rsidTr="00007A45">
        <w:trPr>
          <w:cantSplit/>
          <w:trHeight w:val="567"/>
        </w:trPr>
        <w:tc>
          <w:tcPr>
            <w:tcW w:w="565" w:type="dxa"/>
            <w:vAlign w:val="center"/>
          </w:tcPr>
          <w:p w14:paraId="31202076"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388A18E6" w14:textId="216CE0E9"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when it is necessary to use the formulae for area and volume of shapes. </w:t>
            </w:r>
          </w:p>
        </w:tc>
        <w:tc>
          <w:tcPr>
            <w:tcW w:w="425" w:type="dxa"/>
            <w:shd w:val="clear" w:color="auto" w:fill="D9D9D9"/>
            <w:textDirection w:val="btLr"/>
          </w:tcPr>
          <w:p w14:paraId="24E9F4B7"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3E5DDD0F"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31F6545A"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520EDA9C"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1EE56B50"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6252B154"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1969D87B" w14:textId="77777777" w:rsidR="00F52250" w:rsidRPr="00D21929" w:rsidRDefault="00F52250" w:rsidP="00F52250">
            <w:pPr>
              <w:ind w:left="113" w:right="113"/>
              <w:rPr>
                <w:rFonts w:ascii="Verdana" w:hAnsi="Verdana"/>
                <w:sz w:val="16"/>
                <w:szCs w:val="16"/>
              </w:rPr>
            </w:pPr>
          </w:p>
        </w:tc>
      </w:tr>
      <w:tr w:rsidR="00F52250" w:rsidRPr="00D21929" w14:paraId="08C08886" w14:textId="77777777" w:rsidTr="00007A45">
        <w:trPr>
          <w:cantSplit/>
          <w:trHeight w:val="567"/>
        </w:trPr>
        <w:tc>
          <w:tcPr>
            <w:tcW w:w="565" w:type="dxa"/>
            <w:vAlign w:val="center"/>
          </w:tcPr>
          <w:p w14:paraId="581D24BE"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1176FC7" w14:textId="74A40166"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the area of parallelograms and triangles. </w:t>
            </w:r>
          </w:p>
        </w:tc>
        <w:tc>
          <w:tcPr>
            <w:tcW w:w="425" w:type="dxa"/>
            <w:shd w:val="clear" w:color="auto" w:fill="D9D9D9"/>
            <w:textDirection w:val="btLr"/>
          </w:tcPr>
          <w:p w14:paraId="2B280E92"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3AC3B275"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00A20DEC"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63FCBAEC"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719BE5AC"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04C6D90C"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5B8141A7" w14:textId="77777777" w:rsidR="00F52250" w:rsidRPr="00D21929" w:rsidRDefault="00F52250" w:rsidP="00F52250">
            <w:pPr>
              <w:ind w:left="113" w:right="113"/>
              <w:rPr>
                <w:rFonts w:ascii="Verdana" w:hAnsi="Verdana"/>
                <w:sz w:val="16"/>
                <w:szCs w:val="16"/>
              </w:rPr>
            </w:pPr>
          </w:p>
        </w:tc>
      </w:tr>
      <w:tr w:rsidR="00F52250" w:rsidRPr="00D21929" w14:paraId="20654710" w14:textId="77777777" w:rsidTr="00007A45">
        <w:trPr>
          <w:cantSplit/>
          <w:trHeight w:val="567"/>
        </w:trPr>
        <w:tc>
          <w:tcPr>
            <w:tcW w:w="565" w:type="dxa"/>
            <w:vAlign w:val="center"/>
          </w:tcPr>
          <w:p w14:paraId="5D4242E3"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520CDFDF" w14:textId="6504DECB"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estimate and compare volume of cubes and cuboids using standard units, including centimetre cubed (cm³) and cubic metres (m³) and extending to other units, such as mm³ and km³ </w:t>
            </w:r>
          </w:p>
        </w:tc>
        <w:tc>
          <w:tcPr>
            <w:tcW w:w="425" w:type="dxa"/>
            <w:shd w:val="clear" w:color="auto" w:fill="D9D9D9"/>
            <w:textDirection w:val="btLr"/>
          </w:tcPr>
          <w:p w14:paraId="52F54CF2"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2795BF13"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36D0099B"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660D40A5"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2575E2C5"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36895777"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4DED370A" w14:textId="77777777" w:rsidR="00F52250" w:rsidRPr="00D21929" w:rsidRDefault="00F52250" w:rsidP="00F52250">
            <w:pPr>
              <w:ind w:left="113" w:right="113"/>
              <w:rPr>
                <w:rFonts w:ascii="Verdana" w:hAnsi="Verdana"/>
                <w:sz w:val="16"/>
                <w:szCs w:val="16"/>
              </w:rPr>
            </w:pPr>
          </w:p>
        </w:tc>
      </w:tr>
      <w:tr w:rsidR="00F52250" w:rsidRPr="00D21929" w14:paraId="13528F5E" w14:textId="77777777" w:rsidTr="00007A45">
        <w:trPr>
          <w:cantSplit/>
          <w:trHeight w:val="567"/>
        </w:trPr>
        <w:tc>
          <w:tcPr>
            <w:tcW w:w="565" w:type="dxa"/>
            <w:vAlign w:val="center"/>
          </w:tcPr>
          <w:p w14:paraId="6863EEC7"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CCC2A73" w14:textId="1CD41920"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derive and apply formulae to calculate and solve problems involving the perimeter and area of triangles, parallelograms and trapezia. </w:t>
            </w:r>
          </w:p>
        </w:tc>
        <w:tc>
          <w:tcPr>
            <w:tcW w:w="425" w:type="dxa"/>
            <w:shd w:val="clear" w:color="auto" w:fill="D9D9D9"/>
            <w:textDirection w:val="btLr"/>
          </w:tcPr>
          <w:p w14:paraId="1F8555AC"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59345D6E"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48F13CC5"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69B53C69"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68DB8918"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49274EB6"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040372AA" w14:textId="77777777" w:rsidR="00F52250" w:rsidRPr="00D21929" w:rsidRDefault="00F52250" w:rsidP="00F52250">
            <w:pPr>
              <w:ind w:left="113" w:right="113"/>
              <w:rPr>
                <w:rFonts w:ascii="Verdana" w:hAnsi="Verdana"/>
                <w:sz w:val="16"/>
                <w:szCs w:val="16"/>
              </w:rPr>
            </w:pPr>
          </w:p>
        </w:tc>
      </w:tr>
      <w:tr w:rsidR="00B244A1" w:rsidRPr="00D21929" w14:paraId="4AA1C4CD" w14:textId="77777777" w:rsidTr="00007A45">
        <w:trPr>
          <w:cantSplit/>
          <w:trHeight w:val="567"/>
        </w:trPr>
        <w:tc>
          <w:tcPr>
            <w:tcW w:w="565" w:type="dxa"/>
            <w:vAlign w:val="center"/>
          </w:tcPr>
          <w:p w14:paraId="6152D80C" w14:textId="77777777" w:rsidR="00B244A1" w:rsidRDefault="00B244A1" w:rsidP="00B244A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2372877" w14:textId="260CAEFC" w:rsidR="00B244A1" w:rsidRPr="00E6781A" w:rsidRDefault="00B244A1" w:rsidP="00B244A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derive and apply formulae to calculate and solve problems involving the volume of cubes, cuboids and other prisms, including the cylinder. </w:t>
            </w:r>
          </w:p>
        </w:tc>
        <w:tc>
          <w:tcPr>
            <w:tcW w:w="425" w:type="dxa"/>
            <w:shd w:val="clear" w:color="auto" w:fill="D9D9D9"/>
            <w:textDirection w:val="btLr"/>
          </w:tcPr>
          <w:p w14:paraId="59182A7B" w14:textId="77777777" w:rsidR="00B244A1" w:rsidRPr="00D21929" w:rsidRDefault="00B244A1" w:rsidP="00B244A1">
            <w:pPr>
              <w:ind w:left="113" w:right="113"/>
              <w:rPr>
                <w:rFonts w:ascii="Verdana" w:hAnsi="Verdana"/>
                <w:sz w:val="16"/>
                <w:szCs w:val="16"/>
              </w:rPr>
            </w:pPr>
          </w:p>
        </w:tc>
        <w:tc>
          <w:tcPr>
            <w:tcW w:w="426" w:type="dxa"/>
            <w:shd w:val="clear" w:color="auto" w:fill="DDF8FF"/>
            <w:textDirection w:val="btLr"/>
          </w:tcPr>
          <w:p w14:paraId="0F2294F1" w14:textId="77777777" w:rsidR="00B244A1" w:rsidRPr="00D21929" w:rsidRDefault="00B244A1" w:rsidP="00B244A1">
            <w:pPr>
              <w:ind w:left="113" w:right="113"/>
              <w:rPr>
                <w:rFonts w:ascii="Verdana" w:hAnsi="Verdana"/>
                <w:sz w:val="16"/>
                <w:szCs w:val="16"/>
              </w:rPr>
            </w:pPr>
          </w:p>
        </w:tc>
        <w:tc>
          <w:tcPr>
            <w:tcW w:w="425" w:type="dxa"/>
            <w:shd w:val="clear" w:color="auto" w:fill="A1E9FF"/>
            <w:textDirection w:val="btLr"/>
          </w:tcPr>
          <w:p w14:paraId="3CB89660" w14:textId="77777777" w:rsidR="00B244A1" w:rsidRPr="00D21929" w:rsidRDefault="00B244A1" w:rsidP="00B244A1">
            <w:pPr>
              <w:ind w:left="113" w:right="113"/>
              <w:rPr>
                <w:rFonts w:ascii="Verdana" w:hAnsi="Verdana"/>
                <w:sz w:val="16"/>
                <w:szCs w:val="16"/>
              </w:rPr>
            </w:pPr>
          </w:p>
        </w:tc>
        <w:tc>
          <w:tcPr>
            <w:tcW w:w="426" w:type="dxa"/>
            <w:shd w:val="clear" w:color="auto" w:fill="61DCFE"/>
            <w:textDirection w:val="btLr"/>
          </w:tcPr>
          <w:p w14:paraId="106DBCE4" w14:textId="77777777" w:rsidR="00B244A1" w:rsidRPr="00D21929" w:rsidRDefault="00B244A1" w:rsidP="00B244A1">
            <w:pPr>
              <w:ind w:left="113" w:right="113"/>
              <w:rPr>
                <w:rFonts w:ascii="Verdana" w:hAnsi="Verdana"/>
                <w:sz w:val="16"/>
                <w:szCs w:val="16"/>
              </w:rPr>
            </w:pPr>
          </w:p>
        </w:tc>
        <w:tc>
          <w:tcPr>
            <w:tcW w:w="429" w:type="dxa"/>
            <w:shd w:val="clear" w:color="auto" w:fill="22ACFF"/>
            <w:textDirection w:val="btLr"/>
          </w:tcPr>
          <w:p w14:paraId="5CF42C67" w14:textId="77777777" w:rsidR="00B244A1" w:rsidRPr="00D21929" w:rsidRDefault="00B244A1" w:rsidP="00B244A1">
            <w:pPr>
              <w:ind w:left="113" w:right="113"/>
              <w:rPr>
                <w:rFonts w:ascii="Verdana" w:hAnsi="Verdana"/>
                <w:sz w:val="16"/>
                <w:szCs w:val="16"/>
              </w:rPr>
            </w:pPr>
          </w:p>
        </w:tc>
        <w:tc>
          <w:tcPr>
            <w:tcW w:w="428" w:type="dxa"/>
            <w:shd w:val="clear" w:color="auto" w:fill="2972FF"/>
            <w:textDirection w:val="btLr"/>
          </w:tcPr>
          <w:p w14:paraId="1E584064" w14:textId="77777777" w:rsidR="00B244A1" w:rsidRPr="00D21929" w:rsidRDefault="00B244A1" w:rsidP="00B244A1">
            <w:pPr>
              <w:ind w:left="113" w:right="113"/>
              <w:rPr>
                <w:rFonts w:ascii="Verdana" w:hAnsi="Verdana"/>
                <w:sz w:val="16"/>
                <w:szCs w:val="16"/>
              </w:rPr>
            </w:pPr>
          </w:p>
        </w:tc>
        <w:tc>
          <w:tcPr>
            <w:tcW w:w="425" w:type="dxa"/>
            <w:shd w:val="clear" w:color="auto" w:fill="9E9F9F"/>
            <w:textDirection w:val="btLr"/>
          </w:tcPr>
          <w:p w14:paraId="3AAAEF0E" w14:textId="77777777" w:rsidR="00B244A1" w:rsidRPr="00D21929" w:rsidRDefault="00B244A1" w:rsidP="00B244A1">
            <w:pPr>
              <w:ind w:left="113" w:right="113"/>
              <w:rPr>
                <w:rFonts w:ascii="Verdana" w:hAnsi="Verdana"/>
                <w:sz w:val="16"/>
                <w:szCs w:val="16"/>
              </w:rPr>
            </w:pPr>
          </w:p>
        </w:tc>
      </w:tr>
      <w:tr w:rsidR="00B244A1" w:rsidRPr="00D21929" w14:paraId="2B933907" w14:textId="77777777" w:rsidTr="00007A45">
        <w:trPr>
          <w:cantSplit/>
          <w:trHeight w:val="567"/>
        </w:trPr>
        <w:tc>
          <w:tcPr>
            <w:tcW w:w="565" w:type="dxa"/>
            <w:vAlign w:val="center"/>
          </w:tcPr>
          <w:p w14:paraId="3B07C8B6" w14:textId="77777777" w:rsidR="00B244A1" w:rsidRDefault="00B244A1" w:rsidP="00B244A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34ABB899" w14:textId="63254D5B" w:rsidR="00B244A1" w:rsidRPr="00E6781A" w:rsidRDefault="0091356E" w:rsidP="00B244A1">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B244A1" w:rsidRPr="00E6781A">
              <w:rPr>
                <w:rFonts w:ascii="Verdana" w:eastAsia="Times New Roman" w:hAnsi="Verdana" w:cs="Times New Roman"/>
                <w:color w:val="4C4C4C"/>
                <w:sz w:val="20"/>
                <w:szCs w:val="20"/>
                <w:lang w:eastAsia="en-GB"/>
              </w:rPr>
              <w:t xml:space="preserve"> can estimate number, measures and approximate answers, including using these to check other calculation methods. </w:t>
            </w:r>
          </w:p>
        </w:tc>
        <w:tc>
          <w:tcPr>
            <w:tcW w:w="425" w:type="dxa"/>
            <w:shd w:val="clear" w:color="auto" w:fill="D9D9D9"/>
            <w:textDirection w:val="btLr"/>
          </w:tcPr>
          <w:p w14:paraId="3AD58E30" w14:textId="77777777" w:rsidR="00B244A1" w:rsidRPr="00D21929" w:rsidRDefault="00B244A1" w:rsidP="00B244A1">
            <w:pPr>
              <w:ind w:left="113" w:right="113"/>
              <w:rPr>
                <w:rFonts w:ascii="Verdana" w:hAnsi="Verdana"/>
                <w:sz w:val="16"/>
                <w:szCs w:val="16"/>
              </w:rPr>
            </w:pPr>
          </w:p>
        </w:tc>
        <w:tc>
          <w:tcPr>
            <w:tcW w:w="426" w:type="dxa"/>
            <w:shd w:val="clear" w:color="auto" w:fill="DDF8FF"/>
            <w:textDirection w:val="btLr"/>
          </w:tcPr>
          <w:p w14:paraId="2DBCA1A7" w14:textId="77777777" w:rsidR="00B244A1" w:rsidRPr="00D21929" w:rsidRDefault="00B244A1" w:rsidP="00B244A1">
            <w:pPr>
              <w:ind w:left="113" w:right="113"/>
              <w:rPr>
                <w:rFonts w:ascii="Verdana" w:hAnsi="Verdana"/>
                <w:sz w:val="16"/>
                <w:szCs w:val="16"/>
              </w:rPr>
            </w:pPr>
          </w:p>
        </w:tc>
        <w:tc>
          <w:tcPr>
            <w:tcW w:w="425" w:type="dxa"/>
            <w:shd w:val="clear" w:color="auto" w:fill="A1E9FF"/>
            <w:textDirection w:val="btLr"/>
          </w:tcPr>
          <w:p w14:paraId="389251D2" w14:textId="77777777" w:rsidR="00B244A1" w:rsidRPr="00D21929" w:rsidRDefault="00B244A1" w:rsidP="00B244A1">
            <w:pPr>
              <w:ind w:left="113" w:right="113"/>
              <w:rPr>
                <w:rFonts w:ascii="Verdana" w:hAnsi="Verdana"/>
                <w:sz w:val="16"/>
                <w:szCs w:val="16"/>
              </w:rPr>
            </w:pPr>
          </w:p>
        </w:tc>
        <w:tc>
          <w:tcPr>
            <w:tcW w:w="426" w:type="dxa"/>
            <w:shd w:val="clear" w:color="auto" w:fill="61DCFE"/>
            <w:textDirection w:val="btLr"/>
          </w:tcPr>
          <w:p w14:paraId="6059AA12" w14:textId="77777777" w:rsidR="00B244A1" w:rsidRPr="00D21929" w:rsidRDefault="00B244A1" w:rsidP="00B244A1">
            <w:pPr>
              <w:ind w:left="113" w:right="113"/>
              <w:rPr>
                <w:rFonts w:ascii="Verdana" w:hAnsi="Verdana"/>
                <w:sz w:val="16"/>
                <w:szCs w:val="16"/>
              </w:rPr>
            </w:pPr>
          </w:p>
        </w:tc>
        <w:tc>
          <w:tcPr>
            <w:tcW w:w="429" w:type="dxa"/>
            <w:shd w:val="clear" w:color="auto" w:fill="22ACFF"/>
            <w:textDirection w:val="btLr"/>
          </w:tcPr>
          <w:p w14:paraId="6ADE6B00" w14:textId="77777777" w:rsidR="00B244A1" w:rsidRPr="00D21929" w:rsidRDefault="00B244A1" w:rsidP="00B244A1">
            <w:pPr>
              <w:ind w:left="113" w:right="113"/>
              <w:rPr>
                <w:rFonts w:ascii="Verdana" w:hAnsi="Verdana"/>
                <w:sz w:val="16"/>
                <w:szCs w:val="16"/>
              </w:rPr>
            </w:pPr>
          </w:p>
        </w:tc>
        <w:tc>
          <w:tcPr>
            <w:tcW w:w="428" w:type="dxa"/>
            <w:shd w:val="clear" w:color="auto" w:fill="2972FF"/>
            <w:textDirection w:val="btLr"/>
          </w:tcPr>
          <w:p w14:paraId="71BBBF81" w14:textId="77777777" w:rsidR="00B244A1" w:rsidRPr="00D21929" w:rsidRDefault="00B244A1" w:rsidP="00B244A1">
            <w:pPr>
              <w:ind w:left="113" w:right="113"/>
              <w:rPr>
                <w:rFonts w:ascii="Verdana" w:hAnsi="Verdana"/>
                <w:sz w:val="16"/>
                <w:szCs w:val="16"/>
              </w:rPr>
            </w:pPr>
          </w:p>
        </w:tc>
        <w:tc>
          <w:tcPr>
            <w:tcW w:w="425" w:type="dxa"/>
            <w:shd w:val="clear" w:color="auto" w:fill="9E9F9F"/>
            <w:textDirection w:val="btLr"/>
          </w:tcPr>
          <w:p w14:paraId="4AAEB644" w14:textId="77777777" w:rsidR="00B244A1" w:rsidRPr="00D21929" w:rsidRDefault="00B244A1" w:rsidP="00B244A1">
            <w:pPr>
              <w:ind w:left="113" w:right="113"/>
              <w:rPr>
                <w:rFonts w:ascii="Verdana" w:hAnsi="Verdana"/>
                <w:sz w:val="16"/>
                <w:szCs w:val="16"/>
              </w:rPr>
            </w:pPr>
          </w:p>
        </w:tc>
      </w:tr>
      <w:tr w:rsidR="00AF6498" w:rsidRPr="00A817B1" w14:paraId="57F41D50" w14:textId="77777777" w:rsidTr="00007A45">
        <w:trPr>
          <w:cantSplit/>
          <w:trHeight w:val="1894"/>
        </w:trPr>
        <w:tc>
          <w:tcPr>
            <w:tcW w:w="7788" w:type="dxa"/>
            <w:gridSpan w:val="2"/>
            <w:shd w:val="clear" w:color="auto" w:fill="2972FF"/>
            <w:vAlign w:val="center"/>
          </w:tcPr>
          <w:p w14:paraId="1D6970AA" w14:textId="4A82090B" w:rsidR="00AF6498" w:rsidRPr="00A817B1" w:rsidRDefault="00AF6498"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Statistics</w:t>
            </w:r>
          </w:p>
        </w:tc>
        <w:tc>
          <w:tcPr>
            <w:tcW w:w="425" w:type="dxa"/>
            <w:shd w:val="clear" w:color="auto" w:fill="D9D9D9"/>
            <w:textDirection w:val="btLr"/>
            <w:vAlign w:val="center"/>
          </w:tcPr>
          <w:p w14:paraId="7113E300" w14:textId="77777777" w:rsidR="00AF6498" w:rsidRPr="00A817B1" w:rsidRDefault="00AF649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2F86E83"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FB466A4"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6D26D42"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1B641FC"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80E458E"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F065E"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0096D" w:rsidRPr="00D21929" w14:paraId="5EEB0797" w14:textId="77777777" w:rsidTr="00007A45">
        <w:trPr>
          <w:cantSplit/>
          <w:trHeight w:val="567"/>
        </w:trPr>
        <w:tc>
          <w:tcPr>
            <w:tcW w:w="565" w:type="dxa"/>
            <w:vAlign w:val="center"/>
          </w:tcPr>
          <w:p w14:paraId="4B1565BF"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EED2881" w14:textId="5A503FE9"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 pie chart </w:t>
            </w:r>
          </w:p>
        </w:tc>
        <w:tc>
          <w:tcPr>
            <w:tcW w:w="425" w:type="dxa"/>
            <w:shd w:val="clear" w:color="auto" w:fill="D9D9D9"/>
            <w:textDirection w:val="btLr"/>
          </w:tcPr>
          <w:p w14:paraId="3B37A7B8"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12A02ED"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23BF2A12"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77BDC48F"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62AA1DA"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C90046E"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6C06E0CD" w14:textId="77777777" w:rsidR="0040096D" w:rsidRPr="00D21929" w:rsidRDefault="0040096D" w:rsidP="0040096D">
            <w:pPr>
              <w:ind w:left="113" w:right="113"/>
              <w:rPr>
                <w:rFonts w:ascii="Verdana" w:hAnsi="Verdana"/>
                <w:sz w:val="16"/>
                <w:szCs w:val="16"/>
              </w:rPr>
            </w:pPr>
          </w:p>
        </w:tc>
      </w:tr>
      <w:tr w:rsidR="0040096D" w:rsidRPr="00D21929" w14:paraId="6B207D57" w14:textId="77777777" w:rsidTr="00007A45">
        <w:trPr>
          <w:cantSplit/>
          <w:trHeight w:val="567"/>
        </w:trPr>
        <w:tc>
          <w:tcPr>
            <w:tcW w:w="565" w:type="dxa"/>
            <w:vAlign w:val="center"/>
          </w:tcPr>
          <w:p w14:paraId="798F1414"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1023682" w14:textId="6719F83C"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 pie chart </w:t>
            </w:r>
          </w:p>
        </w:tc>
        <w:tc>
          <w:tcPr>
            <w:tcW w:w="425" w:type="dxa"/>
            <w:shd w:val="clear" w:color="auto" w:fill="D9D9D9"/>
            <w:textDirection w:val="btLr"/>
          </w:tcPr>
          <w:p w14:paraId="4CF1DACA"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75634EBF"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7DD0F91B"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54F18D99"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1D20C1C"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02276CBC"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3D83249D" w14:textId="77777777" w:rsidR="0040096D" w:rsidRPr="00D21929" w:rsidRDefault="0040096D" w:rsidP="0040096D">
            <w:pPr>
              <w:ind w:left="113" w:right="113"/>
              <w:rPr>
                <w:rFonts w:ascii="Verdana" w:hAnsi="Verdana"/>
                <w:sz w:val="16"/>
                <w:szCs w:val="16"/>
              </w:rPr>
            </w:pPr>
          </w:p>
        </w:tc>
      </w:tr>
      <w:tr w:rsidR="0040096D" w:rsidRPr="00D21929" w14:paraId="7C6AF9BB" w14:textId="77777777" w:rsidTr="00007A45">
        <w:trPr>
          <w:cantSplit/>
          <w:trHeight w:val="567"/>
        </w:trPr>
        <w:tc>
          <w:tcPr>
            <w:tcW w:w="565" w:type="dxa"/>
            <w:vAlign w:val="center"/>
          </w:tcPr>
          <w:p w14:paraId="58756F6F"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2C40E6D8" w14:textId="1FB0CB47"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 line graph </w:t>
            </w:r>
          </w:p>
        </w:tc>
        <w:tc>
          <w:tcPr>
            <w:tcW w:w="425" w:type="dxa"/>
            <w:shd w:val="clear" w:color="auto" w:fill="D9D9D9"/>
            <w:textDirection w:val="btLr"/>
          </w:tcPr>
          <w:p w14:paraId="50E4A710"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EE9EC4C"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1F1B177F"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6D612E96"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4452D53"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2CE8944F"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718E554A" w14:textId="77777777" w:rsidR="0040096D" w:rsidRPr="00D21929" w:rsidRDefault="0040096D" w:rsidP="0040096D">
            <w:pPr>
              <w:ind w:left="113" w:right="113"/>
              <w:rPr>
                <w:rFonts w:ascii="Verdana" w:hAnsi="Verdana"/>
                <w:sz w:val="16"/>
                <w:szCs w:val="16"/>
              </w:rPr>
            </w:pPr>
          </w:p>
        </w:tc>
      </w:tr>
      <w:tr w:rsidR="0040096D" w:rsidRPr="00D21929" w14:paraId="0FB24646" w14:textId="77777777" w:rsidTr="00007A45">
        <w:trPr>
          <w:cantSplit/>
          <w:trHeight w:val="567"/>
        </w:trPr>
        <w:tc>
          <w:tcPr>
            <w:tcW w:w="565" w:type="dxa"/>
            <w:vAlign w:val="center"/>
          </w:tcPr>
          <w:p w14:paraId="2EFB72E5"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403</w:t>
            </w:r>
          </w:p>
        </w:tc>
        <w:tc>
          <w:tcPr>
            <w:tcW w:w="7223" w:type="dxa"/>
            <w:vAlign w:val="center"/>
          </w:tcPr>
          <w:p w14:paraId="7F738DAF" w14:textId="66BE00BD"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 line graph </w:t>
            </w:r>
          </w:p>
        </w:tc>
        <w:tc>
          <w:tcPr>
            <w:tcW w:w="425" w:type="dxa"/>
            <w:shd w:val="clear" w:color="auto" w:fill="D9D9D9"/>
            <w:textDirection w:val="btLr"/>
          </w:tcPr>
          <w:p w14:paraId="0F0F7241"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5E9EEEDE"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123EB0E3"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0A14C012"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9193094"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366986E4"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0968AC9A" w14:textId="77777777" w:rsidR="0040096D" w:rsidRPr="00D21929" w:rsidRDefault="0040096D" w:rsidP="0040096D">
            <w:pPr>
              <w:ind w:left="113" w:right="113"/>
              <w:rPr>
                <w:rFonts w:ascii="Verdana" w:hAnsi="Verdana"/>
                <w:sz w:val="16"/>
                <w:szCs w:val="16"/>
              </w:rPr>
            </w:pPr>
          </w:p>
        </w:tc>
      </w:tr>
      <w:tr w:rsidR="0040096D" w:rsidRPr="00D21929" w14:paraId="107FAC5F" w14:textId="77777777" w:rsidTr="00007A45">
        <w:trPr>
          <w:cantSplit/>
          <w:trHeight w:val="567"/>
        </w:trPr>
        <w:tc>
          <w:tcPr>
            <w:tcW w:w="565" w:type="dxa"/>
            <w:vAlign w:val="center"/>
          </w:tcPr>
          <w:p w14:paraId="453E92FE"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0C99F085" w14:textId="32F43548"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using pie charts and line graphs </w:t>
            </w:r>
          </w:p>
        </w:tc>
        <w:tc>
          <w:tcPr>
            <w:tcW w:w="425" w:type="dxa"/>
            <w:shd w:val="clear" w:color="auto" w:fill="D9D9D9"/>
            <w:textDirection w:val="btLr"/>
          </w:tcPr>
          <w:p w14:paraId="08ACD46B"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95DC5E4"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4D7D9E6F"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6733E3A9"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CB1B458"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586067AA"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0575BA7B" w14:textId="77777777" w:rsidR="0040096D" w:rsidRPr="00D21929" w:rsidRDefault="0040096D" w:rsidP="0040096D">
            <w:pPr>
              <w:ind w:left="113" w:right="113"/>
              <w:rPr>
                <w:rFonts w:ascii="Verdana" w:hAnsi="Verdana"/>
                <w:sz w:val="16"/>
                <w:szCs w:val="16"/>
              </w:rPr>
            </w:pPr>
          </w:p>
        </w:tc>
      </w:tr>
      <w:tr w:rsidR="0040096D" w:rsidRPr="00D21929" w14:paraId="2C247903" w14:textId="77777777" w:rsidTr="00007A45">
        <w:trPr>
          <w:cantSplit/>
          <w:trHeight w:val="567"/>
        </w:trPr>
        <w:tc>
          <w:tcPr>
            <w:tcW w:w="565" w:type="dxa"/>
            <w:vAlign w:val="center"/>
          </w:tcPr>
          <w:p w14:paraId="0D046805"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D17416F" w14:textId="7EADF12C"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the mean of a data set as an average </w:t>
            </w:r>
          </w:p>
        </w:tc>
        <w:tc>
          <w:tcPr>
            <w:tcW w:w="425" w:type="dxa"/>
            <w:shd w:val="clear" w:color="auto" w:fill="D9D9D9"/>
            <w:textDirection w:val="btLr"/>
          </w:tcPr>
          <w:p w14:paraId="00363351"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3A5B64CC"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5F36ACB1"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4F8BEE92"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64C42F0"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76B0BA3D"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74E5BA2E" w14:textId="77777777" w:rsidR="0040096D" w:rsidRPr="00D21929" w:rsidRDefault="0040096D" w:rsidP="0040096D">
            <w:pPr>
              <w:ind w:left="113" w:right="113"/>
              <w:rPr>
                <w:rFonts w:ascii="Verdana" w:hAnsi="Verdana"/>
                <w:sz w:val="16"/>
                <w:szCs w:val="16"/>
              </w:rPr>
            </w:pPr>
          </w:p>
        </w:tc>
      </w:tr>
      <w:tr w:rsidR="0040096D" w:rsidRPr="00D21929" w14:paraId="62E1B775" w14:textId="77777777" w:rsidTr="00007A45">
        <w:trPr>
          <w:cantSplit/>
          <w:trHeight w:val="567"/>
        </w:trPr>
        <w:tc>
          <w:tcPr>
            <w:tcW w:w="565" w:type="dxa"/>
            <w:vAlign w:val="center"/>
          </w:tcPr>
          <w:p w14:paraId="0E433D23"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448D2169" w14:textId="22D75E7B"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the mean of the data set as an average </w:t>
            </w:r>
          </w:p>
        </w:tc>
        <w:tc>
          <w:tcPr>
            <w:tcW w:w="425" w:type="dxa"/>
            <w:shd w:val="clear" w:color="auto" w:fill="D9D9D9"/>
            <w:textDirection w:val="btLr"/>
          </w:tcPr>
          <w:p w14:paraId="75478DBC"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55156845"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314E0C63"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1A3E0C55"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96BCE9A"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17E1CCDA"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4C7C980B" w14:textId="77777777" w:rsidR="0040096D" w:rsidRPr="00D21929" w:rsidRDefault="0040096D" w:rsidP="0040096D">
            <w:pPr>
              <w:ind w:left="113" w:right="113"/>
              <w:rPr>
                <w:rFonts w:ascii="Verdana" w:hAnsi="Verdana"/>
                <w:sz w:val="16"/>
                <w:szCs w:val="16"/>
              </w:rPr>
            </w:pPr>
          </w:p>
        </w:tc>
      </w:tr>
      <w:tr w:rsidR="0040096D" w:rsidRPr="00D21929" w14:paraId="093F4BDB" w14:textId="77777777" w:rsidTr="00007A45">
        <w:trPr>
          <w:cantSplit/>
          <w:trHeight w:val="567"/>
        </w:trPr>
        <w:tc>
          <w:tcPr>
            <w:tcW w:w="565" w:type="dxa"/>
            <w:vAlign w:val="center"/>
          </w:tcPr>
          <w:p w14:paraId="0847FF10"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D10D072" w14:textId="2A26B076"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interpret and compare observed distributions of a single variable using appropriate graphical representation involving discrete, continuous and grouped data, and using appropriate measures of central tendency and spread. </w:t>
            </w:r>
          </w:p>
        </w:tc>
        <w:tc>
          <w:tcPr>
            <w:tcW w:w="425" w:type="dxa"/>
            <w:shd w:val="clear" w:color="auto" w:fill="D9D9D9"/>
            <w:textDirection w:val="btLr"/>
          </w:tcPr>
          <w:p w14:paraId="191971C5"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002E4991"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0AC8FF98"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5C021B5F"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7E0F9B9"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CD9002D"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5BE8B39C" w14:textId="77777777" w:rsidR="0040096D" w:rsidRPr="00D21929" w:rsidRDefault="0040096D" w:rsidP="0040096D">
            <w:pPr>
              <w:ind w:left="113" w:right="113"/>
              <w:rPr>
                <w:rFonts w:ascii="Verdana" w:hAnsi="Verdana"/>
                <w:sz w:val="16"/>
                <w:szCs w:val="16"/>
              </w:rPr>
            </w:pPr>
          </w:p>
        </w:tc>
      </w:tr>
      <w:tr w:rsidR="0040096D" w:rsidRPr="00D21929" w14:paraId="5F3A7D6A" w14:textId="77777777" w:rsidTr="00007A45">
        <w:trPr>
          <w:cantSplit/>
          <w:trHeight w:val="567"/>
        </w:trPr>
        <w:tc>
          <w:tcPr>
            <w:tcW w:w="565" w:type="dxa"/>
            <w:vAlign w:val="center"/>
          </w:tcPr>
          <w:p w14:paraId="5C4DBE6A"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D8EC8A4" w14:textId="3C025D12"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and interpret appropriate tables, charts, and diagrams including frequency tables, bar charts, pie charts, and pictograms for categorical data, and vertical line (or bar) charts for ungrouped, grouped numerical data </w:t>
            </w:r>
          </w:p>
        </w:tc>
        <w:tc>
          <w:tcPr>
            <w:tcW w:w="425" w:type="dxa"/>
            <w:shd w:val="clear" w:color="auto" w:fill="D9D9D9"/>
            <w:textDirection w:val="btLr"/>
          </w:tcPr>
          <w:p w14:paraId="59B41724"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CE89891"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3231E05F"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3E79735B"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44B318A"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3B85FE9"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33445340" w14:textId="77777777" w:rsidR="0040096D" w:rsidRPr="00D21929" w:rsidRDefault="0040096D" w:rsidP="0040096D">
            <w:pPr>
              <w:ind w:left="113" w:right="113"/>
              <w:rPr>
                <w:rFonts w:ascii="Verdana" w:hAnsi="Verdana"/>
                <w:sz w:val="16"/>
                <w:szCs w:val="16"/>
              </w:rPr>
            </w:pPr>
          </w:p>
        </w:tc>
      </w:tr>
      <w:tr w:rsidR="0040096D" w:rsidRPr="00D21929" w14:paraId="528B69D2" w14:textId="77777777" w:rsidTr="00007A45">
        <w:trPr>
          <w:cantSplit/>
          <w:trHeight w:val="567"/>
        </w:trPr>
        <w:tc>
          <w:tcPr>
            <w:tcW w:w="565" w:type="dxa"/>
            <w:vAlign w:val="center"/>
          </w:tcPr>
          <w:p w14:paraId="61EA2A11"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6F5CB0DB" w14:textId="211A55AD"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simple mathematical relationships between two variables (bivariate data) in observational and experimental contexts and illustrate using scatter graphs </w:t>
            </w:r>
          </w:p>
        </w:tc>
        <w:tc>
          <w:tcPr>
            <w:tcW w:w="425" w:type="dxa"/>
            <w:shd w:val="clear" w:color="auto" w:fill="D9D9D9"/>
            <w:textDirection w:val="btLr"/>
          </w:tcPr>
          <w:p w14:paraId="51F9A3DD"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71103B1C"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16B89B9C"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43365BA8"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17670769"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69416A4"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5A358710" w14:textId="77777777" w:rsidR="0040096D" w:rsidRPr="00D21929" w:rsidRDefault="0040096D" w:rsidP="0040096D">
            <w:pPr>
              <w:ind w:left="113" w:right="113"/>
              <w:rPr>
                <w:rFonts w:ascii="Verdana" w:hAnsi="Verdana"/>
                <w:sz w:val="16"/>
                <w:szCs w:val="16"/>
              </w:rPr>
            </w:pPr>
          </w:p>
        </w:tc>
      </w:tr>
      <w:tr w:rsidR="0040096D" w:rsidRPr="00A817B1" w14:paraId="28D02AEF" w14:textId="77777777" w:rsidTr="00007A45">
        <w:trPr>
          <w:cantSplit/>
          <w:trHeight w:val="1894"/>
        </w:trPr>
        <w:tc>
          <w:tcPr>
            <w:tcW w:w="7788" w:type="dxa"/>
            <w:gridSpan w:val="2"/>
            <w:shd w:val="clear" w:color="auto" w:fill="2972FF"/>
            <w:vAlign w:val="center"/>
          </w:tcPr>
          <w:p w14:paraId="2329A043" w14:textId="586705CB" w:rsidR="0040096D" w:rsidRPr="00A817B1" w:rsidRDefault="0040096D"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Algebra</w:t>
            </w:r>
          </w:p>
        </w:tc>
        <w:tc>
          <w:tcPr>
            <w:tcW w:w="425" w:type="dxa"/>
            <w:shd w:val="clear" w:color="auto" w:fill="D9D9D9"/>
            <w:textDirection w:val="btLr"/>
            <w:vAlign w:val="center"/>
          </w:tcPr>
          <w:p w14:paraId="0EF5DD85" w14:textId="77777777" w:rsidR="0040096D" w:rsidRPr="00A817B1" w:rsidRDefault="0040096D"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93FED1E"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785B68"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85797DF"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36A1FD9"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954BFDD"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351810A"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B39B2" w:rsidRPr="00D21929" w14:paraId="03256AD2" w14:textId="77777777" w:rsidTr="00007A45">
        <w:trPr>
          <w:cantSplit/>
          <w:trHeight w:val="567"/>
        </w:trPr>
        <w:tc>
          <w:tcPr>
            <w:tcW w:w="565" w:type="dxa"/>
            <w:vAlign w:val="center"/>
          </w:tcPr>
          <w:p w14:paraId="550BE58B"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471F3B7" w14:textId="59B4DA20"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simple formulae </w:t>
            </w:r>
          </w:p>
        </w:tc>
        <w:tc>
          <w:tcPr>
            <w:tcW w:w="425" w:type="dxa"/>
            <w:shd w:val="clear" w:color="auto" w:fill="D9D9D9"/>
            <w:textDirection w:val="btLr"/>
          </w:tcPr>
          <w:p w14:paraId="629F94BC"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1F19E7A9"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3FD8FF6F"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02CC1248"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69E5F62C"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3621E1A9"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4CDADB8C" w14:textId="77777777" w:rsidR="00EB39B2" w:rsidRPr="00D21929" w:rsidRDefault="00EB39B2" w:rsidP="00EB39B2">
            <w:pPr>
              <w:ind w:left="113" w:right="113"/>
              <w:rPr>
                <w:rFonts w:ascii="Verdana" w:hAnsi="Verdana"/>
                <w:sz w:val="16"/>
                <w:szCs w:val="16"/>
              </w:rPr>
            </w:pPr>
          </w:p>
        </w:tc>
      </w:tr>
      <w:tr w:rsidR="00EB39B2" w:rsidRPr="00D21929" w14:paraId="384E32E2" w14:textId="77777777" w:rsidTr="00007A45">
        <w:trPr>
          <w:cantSplit/>
          <w:trHeight w:val="567"/>
        </w:trPr>
        <w:tc>
          <w:tcPr>
            <w:tcW w:w="565" w:type="dxa"/>
            <w:vAlign w:val="center"/>
          </w:tcPr>
          <w:p w14:paraId="4D7FAF6A"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6794708" w14:textId="2DDE0C4E"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and describe linear number sequences </w:t>
            </w:r>
          </w:p>
        </w:tc>
        <w:tc>
          <w:tcPr>
            <w:tcW w:w="425" w:type="dxa"/>
            <w:shd w:val="clear" w:color="auto" w:fill="D9D9D9"/>
            <w:textDirection w:val="btLr"/>
          </w:tcPr>
          <w:p w14:paraId="65A6E05C"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4DFA1D30"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0F3E8645"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6CB1B1A5"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7F90A10"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28040339"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3CFC5B7A" w14:textId="77777777" w:rsidR="00EB39B2" w:rsidRPr="00D21929" w:rsidRDefault="00EB39B2" w:rsidP="00EB39B2">
            <w:pPr>
              <w:ind w:left="113" w:right="113"/>
              <w:rPr>
                <w:rFonts w:ascii="Verdana" w:hAnsi="Verdana"/>
                <w:sz w:val="16"/>
                <w:szCs w:val="16"/>
              </w:rPr>
            </w:pPr>
          </w:p>
        </w:tc>
      </w:tr>
      <w:tr w:rsidR="00EB39B2" w:rsidRPr="00D21929" w14:paraId="209DA88F" w14:textId="77777777" w:rsidTr="00007A45">
        <w:trPr>
          <w:cantSplit/>
          <w:trHeight w:val="567"/>
        </w:trPr>
        <w:tc>
          <w:tcPr>
            <w:tcW w:w="565" w:type="dxa"/>
            <w:vAlign w:val="center"/>
          </w:tcPr>
          <w:p w14:paraId="2B02E098"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286EEE8D" w14:textId="53E0A699"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missing number problems algebraically </w:t>
            </w:r>
          </w:p>
        </w:tc>
        <w:tc>
          <w:tcPr>
            <w:tcW w:w="425" w:type="dxa"/>
            <w:shd w:val="clear" w:color="auto" w:fill="D9D9D9"/>
            <w:textDirection w:val="btLr"/>
          </w:tcPr>
          <w:p w14:paraId="42C26E11"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380549A8"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3DE796CF"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789168CD"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D6E65FF"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0F4BECA3"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6EC1EC93" w14:textId="77777777" w:rsidR="00EB39B2" w:rsidRPr="00D21929" w:rsidRDefault="00EB39B2" w:rsidP="00EB39B2">
            <w:pPr>
              <w:ind w:left="113" w:right="113"/>
              <w:rPr>
                <w:rFonts w:ascii="Verdana" w:hAnsi="Verdana"/>
                <w:sz w:val="16"/>
                <w:szCs w:val="16"/>
              </w:rPr>
            </w:pPr>
          </w:p>
        </w:tc>
      </w:tr>
      <w:tr w:rsidR="00EB39B2" w:rsidRPr="00D21929" w14:paraId="6F5BBC24" w14:textId="77777777" w:rsidTr="00007A45">
        <w:trPr>
          <w:cantSplit/>
          <w:trHeight w:val="567"/>
        </w:trPr>
        <w:tc>
          <w:tcPr>
            <w:tcW w:w="565" w:type="dxa"/>
            <w:vAlign w:val="center"/>
          </w:tcPr>
          <w:p w14:paraId="5B5831D1"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17BFDC9" w14:textId="68C4E110"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find pairs of numbers that satisfy an equation with two unknowns </w:t>
            </w:r>
          </w:p>
        </w:tc>
        <w:tc>
          <w:tcPr>
            <w:tcW w:w="425" w:type="dxa"/>
            <w:shd w:val="clear" w:color="auto" w:fill="D9D9D9"/>
            <w:textDirection w:val="btLr"/>
          </w:tcPr>
          <w:p w14:paraId="6CC3E035"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317D4971"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2E773504"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2E39A070"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3CCB530"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0F4FDDBD"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05FA5356" w14:textId="77777777" w:rsidR="00EB39B2" w:rsidRPr="00D21929" w:rsidRDefault="00EB39B2" w:rsidP="00EB39B2">
            <w:pPr>
              <w:ind w:left="113" w:right="113"/>
              <w:rPr>
                <w:rFonts w:ascii="Verdana" w:hAnsi="Verdana"/>
                <w:sz w:val="16"/>
                <w:szCs w:val="16"/>
              </w:rPr>
            </w:pPr>
          </w:p>
        </w:tc>
      </w:tr>
      <w:tr w:rsidR="00EB39B2" w:rsidRPr="00D21929" w14:paraId="2CC05BFA" w14:textId="77777777" w:rsidTr="00007A45">
        <w:trPr>
          <w:cantSplit/>
          <w:trHeight w:val="567"/>
        </w:trPr>
        <w:tc>
          <w:tcPr>
            <w:tcW w:w="565" w:type="dxa"/>
            <w:vAlign w:val="center"/>
          </w:tcPr>
          <w:p w14:paraId="2D4DB03C"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186EAAB7" w14:textId="2DDC7317"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enumerate possibilities of combinations of two variables </w:t>
            </w:r>
          </w:p>
        </w:tc>
        <w:tc>
          <w:tcPr>
            <w:tcW w:w="425" w:type="dxa"/>
            <w:shd w:val="clear" w:color="auto" w:fill="D9D9D9"/>
            <w:textDirection w:val="btLr"/>
          </w:tcPr>
          <w:p w14:paraId="6897FBCE"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29A3F90F"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12968B85"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34732357"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401F9905"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173E3B8C"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497F1E75" w14:textId="77777777" w:rsidR="00EB39B2" w:rsidRPr="00D21929" w:rsidRDefault="00EB39B2" w:rsidP="00EB39B2">
            <w:pPr>
              <w:ind w:left="113" w:right="113"/>
              <w:rPr>
                <w:rFonts w:ascii="Verdana" w:hAnsi="Verdana"/>
                <w:sz w:val="16"/>
                <w:szCs w:val="16"/>
              </w:rPr>
            </w:pPr>
          </w:p>
        </w:tc>
      </w:tr>
      <w:tr w:rsidR="00EB39B2" w:rsidRPr="00D21929" w14:paraId="2D25F6B8" w14:textId="77777777" w:rsidTr="00007A45">
        <w:trPr>
          <w:cantSplit/>
          <w:trHeight w:val="567"/>
        </w:trPr>
        <w:tc>
          <w:tcPr>
            <w:tcW w:w="565" w:type="dxa"/>
            <w:vAlign w:val="center"/>
          </w:tcPr>
          <w:p w14:paraId="6A9547C1"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BEEB151" w14:textId="20FA3F1B"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algebraic notation </w:t>
            </w:r>
          </w:p>
        </w:tc>
        <w:tc>
          <w:tcPr>
            <w:tcW w:w="425" w:type="dxa"/>
            <w:shd w:val="clear" w:color="auto" w:fill="D9D9D9"/>
            <w:textDirection w:val="btLr"/>
          </w:tcPr>
          <w:p w14:paraId="0F157A72"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4607315E"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1CFDC7B4"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4EE31516"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8ACDEE1"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1AEF618A"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6C7DB216" w14:textId="77777777" w:rsidR="00EB39B2" w:rsidRPr="00D21929" w:rsidRDefault="00EB39B2" w:rsidP="00EB39B2">
            <w:pPr>
              <w:ind w:left="113" w:right="113"/>
              <w:rPr>
                <w:rFonts w:ascii="Verdana" w:hAnsi="Verdana"/>
                <w:sz w:val="16"/>
                <w:szCs w:val="16"/>
              </w:rPr>
            </w:pPr>
          </w:p>
        </w:tc>
      </w:tr>
      <w:tr w:rsidR="00EB39B2" w:rsidRPr="00D21929" w14:paraId="2ACA837F" w14:textId="77777777" w:rsidTr="00007A45">
        <w:trPr>
          <w:cantSplit/>
          <w:trHeight w:val="567"/>
        </w:trPr>
        <w:tc>
          <w:tcPr>
            <w:tcW w:w="565" w:type="dxa"/>
            <w:vAlign w:val="center"/>
          </w:tcPr>
          <w:p w14:paraId="2476CD15"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7CA6691B" w14:textId="5256EE62"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further algebraic notation </w:t>
            </w:r>
          </w:p>
        </w:tc>
        <w:tc>
          <w:tcPr>
            <w:tcW w:w="425" w:type="dxa"/>
            <w:shd w:val="clear" w:color="auto" w:fill="D9D9D9"/>
            <w:textDirection w:val="btLr"/>
          </w:tcPr>
          <w:p w14:paraId="171B1FC8"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069EEF96"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1A59FC40"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092EE3EB"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66EA587B"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475143AB"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139DE0EC" w14:textId="77777777" w:rsidR="00EB39B2" w:rsidRPr="00D21929" w:rsidRDefault="00EB39B2" w:rsidP="00EB39B2">
            <w:pPr>
              <w:ind w:left="113" w:right="113"/>
              <w:rPr>
                <w:rFonts w:ascii="Verdana" w:hAnsi="Verdana"/>
                <w:sz w:val="16"/>
                <w:szCs w:val="16"/>
              </w:rPr>
            </w:pPr>
          </w:p>
        </w:tc>
      </w:tr>
      <w:tr w:rsidR="00EB39B2" w:rsidRPr="00D21929" w14:paraId="4222D17C" w14:textId="77777777" w:rsidTr="00007A45">
        <w:trPr>
          <w:cantSplit/>
          <w:trHeight w:val="567"/>
        </w:trPr>
        <w:tc>
          <w:tcPr>
            <w:tcW w:w="565" w:type="dxa"/>
            <w:vAlign w:val="center"/>
          </w:tcPr>
          <w:p w14:paraId="362356BC"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04C33B99" w14:textId="29C77EA7"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coefficients written as fractions instead of decimals </w:t>
            </w:r>
          </w:p>
        </w:tc>
        <w:tc>
          <w:tcPr>
            <w:tcW w:w="425" w:type="dxa"/>
            <w:shd w:val="clear" w:color="auto" w:fill="D9D9D9"/>
            <w:textDirection w:val="btLr"/>
          </w:tcPr>
          <w:p w14:paraId="50D21321"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2634BBD2"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5016312B"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7E691C34"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216BF213"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45328E0E"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3F80900B" w14:textId="77777777" w:rsidR="00EB39B2" w:rsidRPr="00D21929" w:rsidRDefault="00EB39B2" w:rsidP="00EB39B2">
            <w:pPr>
              <w:ind w:left="113" w:right="113"/>
              <w:rPr>
                <w:rFonts w:ascii="Verdana" w:hAnsi="Verdana"/>
                <w:sz w:val="16"/>
                <w:szCs w:val="16"/>
              </w:rPr>
            </w:pPr>
          </w:p>
        </w:tc>
      </w:tr>
      <w:tr w:rsidR="00EB39B2" w:rsidRPr="00D21929" w14:paraId="121E7511" w14:textId="77777777" w:rsidTr="00007A45">
        <w:trPr>
          <w:cantSplit/>
          <w:trHeight w:val="567"/>
        </w:trPr>
        <w:tc>
          <w:tcPr>
            <w:tcW w:w="565" w:type="dxa"/>
            <w:vAlign w:val="center"/>
          </w:tcPr>
          <w:p w14:paraId="4CCB5392"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F51D37E" w14:textId="3BB1C209"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brackets in algebraic expressions </w:t>
            </w:r>
          </w:p>
        </w:tc>
        <w:tc>
          <w:tcPr>
            <w:tcW w:w="425" w:type="dxa"/>
            <w:shd w:val="clear" w:color="auto" w:fill="D9D9D9"/>
            <w:textDirection w:val="btLr"/>
          </w:tcPr>
          <w:p w14:paraId="712B5F3D"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27F19887"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7A754623"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0010976B"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178D8A2A"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2BFA19C5"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34BB57A7" w14:textId="77777777" w:rsidR="00EB39B2" w:rsidRPr="00D21929" w:rsidRDefault="00EB39B2" w:rsidP="00EB39B2">
            <w:pPr>
              <w:ind w:left="113" w:right="113"/>
              <w:rPr>
                <w:rFonts w:ascii="Verdana" w:hAnsi="Verdana"/>
                <w:sz w:val="16"/>
                <w:szCs w:val="16"/>
              </w:rPr>
            </w:pPr>
          </w:p>
        </w:tc>
      </w:tr>
      <w:tr w:rsidR="00EB39B2" w:rsidRPr="00D21929" w14:paraId="525072A1" w14:textId="77777777" w:rsidTr="00007A45">
        <w:trPr>
          <w:cantSplit/>
          <w:trHeight w:val="567"/>
        </w:trPr>
        <w:tc>
          <w:tcPr>
            <w:tcW w:w="565" w:type="dxa"/>
            <w:vAlign w:val="center"/>
          </w:tcPr>
          <w:p w14:paraId="357DC705"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409</w:t>
            </w:r>
          </w:p>
        </w:tc>
        <w:tc>
          <w:tcPr>
            <w:tcW w:w="7223" w:type="dxa"/>
            <w:vAlign w:val="center"/>
          </w:tcPr>
          <w:p w14:paraId="3548ED59" w14:textId="536ADA2F"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substitute numerical values in formulae and expressions </w:t>
            </w:r>
          </w:p>
        </w:tc>
        <w:tc>
          <w:tcPr>
            <w:tcW w:w="425" w:type="dxa"/>
            <w:shd w:val="clear" w:color="auto" w:fill="D9D9D9"/>
            <w:textDirection w:val="btLr"/>
          </w:tcPr>
          <w:p w14:paraId="49C643B3"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56201819"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28494A67"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1EB82AA9"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1A4955B0"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0A68EE93"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76952244" w14:textId="77777777" w:rsidR="00EB39B2" w:rsidRPr="00D21929" w:rsidRDefault="00EB39B2" w:rsidP="00EB39B2">
            <w:pPr>
              <w:ind w:left="113" w:right="113"/>
              <w:rPr>
                <w:rFonts w:ascii="Verdana" w:hAnsi="Verdana"/>
                <w:sz w:val="16"/>
                <w:szCs w:val="16"/>
              </w:rPr>
            </w:pPr>
          </w:p>
        </w:tc>
      </w:tr>
      <w:tr w:rsidR="00D6738C" w:rsidRPr="00D21929" w14:paraId="5DD586D8" w14:textId="77777777" w:rsidTr="00007A45">
        <w:trPr>
          <w:cantSplit/>
          <w:trHeight w:val="567"/>
        </w:trPr>
        <w:tc>
          <w:tcPr>
            <w:tcW w:w="565" w:type="dxa"/>
            <w:vAlign w:val="center"/>
          </w:tcPr>
          <w:p w14:paraId="4430D3EF" w14:textId="09BFCEED"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203F435B" w14:textId="2414FADD"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understand and use the concepts and vocabulary of basic algebra </w:t>
            </w:r>
          </w:p>
        </w:tc>
        <w:tc>
          <w:tcPr>
            <w:tcW w:w="425" w:type="dxa"/>
            <w:shd w:val="clear" w:color="auto" w:fill="D9D9D9"/>
            <w:textDirection w:val="btLr"/>
          </w:tcPr>
          <w:p w14:paraId="3607B122"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60232C3B"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4064CD31"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7620B101"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5F337C41"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5532C46B"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17A631E9" w14:textId="77777777" w:rsidR="00D6738C" w:rsidRPr="00D21929" w:rsidRDefault="00D6738C" w:rsidP="00D6738C">
            <w:pPr>
              <w:ind w:left="113" w:right="113"/>
              <w:rPr>
                <w:rFonts w:ascii="Verdana" w:hAnsi="Verdana"/>
                <w:sz w:val="16"/>
                <w:szCs w:val="16"/>
              </w:rPr>
            </w:pPr>
          </w:p>
        </w:tc>
      </w:tr>
      <w:tr w:rsidR="00D6738C" w:rsidRPr="00D21929" w14:paraId="666270F7" w14:textId="77777777" w:rsidTr="00007A45">
        <w:trPr>
          <w:cantSplit/>
          <w:trHeight w:val="567"/>
        </w:trPr>
        <w:tc>
          <w:tcPr>
            <w:tcW w:w="565" w:type="dxa"/>
            <w:vAlign w:val="center"/>
          </w:tcPr>
          <w:p w14:paraId="4FA5AC01" w14:textId="6AA46175"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21C4771C" w14:textId="544DAA33"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collecting like terms </w:t>
            </w:r>
          </w:p>
        </w:tc>
        <w:tc>
          <w:tcPr>
            <w:tcW w:w="425" w:type="dxa"/>
            <w:shd w:val="clear" w:color="auto" w:fill="D9D9D9"/>
            <w:textDirection w:val="btLr"/>
          </w:tcPr>
          <w:p w14:paraId="091A315C"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4CE45523"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6EA2FAD3"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7D7D6C0E"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4FA75B95"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62713EC4"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2D81C4AA" w14:textId="77777777" w:rsidR="00D6738C" w:rsidRPr="00D21929" w:rsidRDefault="00D6738C" w:rsidP="00D6738C">
            <w:pPr>
              <w:ind w:left="113" w:right="113"/>
              <w:rPr>
                <w:rFonts w:ascii="Verdana" w:hAnsi="Verdana"/>
                <w:sz w:val="16"/>
                <w:szCs w:val="16"/>
              </w:rPr>
            </w:pPr>
          </w:p>
        </w:tc>
      </w:tr>
      <w:tr w:rsidR="00D6738C" w:rsidRPr="00D21929" w14:paraId="06EAED6C" w14:textId="77777777" w:rsidTr="00007A45">
        <w:trPr>
          <w:cantSplit/>
          <w:trHeight w:val="567"/>
        </w:trPr>
        <w:tc>
          <w:tcPr>
            <w:tcW w:w="565" w:type="dxa"/>
            <w:vAlign w:val="center"/>
          </w:tcPr>
          <w:p w14:paraId="050823BD" w14:textId="1C7A2DB7"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244FC9BA" w14:textId="16F4027E"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multiplying a single term over a bracket </w:t>
            </w:r>
          </w:p>
        </w:tc>
        <w:tc>
          <w:tcPr>
            <w:tcW w:w="425" w:type="dxa"/>
            <w:shd w:val="clear" w:color="auto" w:fill="D9D9D9"/>
            <w:textDirection w:val="btLr"/>
          </w:tcPr>
          <w:p w14:paraId="23FAA3A9"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616561FC"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096CE75A"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31F42344"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7DF9AAB0"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6E160A9C"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5EA1F96F" w14:textId="77777777" w:rsidR="00D6738C" w:rsidRPr="00D21929" w:rsidRDefault="00D6738C" w:rsidP="00D6738C">
            <w:pPr>
              <w:ind w:left="113" w:right="113"/>
              <w:rPr>
                <w:rFonts w:ascii="Verdana" w:hAnsi="Verdana"/>
                <w:sz w:val="16"/>
                <w:szCs w:val="16"/>
              </w:rPr>
            </w:pPr>
          </w:p>
        </w:tc>
      </w:tr>
      <w:tr w:rsidR="00D6738C" w:rsidRPr="00D21929" w14:paraId="7B933F04" w14:textId="77777777" w:rsidTr="00007A45">
        <w:trPr>
          <w:cantSplit/>
          <w:trHeight w:val="567"/>
        </w:trPr>
        <w:tc>
          <w:tcPr>
            <w:tcW w:w="565" w:type="dxa"/>
            <w:vAlign w:val="center"/>
          </w:tcPr>
          <w:p w14:paraId="0AF81DFD" w14:textId="2AA978DD"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6BA31D04" w14:textId="1949C748"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taking out common factors </w:t>
            </w:r>
          </w:p>
        </w:tc>
        <w:tc>
          <w:tcPr>
            <w:tcW w:w="425" w:type="dxa"/>
            <w:shd w:val="clear" w:color="auto" w:fill="D9D9D9"/>
            <w:textDirection w:val="btLr"/>
          </w:tcPr>
          <w:p w14:paraId="6B9D25CD"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06C0135A"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11B30A23"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1C989B29"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25854172"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042C8C2F"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3C0A8B6A" w14:textId="77777777" w:rsidR="00D6738C" w:rsidRPr="00D21929" w:rsidRDefault="00D6738C" w:rsidP="00D6738C">
            <w:pPr>
              <w:ind w:left="113" w:right="113"/>
              <w:rPr>
                <w:rFonts w:ascii="Verdana" w:hAnsi="Verdana"/>
                <w:sz w:val="16"/>
                <w:szCs w:val="16"/>
              </w:rPr>
            </w:pPr>
          </w:p>
        </w:tc>
      </w:tr>
      <w:tr w:rsidR="00D6738C" w:rsidRPr="00D21929" w14:paraId="0E01008A" w14:textId="77777777" w:rsidTr="00007A45">
        <w:trPr>
          <w:cantSplit/>
          <w:trHeight w:val="567"/>
        </w:trPr>
        <w:tc>
          <w:tcPr>
            <w:tcW w:w="565" w:type="dxa"/>
            <w:vAlign w:val="center"/>
          </w:tcPr>
          <w:p w14:paraId="0AD10F2A" w14:textId="2EBF9932"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113F831F" w14:textId="4E0CB049"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expanding products of two or more binomials </w:t>
            </w:r>
          </w:p>
        </w:tc>
        <w:tc>
          <w:tcPr>
            <w:tcW w:w="425" w:type="dxa"/>
            <w:shd w:val="clear" w:color="auto" w:fill="D9D9D9"/>
            <w:textDirection w:val="btLr"/>
          </w:tcPr>
          <w:p w14:paraId="4C95ECF7"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2EB09C1E"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48620350"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7325FAC9"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1312F259"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58E80796"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5877FBBA" w14:textId="77777777" w:rsidR="00D6738C" w:rsidRPr="00D21929" w:rsidRDefault="00D6738C" w:rsidP="00D6738C">
            <w:pPr>
              <w:ind w:left="113" w:right="113"/>
              <w:rPr>
                <w:rFonts w:ascii="Verdana" w:hAnsi="Verdana"/>
                <w:sz w:val="16"/>
                <w:szCs w:val="16"/>
              </w:rPr>
            </w:pPr>
          </w:p>
        </w:tc>
      </w:tr>
      <w:tr w:rsidR="00D6738C" w:rsidRPr="00D21929" w14:paraId="1089C4CF" w14:textId="77777777" w:rsidTr="00007A45">
        <w:trPr>
          <w:cantSplit/>
          <w:trHeight w:val="567"/>
        </w:trPr>
        <w:tc>
          <w:tcPr>
            <w:tcW w:w="565" w:type="dxa"/>
            <w:vAlign w:val="center"/>
          </w:tcPr>
          <w:p w14:paraId="1DABBBF0" w14:textId="42CBB4BB"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6055AC05" w14:textId="36E2D822"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standard mathematical formulae </w:t>
            </w:r>
          </w:p>
        </w:tc>
        <w:tc>
          <w:tcPr>
            <w:tcW w:w="425" w:type="dxa"/>
            <w:shd w:val="clear" w:color="auto" w:fill="D9D9D9"/>
            <w:textDirection w:val="btLr"/>
          </w:tcPr>
          <w:p w14:paraId="51B520BE"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2CB60C90"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5F0CCD99"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093845E5"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4EDE1777"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39370FB1"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1061BC84" w14:textId="77777777" w:rsidR="00D6738C" w:rsidRPr="00D21929" w:rsidRDefault="00D6738C" w:rsidP="00D6738C">
            <w:pPr>
              <w:ind w:left="113" w:right="113"/>
              <w:rPr>
                <w:rFonts w:ascii="Verdana" w:hAnsi="Verdana"/>
                <w:sz w:val="16"/>
                <w:szCs w:val="16"/>
              </w:rPr>
            </w:pPr>
          </w:p>
        </w:tc>
      </w:tr>
      <w:tr w:rsidR="00D6738C" w:rsidRPr="00D21929" w14:paraId="52057B0B" w14:textId="77777777" w:rsidTr="00007A45">
        <w:trPr>
          <w:cantSplit/>
          <w:trHeight w:val="567"/>
        </w:trPr>
        <w:tc>
          <w:tcPr>
            <w:tcW w:w="565" w:type="dxa"/>
            <w:vAlign w:val="center"/>
          </w:tcPr>
          <w:p w14:paraId="2356F625" w14:textId="584D01AC"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5A2DC0E2" w14:textId="0C827E0C"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rearrange formulae to change the subject </w:t>
            </w:r>
          </w:p>
        </w:tc>
        <w:tc>
          <w:tcPr>
            <w:tcW w:w="425" w:type="dxa"/>
            <w:shd w:val="clear" w:color="auto" w:fill="D9D9D9"/>
            <w:textDirection w:val="btLr"/>
          </w:tcPr>
          <w:p w14:paraId="284D76F8"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3ED9CBE7"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44704585"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2227C8AC"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6B4A41A7"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1AC59556"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28FECCD9" w14:textId="77777777" w:rsidR="00D6738C" w:rsidRPr="00D21929" w:rsidRDefault="00D6738C" w:rsidP="00D6738C">
            <w:pPr>
              <w:ind w:left="113" w:right="113"/>
              <w:rPr>
                <w:rFonts w:ascii="Verdana" w:hAnsi="Verdana"/>
                <w:sz w:val="16"/>
                <w:szCs w:val="16"/>
              </w:rPr>
            </w:pPr>
          </w:p>
        </w:tc>
      </w:tr>
      <w:tr w:rsidR="00D6738C" w:rsidRPr="00D21929" w14:paraId="75032F62" w14:textId="77777777" w:rsidTr="00007A45">
        <w:trPr>
          <w:cantSplit/>
          <w:trHeight w:val="567"/>
        </w:trPr>
        <w:tc>
          <w:tcPr>
            <w:tcW w:w="565" w:type="dxa"/>
            <w:vAlign w:val="center"/>
          </w:tcPr>
          <w:p w14:paraId="42749C6A" w14:textId="56F47EB6"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0EA168CD" w14:textId="56892C30"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model situations or procedures by translating them into algebraic expressions or formulae </w:t>
            </w:r>
          </w:p>
        </w:tc>
        <w:tc>
          <w:tcPr>
            <w:tcW w:w="425" w:type="dxa"/>
            <w:shd w:val="clear" w:color="auto" w:fill="D9D9D9"/>
            <w:textDirection w:val="btLr"/>
          </w:tcPr>
          <w:p w14:paraId="613E2F3A"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29A6AB19"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79FEAE8D"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3A7B5A93"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294E7CEA"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431AE9BC"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7A85AB22" w14:textId="77777777" w:rsidR="00D6738C" w:rsidRPr="00D21929" w:rsidRDefault="00D6738C" w:rsidP="00D6738C">
            <w:pPr>
              <w:ind w:left="113" w:right="113"/>
              <w:rPr>
                <w:rFonts w:ascii="Verdana" w:hAnsi="Verdana"/>
                <w:sz w:val="16"/>
                <w:szCs w:val="16"/>
              </w:rPr>
            </w:pPr>
          </w:p>
        </w:tc>
      </w:tr>
      <w:tr w:rsidR="00DF2FD1" w:rsidRPr="00D21929" w14:paraId="63A0FF10" w14:textId="77777777" w:rsidTr="00007A45">
        <w:trPr>
          <w:cantSplit/>
          <w:trHeight w:val="567"/>
        </w:trPr>
        <w:tc>
          <w:tcPr>
            <w:tcW w:w="565" w:type="dxa"/>
            <w:vAlign w:val="center"/>
          </w:tcPr>
          <w:p w14:paraId="5C87C25E" w14:textId="0AE1C7EF"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5F38736D" w14:textId="33819CDE"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model situations or procedures by using graphs </w:t>
            </w:r>
          </w:p>
        </w:tc>
        <w:tc>
          <w:tcPr>
            <w:tcW w:w="425" w:type="dxa"/>
            <w:shd w:val="clear" w:color="auto" w:fill="D9D9D9"/>
            <w:textDirection w:val="btLr"/>
          </w:tcPr>
          <w:p w14:paraId="13B1104A"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0ACAABBF"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1C2B6F18"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4951A1BE"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5BB6CE70"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0F1A856B"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077D0E79" w14:textId="77777777" w:rsidR="00DF2FD1" w:rsidRPr="00D21929" w:rsidRDefault="00DF2FD1" w:rsidP="00DF2FD1">
            <w:pPr>
              <w:ind w:left="113" w:right="113"/>
              <w:rPr>
                <w:rFonts w:ascii="Verdana" w:hAnsi="Verdana"/>
                <w:sz w:val="16"/>
                <w:szCs w:val="16"/>
              </w:rPr>
            </w:pPr>
          </w:p>
        </w:tc>
      </w:tr>
      <w:tr w:rsidR="00DF2FD1" w:rsidRPr="00D21929" w14:paraId="39570389" w14:textId="77777777" w:rsidTr="00007A45">
        <w:trPr>
          <w:cantSplit/>
          <w:trHeight w:val="567"/>
        </w:trPr>
        <w:tc>
          <w:tcPr>
            <w:tcW w:w="565" w:type="dxa"/>
            <w:vAlign w:val="center"/>
          </w:tcPr>
          <w:p w14:paraId="3A962FD8" w14:textId="3441C412"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2EB64A69" w14:textId="672CB183"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algebraic methods to solve linear equations in one variable </w:t>
            </w:r>
          </w:p>
        </w:tc>
        <w:tc>
          <w:tcPr>
            <w:tcW w:w="425" w:type="dxa"/>
            <w:shd w:val="clear" w:color="auto" w:fill="D9D9D9"/>
            <w:textDirection w:val="btLr"/>
          </w:tcPr>
          <w:p w14:paraId="225168ED"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28330A37"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91BA9B6"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454A7AC4"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55548E43"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27E2911C"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39E5A0CF" w14:textId="77777777" w:rsidR="00DF2FD1" w:rsidRPr="00D21929" w:rsidRDefault="00DF2FD1" w:rsidP="00DF2FD1">
            <w:pPr>
              <w:ind w:left="113" w:right="113"/>
              <w:rPr>
                <w:rFonts w:ascii="Verdana" w:hAnsi="Verdana"/>
                <w:sz w:val="16"/>
                <w:szCs w:val="16"/>
              </w:rPr>
            </w:pPr>
          </w:p>
        </w:tc>
      </w:tr>
      <w:tr w:rsidR="00DF2FD1" w:rsidRPr="00D21929" w14:paraId="2643FF69" w14:textId="77777777" w:rsidTr="00007A45">
        <w:trPr>
          <w:cantSplit/>
          <w:trHeight w:val="567"/>
        </w:trPr>
        <w:tc>
          <w:tcPr>
            <w:tcW w:w="565" w:type="dxa"/>
            <w:vAlign w:val="center"/>
          </w:tcPr>
          <w:p w14:paraId="39614075" w14:textId="29A656A8"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62F29C92" w14:textId="40A9FE75"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work with coordinates in all four quadrants </w:t>
            </w:r>
          </w:p>
        </w:tc>
        <w:tc>
          <w:tcPr>
            <w:tcW w:w="425" w:type="dxa"/>
            <w:shd w:val="clear" w:color="auto" w:fill="D9D9D9"/>
            <w:textDirection w:val="btLr"/>
          </w:tcPr>
          <w:p w14:paraId="106D859A"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54AB2263"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45307B5"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405B7921"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1042C0AE"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6BE696F2"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0839A38D" w14:textId="77777777" w:rsidR="00DF2FD1" w:rsidRPr="00D21929" w:rsidRDefault="00DF2FD1" w:rsidP="00DF2FD1">
            <w:pPr>
              <w:ind w:left="113" w:right="113"/>
              <w:rPr>
                <w:rFonts w:ascii="Verdana" w:hAnsi="Verdana"/>
                <w:sz w:val="16"/>
                <w:szCs w:val="16"/>
              </w:rPr>
            </w:pPr>
          </w:p>
        </w:tc>
      </w:tr>
      <w:tr w:rsidR="00DF2FD1" w:rsidRPr="00D21929" w14:paraId="27A5C32A" w14:textId="77777777" w:rsidTr="00007A45">
        <w:trPr>
          <w:cantSplit/>
          <w:trHeight w:val="567"/>
        </w:trPr>
        <w:tc>
          <w:tcPr>
            <w:tcW w:w="565" w:type="dxa"/>
            <w:vAlign w:val="center"/>
          </w:tcPr>
          <w:p w14:paraId="700CDB1E" w14:textId="41BA911A"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383EEF3B" w14:textId="13E928B9"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sketch and produce graphs of linear functions </w:t>
            </w:r>
          </w:p>
        </w:tc>
        <w:tc>
          <w:tcPr>
            <w:tcW w:w="425" w:type="dxa"/>
            <w:shd w:val="clear" w:color="auto" w:fill="D9D9D9"/>
            <w:textDirection w:val="btLr"/>
          </w:tcPr>
          <w:p w14:paraId="616C8279"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AD64635"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29502876"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032CFC1B"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6FD044FD"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23F38C0F"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5150E674" w14:textId="77777777" w:rsidR="00DF2FD1" w:rsidRPr="00D21929" w:rsidRDefault="00DF2FD1" w:rsidP="00DF2FD1">
            <w:pPr>
              <w:ind w:left="113" w:right="113"/>
              <w:rPr>
                <w:rFonts w:ascii="Verdana" w:hAnsi="Verdana"/>
                <w:sz w:val="16"/>
                <w:szCs w:val="16"/>
              </w:rPr>
            </w:pPr>
          </w:p>
        </w:tc>
      </w:tr>
      <w:tr w:rsidR="00DF2FD1" w:rsidRPr="00D21929" w14:paraId="5F2F907C" w14:textId="77777777" w:rsidTr="00007A45">
        <w:trPr>
          <w:cantSplit/>
          <w:trHeight w:val="567"/>
        </w:trPr>
        <w:tc>
          <w:tcPr>
            <w:tcW w:w="565" w:type="dxa"/>
            <w:vAlign w:val="center"/>
          </w:tcPr>
          <w:p w14:paraId="576A2A1E" w14:textId="269D785D"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1EDE9DF6" w14:textId="73A07669"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sketch and produce graphs of quadratic functions </w:t>
            </w:r>
          </w:p>
        </w:tc>
        <w:tc>
          <w:tcPr>
            <w:tcW w:w="425" w:type="dxa"/>
            <w:shd w:val="clear" w:color="auto" w:fill="D9D9D9"/>
            <w:textDirection w:val="btLr"/>
          </w:tcPr>
          <w:p w14:paraId="5D5EB0C5"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4B05D92"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D026203"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6F76DADD"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3DB73EF4"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39F6FB6B"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53181D79" w14:textId="77777777" w:rsidR="00DF2FD1" w:rsidRPr="00D21929" w:rsidRDefault="00DF2FD1" w:rsidP="00DF2FD1">
            <w:pPr>
              <w:ind w:left="113" w:right="113"/>
              <w:rPr>
                <w:rFonts w:ascii="Verdana" w:hAnsi="Verdana"/>
                <w:sz w:val="16"/>
                <w:szCs w:val="16"/>
              </w:rPr>
            </w:pPr>
          </w:p>
        </w:tc>
      </w:tr>
      <w:tr w:rsidR="00DF2FD1" w:rsidRPr="00D21929" w14:paraId="57680278" w14:textId="77777777" w:rsidTr="00007A45">
        <w:trPr>
          <w:cantSplit/>
          <w:trHeight w:val="567"/>
        </w:trPr>
        <w:tc>
          <w:tcPr>
            <w:tcW w:w="565" w:type="dxa"/>
            <w:vAlign w:val="center"/>
          </w:tcPr>
          <w:p w14:paraId="1298A378" w14:textId="19100F27"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3" w:type="dxa"/>
            <w:vAlign w:val="center"/>
          </w:tcPr>
          <w:p w14:paraId="04C3F668" w14:textId="27631BD9"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 xml:space="preserve">I can interpret mathematical relationships both algebraically and </w:t>
            </w:r>
            <w:r w:rsidR="004258E2">
              <w:rPr>
                <w:rFonts w:ascii="Verdana" w:eastAsia="Times New Roman" w:hAnsi="Verdana" w:cs="Times New Roman"/>
                <w:color w:val="4C4C4C"/>
                <w:sz w:val="20"/>
                <w:szCs w:val="20"/>
                <w:lang w:eastAsia="en-GB"/>
              </w:rPr>
              <w:t>g</w:t>
            </w:r>
            <w:r w:rsidRPr="00E6781A">
              <w:rPr>
                <w:rFonts w:ascii="Verdana" w:eastAsia="Times New Roman" w:hAnsi="Verdana" w:cs="Times New Roman"/>
                <w:color w:val="4C4C4C"/>
                <w:sz w:val="20"/>
                <w:szCs w:val="20"/>
                <w:lang w:eastAsia="en-GB"/>
              </w:rPr>
              <w:t>raphically </w:t>
            </w:r>
          </w:p>
        </w:tc>
        <w:tc>
          <w:tcPr>
            <w:tcW w:w="425" w:type="dxa"/>
            <w:shd w:val="clear" w:color="auto" w:fill="D9D9D9"/>
            <w:textDirection w:val="btLr"/>
          </w:tcPr>
          <w:p w14:paraId="6CD0B604"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DE3A72C"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191163B"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760EA7B4"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2B448F2A"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003511F5"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0EFE935D" w14:textId="77777777" w:rsidR="00DF2FD1" w:rsidRPr="00D21929" w:rsidRDefault="00DF2FD1" w:rsidP="00DF2FD1">
            <w:pPr>
              <w:ind w:left="113" w:right="113"/>
              <w:rPr>
                <w:rFonts w:ascii="Verdana" w:hAnsi="Verdana"/>
                <w:sz w:val="16"/>
                <w:szCs w:val="16"/>
              </w:rPr>
            </w:pPr>
          </w:p>
        </w:tc>
      </w:tr>
      <w:tr w:rsidR="00DF2FD1" w:rsidRPr="00D21929" w14:paraId="2E46CC9C" w14:textId="77777777" w:rsidTr="00007A45">
        <w:trPr>
          <w:cantSplit/>
          <w:trHeight w:val="567"/>
        </w:trPr>
        <w:tc>
          <w:tcPr>
            <w:tcW w:w="565" w:type="dxa"/>
            <w:vAlign w:val="center"/>
          </w:tcPr>
          <w:p w14:paraId="45075271" w14:textId="6B98A818"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3" w:type="dxa"/>
            <w:vAlign w:val="center"/>
          </w:tcPr>
          <w:p w14:paraId="44F29A02" w14:textId="03F1B19D"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rearrange a given linear equation in x and y to the form  y = mx + c </w:t>
            </w:r>
          </w:p>
        </w:tc>
        <w:tc>
          <w:tcPr>
            <w:tcW w:w="425" w:type="dxa"/>
            <w:shd w:val="clear" w:color="auto" w:fill="D9D9D9"/>
            <w:textDirection w:val="btLr"/>
          </w:tcPr>
          <w:p w14:paraId="2A0B1A37"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06F98182"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2CE9FD51"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27A7E2E5"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6EB83631"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2C03EF30"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DFBC1CE" w14:textId="77777777" w:rsidR="00DF2FD1" w:rsidRPr="00D21929" w:rsidRDefault="00DF2FD1" w:rsidP="00DF2FD1">
            <w:pPr>
              <w:ind w:left="113" w:right="113"/>
              <w:rPr>
                <w:rFonts w:ascii="Verdana" w:hAnsi="Verdana"/>
                <w:sz w:val="16"/>
                <w:szCs w:val="16"/>
              </w:rPr>
            </w:pPr>
          </w:p>
        </w:tc>
      </w:tr>
      <w:tr w:rsidR="00DF2FD1" w:rsidRPr="00D21929" w14:paraId="037E5843" w14:textId="77777777" w:rsidTr="00007A45">
        <w:trPr>
          <w:cantSplit/>
          <w:trHeight w:val="567"/>
        </w:trPr>
        <w:tc>
          <w:tcPr>
            <w:tcW w:w="565" w:type="dxa"/>
            <w:vAlign w:val="center"/>
          </w:tcPr>
          <w:p w14:paraId="053D7DF2" w14:textId="7A43F427"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3" w:type="dxa"/>
            <w:vAlign w:val="center"/>
          </w:tcPr>
          <w:p w14:paraId="23155D2C" w14:textId="77FFC379"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interpret gradients and intercepts of graphs of the form y = mx + c numerically, graphically and algebraically </w:t>
            </w:r>
          </w:p>
        </w:tc>
        <w:tc>
          <w:tcPr>
            <w:tcW w:w="425" w:type="dxa"/>
            <w:shd w:val="clear" w:color="auto" w:fill="D9D9D9"/>
            <w:textDirection w:val="btLr"/>
          </w:tcPr>
          <w:p w14:paraId="05A41391"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028F4618"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D80C4D5"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600C0F79"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49BA7B9C"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1224E3AB"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C3EE25A" w14:textId="77777777" w:rsidR="00DF2FD1" w:rsidRPr="00D21929" w:rsidRDefault="00DF2FD1" w:rsidP="00DF2FD1">
            <w:pPr>
              <w:ind w:left="113" w:right="113"/>
              <w:rPr>
                <w:rFonts w:ascii="Verdana" w:hAnsi="Verdana"/>
                <w:sz w:val="16"/>
                <w:szCs w:val="16"/>
              </w:rPr>
            </w:pPr>
          </w:p>
        </w:tc>
      </w:tr>
      <w:tr w:rsidR="00DF2FD1" w:rsidRPr="00D21929" w14:paraId="60E9422F" w14:textId="77777777" w:rsidTr="00007A45">
        <w:trPr>
          <w:cantSplit/>
          <w:trHeight w:val="567"/>
        </w:trPr>
        <w:tc>
          <w:tcPr>
            <w:tcW w:w="565" w:type="dxa"/>
            <w:vAlign w:val="center"/>
          </w:tcPr>
          <w:p w14:paraId="73ACD809" w14:textId="14D96BEC"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3" w:type="dxa"/>
            <w:vAlign w:val="center"/>
          </w:tcPr>
          <w:p w14:paraId="48E8C75B" w14:textId="3EA80633"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linear and quadratic graphs to estimate values of y for given values of x and vice versa </w:t>
            </w:r>
          </w:p>
        </w:tc>
        <w:tc>
          <w:tcPr>
            <w:tcW w:w="425" w:type="dxa"/>
            <w:shd w:val="clear" w:color="auto" w:fill="D9D9D9"/>
            <w:textDirection w:val="btLr"/>
          </w:tcPr>
          <w:p w14:paraId="2534D217"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766C82A3"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3BDC8F97"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177D6EBF"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420E5587"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3AF3E21A"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3935D2EB" w14:textId="77777777" w:rsidR="00DF2FD1" w:rsidRPr="00D21929" w:rsidRDefault="00DF2FD1" w:rsidP="00DF2FD1">
            <w:pPr>
              <w:ind w:left="113" w:right="113"/>
              <w:rPr>
                <w:rFonts w:ascii="Verdana" w:hAnsi="Verdana"/>
                <w:sz w:val="16"/>
                <w:szCs w:val="16"/>
              </w:rPr>
            </w:pPr>
          </w:p>
        </w:tc>
      </w:tr>
      <w:tr w:rsidR="00DF2FD1" w:rsidRPr="00D21929" w14:paraId="3E3AB528" w14:textId="77777777" w:rsidTr="00007A45">
        <w:trPr>
          <w:cantSplit/>
          <w:trHeight w:val="567"/>
        </w:trPr>
        <w:tc>
          <w:tcPr>
            <w:tcW w:w="565" w:type="dxa"/>
            <w:vAlign w:val="center"/>
          </w:tcPr>
          <w:p w14:paraId="498A85EB" w14:textId="38508C5E"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427</w:t>
            </w:r>
          </w:p>
        </w:tc>
        <w:tc>
          <w:tcPr>
            <w:tcW w:w="7223" w:type="dxa"/>
            <w:vAlign w:val="center"/>
          </w:tcPr>
          <w:p w14:paraId="62405F10" w14:textId="053E9E6C"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linear and quadratic graphs to find approximate solutions of simultaneous equations </w:t>
            </w:r>
          </w:p>
        </w:tc>
        <w:tc>
          <w:tcPr>
            <w:tcW w:w="425" w:type="dxa"/>
            <w:shd w:val="clear" w:color="auto" w:fill="D9D9D9"/>
            <w:textDirection w:val="btLr"/>
          </w:tcPr>
          <w:p w14:paraId="5A8BC8B8"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3FA027DD"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7E262E23"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19C4E14A"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31038F01"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7091D8E6"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63AF0F5" w14:textId="77777777" w:rsidR="00DF2FD1" w:rsidRPr="00D21929" w:rsidRDefault="00DF2FD1" w:rsidP="00DF2FD1">
            <w:pPr>
              <w:ind w:left="113" w:right="113"/>
              <w:rPr>
                <w:rFonts w:ascii="Verdana" w:hAnsi="Verdana"/>
                <w:sz w:val="16"/>
                <w:szCs w:val="16"/>
              </w:rPr>
            </w:pPr>
          </w:p>
        </w:tc>
      </w:tr>
      <w:tr w:rsidR="00DF2FD1" w:rsidRPr="00D21929" w14:paraId="1562381C" w14:textId="77777777" w:rsidTr="00007A45">
        <w:trPr>
          <w:cantSplit/>
          <w:trHeight w:val="567"/>
        </w:trPr>
        <w:tc>
          <w:tcPr>
            <w:tcW w:w="565" w:type="dxa"/>
            <w:vAlign w:val="center"/>
          </w:tcPr>
          <w:p w14:paraId="72E39B8C" w14:textId="2A4864CF"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428</w:t>
            </w:r>
          </w:p>
        </w:tc>
        <w:tc>
          <w:tcPr>
            <w:tcW w:w="7223" w:type="dxa"/>
            <w:vAlign w:val="center"/>
          </w:tcPr>
          <w:p w14:paraId="20D33FCC" w14:textId="6DF09EBB"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given graphs of a variety of functions, to find approximate solutions to contextual problems. </w:t>
            </w:r>
          </w:p>
        </w:tc>
        <w:tc>
          <w:tcPr>
            <w:tcW w:w="425" w:type="dxa"/>
            <w:shd w:val="clear" w:color="auto" w:fill="D9D9D9"/>
            <w:textDirection w:val="btLr"/>
          </w:tcPr>
          <w:p w14:paraId="63434B5A"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27AE9829"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701015EA"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3425949D"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20C32660"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79A3F475"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1E62690" w14:textId="77777777" w:rsidR="00DF2FD1" w:rsidRPr="00D21929" w:rsidRDefault="00DF2FD1" w:rsidP="00DF2FD1">
            <w:pPr>
              <w:ind w:left="113" w:right="113"/>
              <w:rPr>
                <w:rFonts w:ascii="Verdana" w:hAnsi="Verdana"/>
                <w:sz w:val="16"/>
                <w:szCs w:val="16"/>
              </w:rPr>
            </w:pPr>
          </w:p>
        </w:tc>
      </w:tr>
      <w:tr w:rsidR="00DF2FD1" w:rsidRPr="00D21929" w14:paraId="6DF93D9C" w14:textId="77777777" w:rsidTr="00007A45">
        <w:trPr>
          <w:cantSplit/>
          <w:trHeight w:val="567"/>
        </w:trPr>
        <w:tc>
          <w:tcPr>
            <w:tcW w:w="565" w:type="dxa"/>
            <w:vAlign w:val="center"/>
          </w:tcPr>
          <w:p w14:paraId="060D99BE" w14:textId="0907EF29"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429</w:t>
            </w:r>
          </w:p>
        </w:tc>
        <w:tc>
          <w:tcPr>
            <w:tcW w:w="7223" w:type="dxa"/>
            <w:vAlign w:val="center"/>
          </w:tcPr>
          <w:p w14:paraId="52CFC552" w14:textId="705194FC"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terms from a sequence from a term-to-term rule </w:t>
            </w:r>
          </w:p>
        </w:tc>
        <w:tc>
          <w:tcPr>
            <w:tcW w:w="425" w:type="dxa"/>
            <w:shd w:val="clear" w:color="auto" w:fill="D9D9D9"/>
            <w:textDirection w:val="btLr"/>
          </w:tcPr>
          <w:p w14:paraId="07D1B694"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35612CD"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681BFD70"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14D6B005"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0B2B6CBD"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1BF735A0"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75D0FFFB" w14:textId="77777777" w:rsidR="00DF2FD1" w:rsidRPr="00D21929" w:rsidRDefault="00DF2FD1" w:rsidP="00DF2FD1">
            <w:pPr>
              <w:ind w:left="113" w:right="113"/>
              <w:rPr>
                <w:rFonts w:ascii="Verdana" w:hAnsi="Verdana"/>
                <w:sz w:val="16"/>
                <w:szCs w:val="16"/>
              </w:rPr>
            </w:pPr>
          </w:p>
        </w:tc>
      </w:tr>
      <w:tr w:rsidR="00DF2FD1" w:rsidRPr="00D21929" w14:paraId="3640F5B2" w14:textId="77777777" w:rsidTr="00007A45">
        <w:trPr>
          <w:cantSplit/>
          <w:trHeight w:val="567"/>
        </w:trPr>
        <w:tc>
          <w:tcPr>
            <w:tcW w:w="565" w:type="dxa"/>
            <w:vAlign w:val="center"/>
          </w:tcPr>
          <w:p w14:paraId="456D4DF7" w14:textId="57975399"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430</w:t>
            </w:r>
          </w:p>
        </w:tc>
        <w:tc>
          <w:tcPr>
            <w:tcW w:w="7223" w:type="dxa"/>
            <w:vAlign w:val="center"/>
          </w:tcPr>
          <w:p w14:paraId="0D54C869" w14:textId="1BDB9919"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terms from a sequence from a position-to-term rule </w:t>
            </w:r>
          </w:p>
        </w:tc>
        <w:tc>
          <w:tcPr>
            <w:tcW w:w="425" w:type="dxa"/>
            <w:shd w:val="clear" w:color="auto" w:fill="D9D9D9"/>
            <w:textDirection w:val="btLr"/>
          </w:tcPr>
          <w:p w14:paraId="08992928"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76CCA22B"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23764622"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0B6D393B"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78394CB8"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49412934"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63D67B31" w14:textId="77777777" w:rsidR="00DF2FD1" w:rsidRPr="00D21929" w:rsidRDefault="00DF2FD1" w:rsidP="00DF2FD1">
            <w:pPr>
              <w:ind w:left="113" w:right="113"/>
              <w:rPr>
                <w:rFonts w:ascii="Verdana" w:hAnsi="Verdana"/>
                <w:sz w:val="16"/>
                <w:szCs w:val="16"/>
              </w:rPr>
            </w:pPr>
          </w:p>
        </w:tc>
      </w:tr>
      <w:tr w:rsidR="00F421E0" w:rsidRPr="00D21929" w14:paraId="1317B1E1" w14:textId="77777777" w:rsidTr="00007A45">
        <w:trPr>
          <w:cantSplit/>
          <w:trHeight w:val="567"/>
        </w:trPr>
        <w:tc>
          <w:tcPr>
            <w:tcW w:w="565" w:type="dxa"/>
            <w:vAlign w:val="center"/>
          </w:tcPr>
          <w:p w14:paraId="4FC00E0C" w14:textId="0A7EE9B7" w:rsidR="00F421E0" w:rsidRDefault="00F421E0" w:rsidP="00F421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431</w:t>
            </w:r>
          </w:p>
        </w:tc>
        <w:tc>
          <w:tcPr>
            <w:tcW w:w="7223" w:type="dxa"/>
            <w:vAlign w:val="center"/>
          </w:tcPr>
          <w:p w14:paraId="15E7B9CE" w14:textId="0503C039" w:rsidR="00F421E0" w:rsidRPr="00E6781A" w:rsidRDefault="004258E2" w:rsidP="00F421E0">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F421E0" w:rsidRPr="00E6781A">
              <w:rPr>
                <w:rFonts w:ascii="Verdana" w:eastAsia="Times New Roman" w:hAnsi="Verdana" w:cs="Times New Roman"/>
                <w:color w:val="4C4C4C"/>
                <w:sz w:val="20"/>
                <w:szCs w:val="20"/>
                <w:lang w:eastAsia="en-GB"/>
              </w:rPr>
              <w:t xml:space="preserve"> can recognise an arithmetic sequence and find the nth term </w:t>
            </w:r>
          </w:p>
        </w:tc>
        <w:tc>
          <w:tcPr>
            <w:tcW w:w="425" w:type="dxa"/>
            <w:shd w:val="clear" w:color="auto" w:fill="D9D9D9"/>
            <w:textDirection w:val="btLr"/>
          </w:tcPr>
          <w:p w14:paraId="75CFC656" w14:textId="77777777" w:rsidR="00F421E0" w:rsidRPr="00D21929" w:rsidRDefault="00F421E0" w:rsidP="00F421E0">
            <w:pPr>
              <w:ind w:left="113" w:right="113"/>
              <w:rPr>
                <w:rFonts w:ascii="Verdana" w:hAnsi="Verdana"/>
                <w:sz w:val="16"/>
                <w:szCs w:val="16"/>
              </w:rPr>
            </w:pPr>
          </w:p>
        </w:tc>
        <w:tc>
          <w:tcPr>
            <w:tcW w:w="426" w:type="dxa"/>
            <w:shd w:val="clear" w:color="auto" w:fill="DDF8FF"/>
            <w:textDirection w:val="btLr"/>
          </w:tcPr>
          <w:p w14:paraId="3EF8BB6A" w14:textId="77777777" w:rsidR="00F421E0" w:rsidRPr="00D21929" w:rsidRDefault="00F421E0" w:rsidP="00F421E0">
            <w:pPr>
              <w:ind w:left="113" w:right="113"/>
              <w:rPr>
                <w:rFonts w:ascii="Verdana" w:hAnsi="Verdana"/>
                <w:sz w:val="16"/>
                <w:szCs w:val="16"/>
              </w:rPr>
            </w:pPr>
          </w:p>
        </w:tc>
        <w:tc>
          <w:tcPr>
            <w:tcW w:w="425" w:type="dxa"/>
            <w:shd w:val="clear" w:color="auto" w:fill="A1E9FF"/>
            <w:textDirection w:val="btLr"/>
          </w:tcPr>
          <w:p w14:paraId="673ABA2E" w14:textId="77777777" w:rsidR="00F421E0" w:rsidRPr="00D21929" w:rsidRDefault="00F421E0" w:rsidP="00F421E0">
            <w:pPr>
              <w:ind w:left="113" w:right="113"/>
              <w:rPr>
                <w:rFonts w:ascii="Verdana" w:hAnsi="Verdana"/>
                <w:sz w:val="16"/>
                <w:szCs w:val="16"/>
              </w:rPr>
            </w:pPr>
          </w:p>
        </w:tc>
        <w:tc>
          <w:tcPr>
            <w:tcW w:w="426" w:type="dxa"/>
            <w:shd w:val="clear" w:color="auto" w:fill="61DCFE"/>
            <w:textDirection w:val="btLr"/>
          </w:tcPr>
          <w:p w14:paraId="53056D66" w14:textId="77777777" w:rsidR="00F421E0" w:rsidRPr="00D21929" w:rsidRDefault="00F421E0" w:rsidP="00F421E0">
            <w:pPr>
              <w:ind w:left="113" w:right="113"/>
              <w:rPr>
                <w:rFonts w:ascii="Verdana" w:hAnsi="Verdana"/>
                <w:sz w:val="16"/>
                <w:szCs w:val="16"/>
              </w:rPr>
            </w:pPr>
          </w:p>
        </w:tc>
        <w:tc>
          <w:tcPr>
            <w:tcW w:w="429" w:type="dxa"/>
            <w:shd w:val="clear" w:color="auto" w:fill="22ACFF"/>
            <w:textDirection w:val="btLr"/>
          </w:tcPr>
          <w:p w14:paraId="1242B11B" w14:textId="77777777" w:rsidR="00F421E0" w:rsidRPr="00D21929" w:rsidRDefault="00F421E0" w:rsidP="00F421E0">
            <w:pPr>
              <w:ind w:left="113" w:right="113"/>
              <w:rPr>
                <w:rFonts w:ascii="Verdana" w:hAnsi="Verdana"/>
                <w:sz w:val="16"/>
                <w:szCs w:val="16"/>
              </w:rPr>
            </w:pPr>
          </w:p>
        </w:tc>
        <w:tc>
          <w:tcPr>
            <w:tcW w:w="428" w:type="dxa"/>
            <w:shd w:val="clear" w:color="auto" w:fill="2972FF"/>
            <w:textDirection w:val="btLr"/>
          </w:tcPr>
          <w:p w14:paraId="2391247D" w14:textId="77777777" w:rsidR="00F421E0" w:rsidRPr="00D21929" w:rsidRDefault="00F421E0" w:rsidP="00F421E0">
            <w:pPr>
              <w:ind w:left="113" w:right="113"/>
              <w:rPr>
                <w:rFonts w:ascii="Verdana" w:hAnsi="Verdana"/>
                <w:sz w:val="16"/>
                <w:szCs w:val="16"/>
              </w:rPr>
            </w:pPr>
          </w:p>
        </w:tc>
        <w:tc>
          <w:tcPr>
            <w:tcW w:w="425" w:type="dxa"/>
            <w:shd w:val="clear" w:color="auto" w:fill="9E9F9F"/>
            <w:textDirection w:val="btLr"/>
          </w:tcPr>
          <w:p w14:paraId="1231946C" w14:textId="77777777" w:rsidR="00F421E0" w:rsidRPr="00D21929" w:rsidRDefault="00F421E0" w:rsidP="00F421E0">
            <w:pPr>
              <w:ind w:left="113" w:right="113"/>
              <w:rPr>
                <w:rFonts w:ascii="Verdana" w:hAnsi="Verdana"/>
                <w:sz w:val="16"/>
                <w:szCs w:val="16"/>
              </w:rPr>
            </w:pPr>
          </w:p>
        </w:tc>
      </w:tr>
      <w:tr w:rsidR="00F421E0" w:rsidRPr="00D21929" w14:paraId="4002B60D" w14:textId="77777777" w:rsidTr="00007A45">
        <w:trPr>
          <w:cantSplit/>
          <w:trHeight w:val="567"/>
        </w:trPr>
        <w:tc>
          <w:tcPr>
            <w:tcW w:w="565" w:type="dxa"/>
            <w:vAlign w:val="center"/>
          </w:tcPr>
          <w:p w14:paraId="0B883B67" w14:textId="41F7EE1B" w:rsidR="00F421E0" w:rsidRDefault="00F421E0" w:rsidP="00F421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432</w:t>
            </w:r>
          </w:p>
        </w:tc>
        <w:tc>
          <w:tcPr>
            <w:tcW w:w="7223" w:type="dxa"/>
            <w:vAlign w:val="center"/>
          </w:tcPr>
          <w:p w14:paraId="045BA1EF" w14:textId="7DB4C08F" w:rsidR="00F421E0" w:rsidRPr="00E6781A" w:rsidRDefault="00F421E0" w:rsidP="00F421E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geometric and other sequences </w:t>
            </w:r>
          </w:p>
        </w:tc>
        <w:tc>
          <w:tcPr>
            <w:tcW w:w="425" w:type="dxa"/>
            <w:shd w:val="clear" w:color="auto" w:fill="D9D9D9"/>
            <w:textDirection w:val="btLr"/>
          </w:tcPr>
          <w:p w14:paraId="4A5FF430" w14:textId="77777777" w:rsidR="00F421E0" w:rsidRPr="00D21929" w:rsidRDefault="00F421E0" w:rsidP="00F421E0">
            <w:pPr>
              <w:ind w:left="113" w:right="113"/>
              <w:rPr>
                <w:rFonts w:ascii="Verdana" w:hAnsi="Verdana"/>
                <w:sz w:val="16"/>
                <w:szCs w:val="16"/>
              </w:rPr>
            </w:pPr>
          </w:p>
        </w:tc>
        <w:tc>
          <w:tcPr>
            <w:tcW w:w="426" w:type="dxa"/>
            <w:shd w:val="clear" w:color="auto" w:fill="DDF8FF"/>
            <w:textDirection w:val="btLr"/>
          </w:tcPr>
          <w:p w14:paraId="5E27AF46" w14:textId="77777777" w:rsidR="00F421E0" w:rsidRPr="00D21929" w:rsidRDefault="00F421E0" w:rsidP="00F421E0">
            <w:pPr>
              <w:ind w:left="113" w:right="113"/>
              <w:rPr>
                <w:rFonts w:ascii="Verdana" w:hAnsi="Verdana"/>
                <w:sz w:val="16"/>
                <w:szCs w:val="16"/>
              </w:rPr>
            </w:pPr>
          </w:p>
        </w:tc>
        <w:tc>
          <w:tcPr>
            <w:tcW w:w="425" w:type="dxa"/>
            <w:shd w:val="clear" w:color="auto" w:fill="A1E9FF"/>
            <w:textDirection w:val="btLr"/>
          </w:tcPr>
          <w:p w14:paraId="337C0877" w14:textId="77777777" w:rsidR="00F421E0" w:rsidRPr="00D21929" w:rsidRDefault="00F421E0" w:rsidP="00F421E0">
            <w:pPr>
              <w:ind w:left="113" w:right="113"/>
              <w:rPr>
                <w:rFonts w:ascii="Verdana" w:hAnsi="Verdana"/>
                <w:sz w:val="16"/>
                <w:szCs w:val="16"/>
              </w:rPr>
            </w:pPr>
          </w:p>
        </w:tc>
        <w:tc>
          <w:tcPr>
            <w:tcW w:w="426" w:type="dxa"/>
            <w:shd w:val="clear" w:color="auto" w:fill="61DCFE"/>
            <w:textDirection w:val="btLr"/>
          </w:tcPr>
          <w:p w14:paraId="385D969F" w14:textId="77777777" w:rsidR="00F421E0" w:rsidRPr="00D21929" w:rsidRDefault="00F421E0" w:rsidP="00F421E0">
            <w:pPr>
              <w:ind w:left="113" w:right="113"/>
              <w:rPr>
                <w:rFonts w:ascii="Verdana" w:hAnsi="Verdana"/>
                <w:sz w:val="16"/>
                <w:szCs w:val="16"/>
              </w:rPr>
            </w:pPr>
          </w:p>
        </w:tc>
        <w:tc>
          <w:tcPr>
            <w:tcW w:w="429" w:type="dxa"/>
            <w:shd w:val="clear" w:color="auto" w:fill="22ACFF"/>
            <w:textDirection w:val="btLr"/>
          </w:tcPr>
          <w:p w14:paraId="79681FFC" w14:textId="77777777" w:rsidR="00F421E0" w:rsidRPr="00D21929" w:rsidRDefault="00F421E0" w:rsidP="00F421E0">
            <w:pPr>
              <w:ind w:left="113" w:right="113"/>
              <w:rPr>
                <w:rFonts w:ascii="Verdana" w:hAnsi="Verdana"/>
                <w:sz w:val="16"/>
                <w:szCs w:val="16"/>
              </w:rPr>
            </w:pPr>
          </w:p>
        </w:tc>
        <w:tc>
          <w:tcPr>
            <w:tcW w:w="428" w:type="dxa"/>
            <w:shd w:val="clear" w:color="auto" w:fill="2972FF"/>
            <w:textDirection w:val="btLr"/>
          </w:tcPr>
          <w:p w14:paraId="2A9FF8AA" w14:textId="77777777" w:rsidR="00F421E0" w:rsidRPr="00D21929" w:rsidRDefault="00F421E0" w:rsidP="00F421E0">
            <w:pPr>
              <w:ind w:left="113" w:right="113"/>
              <w:rPr>
                <w:rFonts w:ascii="Verdana" w:hAnsi="Verdana"/>
                <w:sz w:val="16"/>
                <w:szCs w:val="16"/>
              </w:rPr>
            </w:pPr>
          </w:p>
        </w:tc>
        <w:tc>
          <w:tcPr>
            <w:tcW w:w="425" w:type="dxa"/>
            <w:shd w:val="clear" w:color="auto" w:fill="9E9F9F"/>
            <w:textDirection w:val="btLr"/>
          </w:tcPr>
          <w:p w14:paraId="56135DCF" w14:textId="77777777" w:rsidR="00F421E0" w:rsidRPr="00D21929" w:rsidRDefault="00F421E0" w:rsidP="00F421E0">
            <w:pPr>
              <w:ind w:left="113" w:right="113"/>
              <w:rPr>
                <w:rFonts w:ascii="Verdana" w:hAnsi="Verdana"/>
                <w:sz w:val="16"/>
                <w:szCs w:val="16"/>
              </w:rPr>
            </w:pPr>
          </w:p>
        </w:tc>
      </w:tr>
      <w:tr w:rsidR="00F421E0" w:rsidRPr="00A817B1" w14:paraId="4E2A783F" w14:textId="77777777" w:rsidTr="00007A45">
        <w:trPr>
          <w:cantSplit/>
          <w:trHeight w:val="1894"/>
        </w:trPr>
        <w:tc>
          <w:tcPr>
            <w:tcW w:w="7788" w:type="dxa"/>
            <w:gridSpan w:val="2"/>
            <w:shd w:val="clear" w:color="auto" w:fill="2972FF"/>
            <w:vAlign w:val="center"/>
          </w:tcPr>
          <w:p w14:paraId="5A365D10" w14:textId="2B0FFD68" w:rsidR="00F421E0" w:rsidRPr="00A817B1" w:rsidRDefault="00F421E0"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Probability</w:t>
            </w:r>
          </w:p>
        </w:tc>
        <w:tc>
          <w:tcPr>
            <w:tcW w:w="425" w:type="dxa"/>
            <w:shd w:val="clear" w:color="auto" w:fill="D9D9D9"/>
            <w:textDirection w:val="btLr"/>
            <w:vAlign w:val="center"/>
          </w:tcPr>
          <w:p w14:paraId="729D122A" w14:textId="77777777" w:rsidR="00F421E0" w:rsidRPr="00A817B1" w:rsidRDefault="00F421E0"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ECECFEB"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F0B2B2F"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A84887C"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974D1CB"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1A11CEF"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CDFBB8B"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D0808" w:rsidRPr="00D21929" w14:paraId="44B6E8F2" w14:textId="77777777" w:rsidTr="00007A45">
        <w:trPr>
          <w:cantSplit/>
          <w:trHeight w:val="567"/>
        </w:trPr>
        <w:tc>
          <w:tcPr>
            <w:tcW w:w="565" w:type="dxa"/>
            <w:vAlign w:val="center"/>
          </w:tcPr>
          <w:p w14:paraId="4E53E96E"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42F0FB5" w14:textId="211C8373" w:rsidR="002D0808" w:rsidRPr="00E6781A" w:rsidRDefault="004258E2" w:rsidP="002D0808">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2D0808" w:rsidRPr="00E6781A">
              <w:rPr>
                <w:rFonts w:ascii="Verdana" w:eastAsia="Times New Roman" w:hAnsi="Verdana" w:cs="Times New Roman"/>
                <w:color w:val="4C4C4C"/>
                <w:sz w:val="20"/>
                <w:szCs w:val="20"/>
                <w:lang w:eastAsia="en-GB"/>
              </w:rPr>
              <w:t xml:space="preserve"> can record, describe and analyse the frequency of outcomes of simple probability experiments using appropriate language </w:t>
            </w:r>
          </w:p>
        </w:tc>
        <w:tc>
          <w:tcPr>
            <w:tcW w:w="425" w:type="dxa"/>
            <w:shd w:val="clear" w:color="auto" w:fill="D9D9D9"/>
            <w:textDirection w:val="btLr"/>
          </w:tcPr>
          <w:p w14:paraId="1C7A5811"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1C913854"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0A2AB22E"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23024303"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28D19BB0"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0C4E815D"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3AC578C5" w14:textId="77777777" w:rsidR="002D0808" w:rsidRPr="00D21929" w:rsidRDefault="002D0808" w:rsidP="002D0808">
            <w:pPr>
              <w:ind w:left="113" w:right="113"/>
              <w:rPr>
                <w:rFonts w:ascii="Verdana" w:hAnsi="Verdana"/>
                <w:sz w:val="16"/>
                <w:szCs w:val="16"/>
              </w:rPr>
            </w:pPr>
          </w:p>
        </w:tc>
      </w:tr>
      <w:tr w:rsidR="002D0808" w:rsidRPr="00D21929" w14:paraId="795CE81E" w14:textId="77777777" w:rsidTr="00007A45">
        <w:trPr>
          <w:cantSplit/>
          <w:trHeight w:val="567"/>
        </w:trPr>
        <w:tc>
          <w:tcPr>
            <w:tcW w:w="565" w:type="dxa"/>
            <w:vAlign w:val="center"/>
          </w:tcPr>
          <w:p w14:paraId="38135B6A"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9A6C0A1" w14:textId="7E0C6631"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record, describe and analyse the frequency of outcomes of simple probability experiments using the 0 to 1 probability scale </w:t>
            </w:r>
          </w:p>
        </w:tc>
        <w:tc>
          <w:tcPr>
            <w:tcW w:w="425" w:type="dxa"/>
            <w:shd w:val="clear" w:color="auto" w:fill="D9D9D9"/>
            <w:textDirection w:val="btLr"/>
          </w:tcPr>
          <w:p w14:paraId="6D38D97F"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38FCC464"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5406EF7E"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291E9356"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15070690"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49937E41"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3A5F6971" w14:textId="77777777" w:rsidR="002D0808" w:rsidRPr="00D21929" w:rsidRDefault="002D0808" w:rsidP="002D0808">
            <w:pPr>
              <w:ind w:left="113" w:right="113"/>
              <w:rPr>
                <w:rFonts w:ascii="Verdana" w:hAnsi="Verdana"/>
                <w:sz w:val="16"/>
                <w:szCs w:val="16"/>
              </w:rPr>
            </w:pPr>
          </w:p>
        </w:tc>
      </w:tr>
      <w:tr w:rsidR="002D0808" w:rsidRPr="00D21929" w14:paraId="55960CA3" w14:textId="77777777" w:rsidTr="00007A45">
        <w:trPr>
          <w:cantSplit/>
          <w:trHeight w:val="567"/>
        </w:trPr>
        <w:tc>
          <w:tcPr>
            <w:tcW w:w="565" w:type="dxa"/>
            <w:vAlign w:val="center"/>
          </w:tcPr>
          <w:p w14:paraId="7C41BF74"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15ACF63" w14:textId="53AE634D"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that the probabilities of all possible outcomes (of an event) sum to 1 </w:t>
            </w:r>
          </w:p>
        </w:tc>
        <w:tc>
          <w:tcPr>
            <w:tcW w:w="425" w:type="dxa"/>
            <w:shd w:val="clear" w:color="auto" w:fill="D9D9D9"/>
            <w:textDirection w:val="btLr"/>
          </w:tcPr>
          <w:p w14:paraId="13D2C164"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1751C431"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36E046E2"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550C1B56"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4C81A27C"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24434CA2"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44DFB7AC" w14:textId="77777777" w:rsidR="002D0808" w:rsidRPr="00D21929" w:rsidRDefault="002D0808" w:rsidP="002D0808">
            <w:pPr>
              <w:ind w:left="113" w:right="113"/>
              <w:rPr>
                <w:rFonts w:ascii="Verdana" w:hAnsi="Verdana"/>
                <w:sz w:val="16"/>
                <w:szCs w:val="16"/>
              </w:rPr>
            </w:pPr>
          </w:p>
        </w:tc>
      </w:tr>
      <w:tr w:rsidR="002D0808" w:rsidRPr="00D21929" w14:paraId="478CE0F5" w14:textId="77777777" w:rsidTr="00007A45">
        <w:trPr>
          <w:cantSplit/>
          <w:trHeight w:val="567"/>
        </w:trPr>
        <w:tc>
          <w:tcPr>
            <w:tcW w:w="565" w:type="dxa"/>
            <w:vAlign w:val="center"/>
          </w:tcPr>
          <w:p w14:paraId="786FAA2B"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EE03578" w14:textId="49B71DD9"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enumerate sets and their unions and intersections, using tables and grids </w:t>
            </w:r>
          </w:p>
        </w:tc>
        <w:tc>
          <w:tcPr>
            <w:tcW w:w="425" w:type="dxa"/>
            <w:shd w:val="clear" w:color="auto" w:fill="D9D9D9"/>
            <w:textDirection w:val="btLr"/>
          </w:tcPr>
          <w:p w14:paraId="2A70348E"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2D9CFE15"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7ACC44F1"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097DBF2D"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381BCAEF"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1D450566"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7BECD3F9" w14:textId="77777777" w:rsidR="002D0808" w:rsidRPr="00D21929" w:rsidRDefault="002D0808" w:rsidP="002D0808">
            <w:pPr>
              <w:ind w:left="113" w:right="113"/>
              <w:rPr>
                <w:rFonts w:ascii="Verdana" w:hAnsi="Verdana"/>
                <w:sz w:val="16"/>
                <w:szCs w:val="16"/>
              </w:rPr>
            </w:pPr>
          </w:p>
        </w:tc>
      </w:tr>
      <w:tr w:rsidR="002D0808" w:rsidRPr="00D21929" w14:paraId="76778607" w14:textId="77777777" w:rsidTr="00007A45">
        <w:trPr>
          <w:cantSplit/>
          <w:trHeight w:val="567"/>
        </w:trPr>
        <w:tc>
          <w:tcPr>
            <w:tcW w:w="565" w:type="dxa"/>
            <w:vAlign w:val="center"/>
          </w:tcPr>
          <w:p w14:paraId="029EE742"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251A70B2" w14:textId="2722EB5D"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enumerate sets and their unions and intersections, using Venn diagrams </w:t>
            </w:r>
          </w:p>
        </w:tc>
        <w:tc>
          <w:tcPr>
            <w:tcW w:w="425" w:type="dxa"/>
            <w:shd w:val="clear" w:color="auto" w:fill="D9D9D9"/>
            <w:textDirection w:val="btLr"/>
          </w:tcPr>
          <w:p w14:paraId="02622C78"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0B50ACDF"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3104A01C"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197F2C61"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3ED64424"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3D00F26E"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686143EB" w14:textId="77777777" w:rsidR="002D0808" w:rsidRPr="00D21929" w:rsidRDefault="002D0808" w:rsidP="002D0808">
            <w:pPr>
              <w:ind w:left="113" w:right="113"/>
              <w:rPr>
                <w:rFonts w:ascii="Verdana" w:hAnsi="Verdana"/>
                <w:sz w:val="16"/>
                <w:szCs w:val="16"/>
              </w:rPr>
            </w:pPr>
          </w:p>
        </w:tc>
      </w:tr>
      <w:tr w:rsidR="002D0808" w:rsidRPr="00D21929" w14:paraId="7FD2EE55" w14:textId="77777777" w:rsidTr="00007A45">
        <w:trPr>
          <w:cantSplit/>
          <w:trHeight w:val="567"/>
        </w:trPr>
        <w:tc>
          <w:tcPr>
            <w:tcW w:w="565" w:type="dxa"/>
            <w:vAlign w:val="center"/>
          </w:tcPr>
          <w:p w14:paraId="625DBDD1"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4147DDC2" w14:textId="70F96E95"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theoretical sample spaces for single events with equally likely mutually exclusive outcomes and use these to calculate theoretical probabilities </w:t>
            </w:r>
          </w:p>
        </w:tc>
        <w:tc>
          <w:tcPr>
            <w:tcW w:w="425" w:type="dxa"/>
            <w:shd w:val="clear" w:color="auto" w:fill="D9D9D9"/>
            <w:textDirection w:val="btLr"/>
          </w:tcPr>
          <w:p w14:paraId="7D13255A"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628CF1A4"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541F1BD6"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487BB2DD"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4C89A51F"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5790721F"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5B7703A0" w14:textId="77777777" w:rsidR="002D0808" w:rsidRPr="00D21929" w:rsidRDefault="002D0808" w:rsidP="002D0808">
            <w:pPr>
              <w:ind w:left="113" w:right="113"/>
              <w:rPr>
                <w:rFonts w:ascii="Verdana" w:hAnsi="Verdana"/>
                <w:sz w:val="16"/>
                <w:szCs w:val="16"/>
              </w:rPr>
            </w:pPr>
          </w:p>
        </w:tc>
      </w:tr>
      <w:tr w:rsidR="002D0808" w:rsidRPr="00D21929" w14:paraId="30F71896" w14:textId="77777777" w:rsidTr="00007A45">
        <w:trPr>
          <w:cantSplit/>
          <w:trHeight w:val="567"/>
        </w:trPr>
        <w:tc>
          <w:tcPr>
            <w:tcW w:w="565" w:type="dxa"/>
            <w:vAlign w:val="center"/>
          </w:tcPr>
          <w:p w14:paraId="5A0E3195"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6D9100F6" w14:textId="55EA5280"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theoretical sample spaces for combined events with equally likely mutually exclusive outcomes and use these to calculate theoretical probabilities </w:t>
            </w:r>
          </w:p>
        </w:tc>
        <w:tc>
          <w:tcPr>
            <w:tcW w:w="425" w:type="dxa"/>
            <w:shd w:val="clear" w:color="auto" w:fill="D9D9D9"/>
            <w:textDirection w:val="btLr"/>
          </w:tcPr>
          <w:p w14:paraId="6EDEC36B"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72FBC8FE"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405AB27B"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727DFC69"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66493F47"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230D7FCE"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57ECC2B9" w14:textId="77777777" w:rsidR="002D0808" w:rsidRPr="00D21929" w:rsidRDefault="002D0808" w:rsidP="002D0808">
            <w:pPr>
              <w:ind w:left="113" w:right="113"/>
              <w:rPr>
                <w:rFonts w:ascii="Verdana" w:hAnsi="Verdana"/>
                <w:sz w:val="16"/>
                <w:szCs w:val="16"/>
              </w:rPr>
            </w:pPr>
          </w:p>
        </w:tc>
      </w:tr>
      <w:tr w:rsidR="002D0808" w:rsidRPr="00A817B1" w14:paraId="16C2CE94" w14:textId="77777777" w:rsidTr="00007A45">
        <w:trPr>
          <w:cantSplit/>
          <w:trHeight w:val="1894"/>
        </w:trPr>
        <w:tc>
          <w:tcPr>
            <w:tcW w:w="7788" w:type="dxa"/>
            <w:gridSpan w:val="2"/>
            <w:shd w:val="clear" w:color="auto" w:fill="2972FF"/>
            <w:vAlign w:val="center"/>
          </w:tcPr>
          <w:p w14:paraId="7811436B" w14:textId="551ECD92" w:rsidR="002D0808" w:rsidRPr="00A817B1" w:rsidRDefault="002D0808"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Ratio, Proportion and Rates of Change</w:t>
            </w:r>
          </w:p>
        </w:tc>
        <w:tc>
          <w:tcPr>
            <w:tcW w:w="425" w:type="dxa"/>
            <w:shd w:val="clear" w:color="auto" w:fill="D9D9D9"/>
            <w:textDirection w:val="btLr"/>
            <w:vAlign w:val="center"/>
          </w:tcPr>
          <w:p w14:paraId="495455E2" w14:textId="77777777" w:rsidR="002D0808" w:rsidRPr="00A817B1" w:rsidRDefault="002D080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36F9C3D"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BC9A189"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146C248"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298493B"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73E26AF"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65F0800"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845C8" w:rsidRPr="00D21929" w14:paraId="29B0FEB7" w14:textId="77777777" w:rsidTr="00007A45">
        <w:trPr>
          <w:cantSplit/>
          <w:trHeight w:val="567"/>
        </w:trPr>
        <w:tc>
          <w:tcPr>
            <w:tcW w:w="565" w:type="dxa"/>
            <w:vAlign w:val="center"/>
          </w:tcPr>
          <w:p w14:paraId="4A7BD0CB"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B05CB19" w14:textId="7926364E"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the relative sizes of two quantities where values can be found using integer multiplication and division facts </w:t>
            </w:r>
          </w:p>
        </w:tc>
        <w:tc>
          <w:tcPr>
            <w:tcW w:w="425" w:type="dxa"/>
            <w:shd w:val="clear" w:color="auto" w:fill="D9D9D9"/>
            <w:textDirection w:val="btLr"/>
          </w:tcPr>
          <w:p w14:paraId="784D3F44"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468114F4"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610DBB37"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66D4205E"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72EAABDC"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2FCFFE79"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596242FE" w14:textId="77777777" w:rsidR="002845C8" w:rsidRPr="00D21929" w:rsidRDefault="002845C8" w:rsidP="002845C8">
            <w:pPr>
              <w:ind w:left="113" w:right="113"/>
              <w:rPr>
                <w:rFonts w:ascii="Verdana" w:hAnsi="Verdana"/>
                <w:sz w:val="16"/>
                <w:szCs w:val="16"/>
              </w:rPr>
            </w:pPr>
          </w:p>
        </w:tc>
      </w:tr>
      <w:tr w:rsidR="002845C8" w:rsidRPr="00D21929" w14:paraId="6724CEE9" w14:textId="77777777" w:rsidTr="00007A45">
        <w:trPr>
          <w:cantSplit/>
          <w:trHeight w:val="567"/>
        </w:trPr>
        <w:tc>
          <w:tcPr>
            <w:tcW w:w="565" w:type="dxa"/>
            <w:vAlign w:val="center"/>
          </w:tcPr>
          <w:p w14:paraId="0628704D"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868E7D4" w14:textId="311DE010"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the calculation of percentages </w:t>
            </w:r>
          </w:p>
        </w:tc>
        <w:tc>
          <w:tcPr>
            <w:tcW w:w="425" w:type="dxa"/>
            <w:shd w:val="clear" w:color="auto" w:fill="D9D9D9"/>
            <w:textDirection w:val="btLr"/>
          </w:tcPr>
          <w:p w14:paraId="4B929026"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50B0DD5E"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C2937A4"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444855E9"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2614A27D"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00AA5CE5"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22BA7B9C" w14:textId="77777777" w:rsidR="002845C8" w:rsidRPr="00D21929" w:rsidRDefault="002845C8" w:rsidP="002845C8">
            <w:pPr>
              <w:ind w:left="113" w:right="113"/>
              <w:rPr>
                <w:rFonts w:ascii="Verdana" w:hAnsi="Verdana"/>
                <w:sz w:val="16"/>
                <w:szCs w:val="16"/>
              </w:rPr>
            </w:pPr>
          </w:p>
        </w:tc>
      </w:tr>
      <w:tr w:rsidR="002845C8" w:rsidRPr="00D21929" w14:paraId="6A904B6A" w14:textId="77777777" w:rsidTr="00007A45">
        <w:trPr>
          <w:cantSplit/>
          <w:trHeight w:val="567"/>
        </w:trPr>
        <w:tc>
          <w:tcPr>
            <w:tcW w:w="565" w:type="dxa"/>
            <w:vAlign w:val="center"/>
          </w:tcPr>
          <w:p w14:paraId="0A22B1AD"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0700BA" w14:textId="0B8220C3"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percentages to compare quantities. </w:t>
            </w:r>
          </w:p>
        </w:tc>
        <w:tc>
          <w:tcPr>
            <w:tcW w:w="425" w:type="dxa"/>
            <w:shd w:val="clear" w:color="auto" w:fill="D9D9D9"/>
            <w:textDirection w:val="btLr"/>
          </w:tcPr>
          <w:p w14:paraId="57B3D954"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29A54BCD"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4559BA9C"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1E58C2EC"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4E3A9FD1"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3A11E4BA"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5B807834" w14:textId="77777777" w:rsidR="002845C8" w:rsidRPr="00D21929" w:rsidRDefault="002845C8" w:rsidP="002845C8">
            <w:pPr>
              <w:ind w:left="113" w:right="113"/>
              <w:rPr>
                <w:rFonts w:ascii="Verdana" w:hAnsi="Verdana"/>
                <w:sz w:val="16"/>
                <w:szCs w:val="16"/>
              </w:rPr>
            </w:pPr>
          </w:p>
        </w:tc>
      </w:tr>
      <w:tr w:rsidR="002845C8" w:rsidRPr="00D21929" w14:paraId="03301CA6" w14:textId="77777777" w:rsidTr="00007A45">
        <w:trPr>
          <w:cantSplit/>
          <w:trHeight w:val="567"/>
        </w:trPr>
        <w:tc>
          <w:tcPr>
            <w:tcW w:w="565" w:type="dxa"/>
            <w:vAlign w:val="center"/>
          </w:tcPr>
          <w:p w14:paraId="3CAA0A42"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2585D44" w14:textId="520D2668"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unequal sharing and grouping using knowledge of fractions and multiples </w:t>
            </w:r>
          </w:p>
        </w:tc>
        <w:tc>
          <w:tcPr>
            <w:tcW w:w="425" w:type="dxa"/>
            <w:shd w:val="clear" w:color="auto" w:fill="D9D9D9"/>
            <w:textDirection w:val="btLr"/>
          </w:tcPr>
          <w:p w14:paraId="72FEEAFE"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88A04B1"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1E2BBDD"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124DE4A8"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5149AC90"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126DFE9C"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20CD6889" w14:textId="77777777" w:rsidR="002845C8" w:rsidRPr="00D21929" w:rsidRDefault="002845C8" w:rsidP="002845C8">
            <w:pPr>
              <w:ind w:left="113" w:right="113"/>
              <w:rPr>
                <w:rFonts w:ascii="Verdana" w:hAnsi="Verdana"/>
                <w:sz w:val="16"/>
                <w:szCs w:val="16"/>
              </w:rPr>
            </w:pPr>
          </w:p>
        </w:tc>
      </w:tr>
      <w:tr w:rsidR="002845C8" w:rsidRPr="00D21929" w14:paraId="17C62976" w14:textId="77777777" w:rsidTr="00007A45">
        <w:trPr>
          <w:cantSplit/>
          <w:trHeight w:val="567"/>
        </w:trPr>
        <w:tc>
          <w:tcPr>
            <w:tcW w:w="565" w:type="dxa"/>
            <w:vAlign w:val="center"/>
          </w:tcPr>
          <w:p w14:paraId="67C7CDB7"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404</w:t>
            </w:r>
          </w:p>
        </w:tc>
        <w:tc>
          <w:tcPr>
            <w:tcW w:w="7223" w:type="dxa"/>
            <w:vAlign w:val="center"/>
          </w:tcPr>
          <w:p w14:paraId="772BD546" w14:textId="73B9DE9A"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change between related standard units </w:t>
            </w:r>
          </w:p>
        </w:tc>
        <w:tc>
          <w:tcPr>
            <w:tcW w:w="425" w:type="dxa"/>
            <w:shd w:val="clear" w:color="auto" w:fill="D9D9D9"/>
            <w:textDirection w:val="btLr"/>
          </w:tcPr>
          <w:p w14:paraId="67A1CF92"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45A4F8AB"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64E48FC9"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2F6CFFCA"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039DC632"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56C92F86"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7F310CD4" w14:textId="77777777" w:rsidR="002845C8" w:rsidRPr="00D21929" w:rsidRDefault="002845C8" w:rsidP="002845C8">
            <w:pPr>
              <w:ind w:left="113" w:right="113"/>
              <w:rPr>
                <w:rFonts w:ascii="Verdana" w:hAnsi="Verdana"/>
                <w:sz w:val="16"/>
                <w:szCs w:val="16"/>
              </w:rPr>
            </w:pPr>
          </w:p>
        </w:tc>
      </w:tr>
      <w:tr w:rsidR="002845C8" w:rsidRPr="00D21929" w14:paraId="7C67A3C4" w14:textId="77777777" w:rsidTr="00007A45">
        <w:trPr>
          <w:cantSplit/>
          <w:trHeight w:val="567"/>
        </w:trPr>
        <w:tc>
          <w:tcPr>
            <w:tcW w:w="565" w:type="dxa"/>
            <w:vAlign w:val="center"/>
          </w:tcPr>
          <w:p w14:paraId="283164DE"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9F759B1" w14:textId="1EA72734"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scale factors </w:t>
            </w:r>
          </w:p>
        </w:tc>
        <w:tc>
          <w:tcPr>
            <w:tcW w:w="425" w:type="dxa"/>
            <w:shd w:val="clear" w:color="auto" w:fill="D9D9D9"/>
            <w:textDirection w:val="btLr"/>
          </w:tcPr>
          <w:p w14:paraId="713881E3"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1FDBD036"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4ECF6D13"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06985A5B"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DCF107B"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2BB7F3BC"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4B0E3DDA" w14:textId="77777777" w:rsidR="002845C8" w:rsidRPr="00D21929" w:rsidRDefault="002845C8" w:rsidP="002845C8">
            <w:pPr>
              <w:ind w:left="113" w:right="113"/>
              <w:rPr>
                <w:rFonts w:ascii="Verdana" w:hAnsi="Verdana"/>
                <w:sz w:val="16"/>
                <w:szCs w:val="16"/>
              </w:rPr>
            </w:pPr>
          </w:p>
        </w:tc>
      </w:tr>
      <w:tr w:rsidR="002845C8" w:rsidRPr="00D21929" w14:paraId="2F967B7C" w14:textId="77777777" w:rsidTr="00007A45">
        <w:trPr>
          <w:cantSplit/>
          <w:trHeight w:val="567"/>
        </w:trPr>
        <w:tc>
          <w:tcPr>
            <w:tcW w:w="565" w:type="dxa"/>
            <w:vAlign w:val="center"/>
          </w:tcPr>
          <w:p w14:paraId="2F0292A9"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10C12BFF" w14:textId="27535139"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one quantity as a fraction of another </w:t>
            </w:r>
          </w:p>
        </w:tc>
        <w:tc>
          <w:tcPr>
            <w:tcW w:w="425" w:type="dxa"/>
            <w:shd w:val="clear" w:color="auto" w:fill="D9D9D9"/>
            <w:textDirection w:val="btLr"/>
          </w:tcPr>
          <w:p w14:paraId="5DC19DDE"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67D22B62"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04D7315C"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4E8D5955"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FA8F396"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2F9595F0"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18A5E6DD" w14:textId="77777777" w:rsidR="002845C8" w:rsidRPr="00D21929" w:rsidRDefault="002845C8" w:rsidP="002845C8">
            <w:pPr>
              <w:ind w:left="113" w:right="113"/>
              <w:rPr>
                <w:rFonts w:ascii="Verdana" w:hAnsi="Verdana"/>
                <w:sz w:val="16"/>
                <w:szCs w:val="16"/>
              </w:rPr>
            </w:pPr>
          </w:p>
        </w:tc>
      </w:tr>
      <w:tr w:rsidR="002845C8" w:rsidRPr="00D21929" w14:paraId="07354F18" w14:textId="77777777" w:rsidTr="00007A45">
        <w:trPr>
          <w:cantSplit/>
          <w:trHeight w:val="567"/>
        </w:trPr>
        <w:tc>
          <w:tcPr>
            <w:tcW w:w="565" w:type="dxa"/>
            <w:vAlign w:val="center"/>
          </w:tcPr>
          <w:p w14:paraId="3B0C1DA9"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ADABF86" w14:textId="5EB580B5"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ratio notation and write a ratio in its simplest form </w:t>
            </w:r>
          </w:p>
        </w:tc>
        <w:tc>
          <w:tcPr>
            <w:tcW w:w="425" w:type="dxa"/>
            <w:shd w:val="clear" w:color="auto" w:fill="D9D9D9"/>
            <w:textDirection w:val="btLr"/>
          </w:tcPr>
          <w:p w14:paraId="14F25D6F"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0F7386D"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173C83EB"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079D8B71"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41FB22F3"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5A78A742"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61B566CA" w14:textId="77777777" w:rsidR="002845C8" w:rsidRPr="00D21929" w:rsidRDefault="002845C8" w:rsidP="002845C8">
            <w:pPr>
              <w:ind w:left="113" w:right="113"/>
              <w:rPr>
                <w:rFonts w:ascii="Verdana" w:hAnsi="Verdana"/>
                <w:sz w:val="16"/>
                <w:szCs w:val="16"/>
              </w:rPr>
            </w:pPr>
          </w:p>
        </w:tc>
      </w:tr>
      <w:tr w:rsidR="002845C8" w:rsidRPr="00D21929" w14:paraId="1AE11925" w14:textId="77777777" w:rsidTr="00007A45">
        <w:trPr>
          <w:cantSplit/>
          <w:trHeight w:val="567"/>
        </w:trPr>
        <w:tc>
          <w:tcPr>
            <w:tcW w:w="565" w:type="dxa"/>
            <w:vAlign w:val="center"/>
          </w:tcPr>
          <w:p w14:paraId="2327FAED"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FD21A35" w14:textId="1DA9722D"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divide a given quantity in two parts in a given part : part ratio </w:t>
            </w:r>
          </w:p>
        </w:tc>
        <w:tc>
          <w:tcPr>
            <w:tcW w:w="425" w:type="dxa"/>
            <w:shd w:val="clear" w:color="auto" w:fill="D9D9D9"/>
            <w:textDirection w:val="btLr"/>
          </w:tcPr>
          <w:p w14:paraId="4A44415D"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78C6C05"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118D07D"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500308A0"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F6ECB54"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787B09E3"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23374865" w14:textId="77777777" w:rsidR="002845C8" w:rsidRPr="00D21929" w:rsidRDefault="002845C8" w:rsidP="002845C8">
            <w:pPr>
              <w:ind w:left="113" w:right="113"/>
              <w:rPr>
                <w:rFonts w:ascii="Verdana" w:hAnsi="Verdana"/>
                <w:sz w:val="16"/>
                <w:szCs w:val="16"/>
              </w:rPr>
            </w:pPr>
          </w:p>
        </w:tc>
      </w:tr>
      <w:tr w:rsidR="002845C8" w:rsidRPr="00D21929" w14:paraId="2C7E3FC8" w14:textId="77777777" w:rsidTr="00007A45">
        <w:trPr>
          <w:cantSplit/>
          <w:trHeight w:val="567"/>
        </w:trPr>
        <w:tc>
          <w:tcPr>
            <w:tcW w:w="565" w:type="dxa"/>
            <w:vAlign w:val="center"/>
          </w:tcPr>
          <w:p w14:paraId="488E5ABC"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183BC447" w14:textId="0D91EA88"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divide a given quantity in two parts in a given part : whole ratio </w:t>
            </w:r>
          </w:p>
        </w:tc>
        <w:tc>
          <w:tcPr>
            <w:tcW w:w="425" w:type="dxa"/>
            <w:shd w:val="clear" w:color="auto" w:fill="D9D9D9"/>
            <w:textDirection w:val="btLr"/>
          </w:tcPr>
          <w:p w14:paraId="47E59370"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4D55F9A4"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7656ED21"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7FD4020C"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035F7854"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0097ECA3"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5F5DCC94" w14:textId="77777777" w:rsidR="002845C8" w:rsidRPr="00D21929" w:rsidRDefault="002845C8" w:rsidP="002845C8">
            <w:pPr>
              <w:ind w:left="113" w:right="113"/>
              <w:rPr>
                <w:rFonts w:ascii="Verdana" w:hAnsi="Verdana"/>
                <w:sz w:val="16"/>
                <w:szCs w:val="16"/>
              </w:rPr>
            </w:pPr>
          </w:p>
        </w:tc>
      </w:tr>
      <w:tr w:rsidR="002845C8" w:rsidRPr="00D21929" w14:paraId="64DE64E0" w14:textId="77777777" w:rsidTr="00007A45">
        <w:trPr>
          <w:cantSplit/>
          <w:trHeight w:val="567"/>
        </w:trPr>
        <w:tc>
          <w:tcPr>
            <w:tcW w:w="565" w:type="dxa"/>
            <w:vAlign w:val="center"/>
          </w:tcPr>
          <w:p w14:paraId="02619DD2"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5F043AC" w14:textId="0AD7E792"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the division of a quantity into two parts as a ratio or a fraction </w:t>
            </w:r>
          </w:p>
        </w:tc>
        <w:tc>
          <w:tcPr>
            <w:tcW w:w="425" w:type="dxa"/>
            <w:shd w:val="clear" w:color="auto" w:fill="D9D9D9"/>
            <w:textDirection w:val="btLr"/>
          </w:tcPr>
          <w:p w14:paraId="1D611B25"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15B1603"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0E683414"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4EA2A594"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50B6EF17"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14FF1468"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18BEA576" w14:textId="77777777" w:rsidR="002845C8" w:rsidRPr="00D21929" w:rsidRDefault="002845C8" w:rsidP="002845C8">
            <w:pPr>
              <w:ind w:left="113" w:right="113"/>
              <w:rPr>
                <w:rFonts w:ascii="Verdana" w:hAnsi="Verdana"/>
                <w:sz w:val="16"/>
                <w:szCs w:val="16"/>
              </w:rPr>
            </w:pPr>
          </w:p>
        </w:tc>
      </w:tr>
      <w:tr w:rsidR="002845C8" w:rsidRPr="00D21929" w14:paraId="7E1F5D5D" w14:textId="77777777" w:rsidTr="00007A45">
        <w:trPr>
          <w:cantSplit/>
          <w:trHeight w:val="567"/>
        </w:trPr>
        <w:tc>
          <w:tcPr>
            <w:tcW w:w="565" w:type="dxa"/>
            <w:vAlign w:val="center"/>
          </w:tcPr>
          <w:p w14:paraId="42D0CA61"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5EF0BF62" w14:textId="21CC7E43"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a multiplicative relationship between two quantities as a ratio or a fraction </w:t>
            </w:r>
          </w:p>
        </w:tc>
        <w:tc>
          <w:tcPr>
            <w:tcW w:w="425" w:type="dxa"/>
            <w:shd w:val="clear" w:color="auto" w:fill="D9D9D9"/>
            <w:textDirection w:val="btLr"/>
          </w:tcPr>
          <w:p w14:paraId="54EAEBC4"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53639DE3"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FACE595"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16F04FFC"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C393BA2"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5AB17B75"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65DA2DE3" w14:textId="77777777" w:rsidR="002845C8" w:rsidRPr="00D21929" w:rsidRDefault="002845C8" w:rsidP="002845C8">
            <w:pPr>
              <w:ind w:left="113" w:right="113"/>
              <w:rPr>
                <w:rFonts w:ascii="Verdana" w:hAnsi="Verdana"/>
                <w:sz w:val="16"/>
                <w:szCs w:val="16"/>
              </w:rPr>
            </w:pPr>
          </w:p>
        </w:tc>
      </w:tr>
      <w:tr w:rsidR="009C5640" w:rsidRPr="00D21929" w14:paraId="144A7132" w14:textId="77777777" w:rsidTr="00007A45">
        <w:trPr>
          <w:cantSplit/>
          <w:trHeight w:val="567"/>
        </w:trPr>
        <w:tc>
          <w:tcPr>
            <w:tcW w:w="565" w:type="dxa"/>
            <w:vAlign w:val="center"/>
          </w:tcPr>
          <w:p w14:paraId="144DBB50" w14:textId="77777777" w:rsidR="009C5640" w:rsidRDefault="009C5640" w:rsidP="009C56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0517AFBA" w14:textId="52C6E4F9" w:rsidR="009C5640" w:rsidRPr="00E6781A" w:rsidRDefault="009C5640" w:rsidP="009C564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relate the language of ratios and the associated calculations to the arithmetic of fractions </w:t>
            </w:r>
          </w:p>
        </w:tc>
        <w:tc>
          <w:tcPr>
            <w:tcW w:w="425" w:type="dxa"/>
            <w:shd w:val="clear" w:color="auto" w:fill="D9D9D9"/>
            <w:textDirection w:val="btLr"/>
          </w:tcPr>
          <w:p w14:paraId="78BD26DE" w14:textId="77777777" w:rsidR="009C5640" w:rsidRPr="00D21929" w:rsidRDefault="009C5640" w:rsidP="009C5640">
            <w:pPr>
              <w:ind w:left="113" w:right="113"/>
              <w:rPr>
                <w:rFonts w:ascii="Verdana" w:hAnsi="Verdana"/>
                <w:sz w:val="16"/>
                <w:szCs w:val="16"/>
              </w:rPr>
            </w:pPr>
          </w:p>
        </w:tc>
        <w:tc>
          <w:tcPr>
            <w:tcW w:w="426" w:type="dxa"/>
            <w:shd w:val="clear" w:color="auto" w:fill="DDF8FF"/>
            <w:textDirection w:val="btLr"/>
          </w:tcPr>
          <w:p w14:paraId="0B890A9D" w14:textId="77777777" w:rsidR="009C5640" w:rsidRPr="00D21929" w:rsidRDefault="009C5640" w:rsidP="009C5640">
            <w:pPr>
              <w:ind w:left="113" w:right="113"/>
              <w:rPr>
                <w:rFonts w:ascii="Verdana" w:hAnsi="Verdana"/>
                <w:sz w:val="16"/>
                <w:szCs w:val="16"/>
              </w:rPr>
            </w:pPr>
          </w:p>
        </w:tc>
        <w:tc>
          <w:tcPr>
            <w:tcW w:w="425" w:type="dxa"/>
            <w:shd w:val="clear" w:color="auto" w:fill="A1E9FF"/>
            <w:textDirection w:val="btLr"/>
          </w:tcPr>
          <w:p w14:paraId="2368D52C" w14:textId="77777777" w:rsidR="009C5640" w:rsidRPr="00D21929" w:rsidRDefault="009C5640" w:rsidP="009C5640">
            <w:pPr>
              <w:ind w:left="113" w:right="113"/>
              <w:rPr>
                <w:rFonts w:ascii="Verdana" w:hAnsi="Verdana"/>
                <w:sz w:val="16"/>
                <w:szCs w:val="16"/>
              </w:rPr>
            </w:pPr>
          </w:p>
        </w:tc>
        <w:tc>
          <w:tcPr>
            <w:tcW w:w="426" w:type="dxa"/>
            <w:shd w:val="clear" w:color="auto" w:fill="61DCFE"/>
            <w:textDirection w:val="btLr"/>
          </w:tcPr>
          <w:p w14:paraId="07C6ABF0" w14:textId="77777777" w:rsidR="009C5640" w:rsidRPr="00D21929" w:rsidRDefault="009C5640" w:rsidP="009C5640">
            <w:pPr>
              <w:ind w:left="113" w:right="113"/>
              <w:rPr>
                <w:rFonts w:ascii="Verdana" w:hAnsi="Verdana"/>
                <w:sz w:val="16"/>
                <w:szCs w:val="16"/>
              </w:rPr>
            </w:pPr>
          </w:p>
        </w:tc>
        <w:tc>
          <w:tcPr>
            <w:tcW w:w="429" w:type="dxa"/>
            <w:shd w:val="clear" w:color="auto" w:fill="22ACFF"/>
            <w:textDirection w:val="btLr"/>
          </w:tcPr>
          <w:p w14:paraId="6BBEDD71" w14:textId="77777777" w:rsidR="009C5640" w:rsidRPr="00D21929" w:rsidRDefault="009C5640" w:rsidP="009C5640">
            <w:pPr>
              <w:ind w:left="113" w:right="113"/>
              <w:rPr>
                <w:rFonts w:ascii="Verdana" w:hAnsi="Verdana"/>
                <w:sz w:val="16"/>
                <w:szCs w:val="16"/>
              </w:rPr>
            </w:pPr>
          </w:p>
        </w:tc>
        <w:tc>
          <w:tcPr>
            <w:tcW w:w="428" w:type="dxa"/>
            <w:shd w:val="clear" w:color="auto" w:fill="2972FF"/>
            <w:textDirection w:val="btLr"/>
          </w:tcPr>
          <w:p w14:paraId="14422E4A" w14:textId="77777777" w:rsidR="009C5640" w:rsidRPr="00D21929" w:rsidRDefault="009C5640" w:rsidP="009C5640">
            <w:pPr>
              <w:ind w:left="113" w:right="113"/>
              <w:rPr>
                <w:rFonts w:ascii="Verdana" w:hAnsi="Verdana"/>
                <w:sz w:val="16"/>
                <w:szCs w:val="16"/>
              </w:rPr>
            </w:pPr>
          </w:p>
        </w:tc>
        <w:tc>
          <w:tcPr>
            <w:tcW w:w="425" w:type="dxa"/>
            <w:shd w:val="clear" w:color="auto" w:fill="9E9F9F"/>
            <w:textDirection w:val="btLr"/>
          </w:tcPr>
          <w:p w14:paraId="49F698A3" w14:textId="77777777" w:rsidR="009C5640" w:rsidRPr="00D21929" w:rsidRDefault="009C5640" w:rsidP="009C5640">
            <w:pPr>
              <w:ind w:left="113" w:right="113"/>
              <w:rPr>
                <w:rFonts w:ascii="Verdana" w:hAnsi="Verdana"/>
                <w:sz w:val="16"/>
                <w:szCs w:val="16"/>
              </w:rPr>
            </w:pPr>
          </w:p>
        </w:tc>
      </w:tr>
      <w:tr w:rsidR="009C5640" w:rsidRPr="00D21929" w14:paraId="1B6585AA" w14:textId="77777777" w:rsidTr="00007A45">
        <w:trPr>
          <w:cantSplit/>
          <w:trHeight w:val="567"/>
        </w:trPr>
        <w:tc>
          <w:tcPr>
            <w:tcW w:w="565" w:type="dxa"/>
            <w:vAlign w:val="center"/>
          </w:tcPr>
          <w:p w14:paraId="06E545B0" w14:textId="77777777" w:rsidR="009C5640" w:rsidRDefault="009C5640" w:rsidP="009C56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24AF1F18" w14:textId="655FD147" w:rsidR="009C5640" w:rsidRPr="00E6781A" w:rsidRDefault="009C5640" w:rsidP="009C564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relate the language of ratios and the associated calculations to linear functions </w:t>
            </w:r>
          </w:p>
        </w:tc>
        <w:tc>
          <w:tcPr>
            <w:tcW w:w="425" w:type="dxa"/>
            <w:shd w:val="clear" w:color="auto" w:fill="D9D9D9"/>
            <w:textDirection w:val="btLr"/>
          </w:tcPr>
          <w:p w14:paraId="6D48B15C" w14:textId="77777777" w:rsidR="009C5640" w:rsidRPr="00D21929" w:rsidRDefault="009C5640" w:rsidP="009C5640">
            <w:pPr>
              <w:ind w:left="113" w:right="113"/>
              <w:rPr>
                <w:rFonts w:ascii="Verdana" w:hAnsi="Verdana"/>
                <w:sz w:val="16"/>
                <w:szCs w:val="16"/>
              </w:rPr>
            </w:pPr>
          </w:p>
        </w:tc>
        <w:tc>
          <w:tcPr>
            <w:tcW w:w="426" w:type="dxa"/>
            <w:shd w:val="clear" w:color="auto" w:fill="DDF8FF"/>
            <w:textDirection w:val="btLr"/>
          </w:tcPr>
          <w:p w14:paraId="18C907DE" w14:textId="77777777" w:rsidR="009C5640" w:rsidRPr="00D21929" w:rsidRDefault="009C5640" w:rsidP="009C5640">
            <w:pPr>
              <w:ind w:left="113" w:right="113"/>
              <w:rPr>
                <w:rFonts w:ascii="Verdana" w:hAnsi="Verdana"/>
                <w:sz w:val="16"/>
                <w:szCs w:val="16"/>
              </w:rPr>
            </w:pPr>
          </w:p>
        </w:tc>
        <w:tc>
          <w:tcPr>
            <w:tcW w:w="425" w:type="dxa"/>
            <w:shd w:val="clear" w:color="auto" w:fill="A1E9FF"/>
            <w:textDirection w:val="btLr"/>
          </w:tcPr>
          <w:p w14:paraId="733F836C" w14:textId="77777777" w:rsidR="009C5640" w:rsidRPr="00D21929" w:rsidRDefault="009C5640" w:rsidP="009C5640">
            <w:pPr>
              <w:ind w:left="113" w:right="113"/>
              <w:rPr>
                <w:rFonts w:ascii="Verdana" w:hAnsi="Verdana"/>
                <w:sz w:val="16"/>
                <w:szCs w:val="16"/>
              </w:rPr>
            </w:pPr>
          </w:p>
        </w:tc>
        <w:tc>
          <w:tcPr>
            <w:tcW w:w="426" w:type="dxa"/>
            <w:shd w:val="clear" w:color="auto" w:fill="61DCFE"/>
            <w:textDirection w:val="btLr"/>
          </w:tcPr>
          <w:p w14:paraId="66A1B3C7" w14:textId="77777777" w:rsidR="009C5640" w:rsidRPr="00D21929" w:rsidRDefault="009C5640" w:rsidP="009C5640">
            <w:pPr>
              <w:ind w:left="113" w:right="113"/>
              <w:rPr>
                <w:rFonts w:ascii="Verdana" w:hAnsi="Verdana"/>
                <w:sz w:val="16"/>
                <w:szCs w:val="16"/>
              </w:rPr>
            </w:pPr>
          </w:p>
        </w:tc>
        <w:tc>
          <w:tcPr>
            <w:tcW w:w="429" w:type="dxa"/>
            <w:shd w:val="clear" w:color="auto" w:fill="22ACFF"/>
            <w:textDirection w:val="btLr"/>
          </w:tcPr>
          <w:p w14:paraId="647AC8B6" w14:textId="77777777" w:rsidR="009C5640" w:rsidRPr="00D21929" w:rsidRDefault="009C5640" w:rsidP="009C5640">
            <w:pPr>
              <w:ind w:left="113" w:right="113"/>
              <w:rPr>
                <w:rFonts w:ascii="Verdana" w:hAnsi="Verdana"/>
                <w:sz w:val="16"/>
                <w:szCs w:val="16"/>
              </w:rPr>
            </w:pPr>
          </w:p>
        </w:tc>
        <w:tc>
          <w:tcPr>
            <w:tcW w:w="428" w:type="dxa"/>
            <w:shd w:val="clear" w:color="auto" w:fill="2972FF"/>
            <w:textDirection w:val="btLr"/>
          </w:tcPr>
          <w:p w14:paraId="5572CBC7" w14:textId="77777777" w:rsidR="009C5640" w:rsidRPr="00D21929" w:rsidRDefault="009C5640" w:rsidP="009C5640">
            <w:pPr>
              <w:ind w:left="113" w:right="113"/>
              <w:rPr>
                <w:rFonts w:ascii="Verdana" w:hAnsi="Verdana"/>
                <w:sz w:val="16"/>
                <w:szCs w:val="16"/>
              </w:rPr>
            </w:pPr>
          </w:p>
        </w:tc>
        <w:tc>
          <w:tcPr>
            <w:tcW w:w="425" w:type="dxa"/>
            <w:shd w:val="clear" w:color="auto" w:fill="9E9F9F"/>
            <w:textDirection w:val="btLr"/>
          </w:tcPr>
          <w:p w14:paraId="30006D15" w14:textId="77777777" w:rsidR="009C5640" w:rsidRPr="00D21929" w:rsidRDefault="009C5640" w:rsidP="009C5640">
            <w:pPr>
              <w:ind w:left="113" w:right="113"/>
              <w:rPr>
                <w:rFonts w:ascii="Verdana" w:hAnsi="Verdana"/>
                <w:sz w:val="16"/>
                <w:szCs w:val="16"/>
              </w:rPr>
            </w:pPr>
          </w:p>
        </w:tc>
      </w:tr>
      <w:tr w:rsidR="00C75D2F" w:rsidRPr="00D21929" w14:paraId="6F8917EB" w14:textId="77777777" w:rsidTr="00007A45">
        <w:trPr>
          <w:cantSplit/>
          <w:trHeight w:val="567"/>
        </w:trPr>
        <w:tc>
          <w:tcPr>
            <w:tcW w:w="565" w:type="dxa"/>
            <w:vAlign w:val="center"/>
          </w:tcPr>
          <w:p w14:paraId="20C585BB"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54A80889" w14:textId="2E5C2FD3"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direct proportion involving graphical representation </w:t>
            </w:r>
          </w:p>
        </w:tc>
        <w:tc>
          <w:tcPr>
            <w:tcW w:w="425" w:type="dxa"/>
            <w:shd w:val="clear" w:color="auto" w:fill="D9D9D9"/>
            <w:textDirection w:val="btLr"/>
          </w:tcPr>
          <w:p w14:paraId="4D5C530D"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69EAE70C"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73AEA294"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0DA00533"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4EF42BB3"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083D5862"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34745FB9" w14:textId="77777777" w:rsidR="00C75D2F" w:rsidRPr="00D21929" w:rsidRDefault="00C75D2F" w:rsidP="00C75D2F">
            <w:pPr>
              <w:ind w:left="113" w:right="113"/>
              <w:rPr>
                <w:rFonts w:ascii="Verdana" w:hAnsi="Verdana"/>
                <w:sz w:val="16"/>
                <w:szCs w:val="16"/>
              </w:rPr>
            </w:pPr>
          </w:p>
        </w:tc>
      </w:tr>
      <w:tr w:rsidR="00C75D2F" w:rsidRPr="00D21929" w14:paraId="1E5AFDA3" w14:textId="77777777" w:rsidTr="00007A45">
        <w:trPr>
          <w:cantSplit/>
          <w:trHeight w:val="567"/>
        </w:trPr>
        <w:tc>
          <w:tcPr>
            <w:tcW w:w="565" w:type="dxa"/>
            <w:vAlign w:val="center"/>
          </w:tcPr>
          <w:p w14:paraId="796778CB"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11920FA4" w14:textId="164C2927"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inverse proportion involving graphical representation </w:t>
            </w:r>
          </w:p>
        </w:tc>
        <w:tc>
          <w:tcPr>
            <w:tcW w:w="425" w:type="dxa"/>
            <w:shd w:val="clear" w:color="auto" w:fill="D9D9D9"/>
            <w:textDirection w:val="btLr"/>
          </w:tcPr>
          <w:p w14:paraId="2B6EBEDA"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529C747B"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572D70DE"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054FDADB"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638BADBE"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009535FB"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77449D7F" w14:textId="77777777" w:rsidR="00C75D2F" w:rsidRPr="00D21929" w:rsidRDefault="00C75D2F" w:rsidP="00C75D2F">
            <w:pPr>
              <w:ind w:left="113" w:right="113"/>
              <w:rPr>
                <w:rFonts w:ascii="Verdana" w:hAnsi="Verdana"/>
                <w:sz w:val="16"/>
                <w:szCs w:val="16"/>
              </w:rPr>
            </w:pPr>
          </w:p>
        </w:tc>
      </w:tr>
      <w:tr w:rsidR="00C75D2F" w:rsidRPr="00D21929" w14:paraId="0A994CDD" w14:textId="77777777" w:rsidTr="00007A45">
        <w:trPr>
          <w:cantSplit/>
          <w:trHeight w:val="567"/>
        </w:trPr>
        <w:tc>
          <w:tcPr>
            <w:tcW w:w="565" w:type="dxa"/>
            <w:vAlign w:val="center"/>
          </w:tcPr>
          <w:p w14:paraId="23C115D5"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16F4806" w14:textId="7657376A"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direct and inverse proportion involving algebraic representation </w:t>
            </w:r>
          </w:p>
        </w:tc>
        <w:tc>
          <w:tcPr>
            <w:tcW w:w="425" w:type="dxa"/>
            <w:shd w:val="clear" w:color="auto" w:fill="D9D9D9"/>
            <w:textDirection w:val="btLr"/>
          </w:tcPr>
          <w:p w14:paraId="652AD822"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37B274E8"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543BB8FA"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123440B7"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79A3638D"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0C2F0579"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02F1A025" w14:textId="77777777" w:rsidR="00C75D2F" w:rsidRPr="00D21929" w:rsidRDefault="00C75D2F" w:rsidP="00C75D2F">
            <w:pPr>
              <w:ind w:left="113" w:right="113"/>
              <w:rPr>
                <w:rFonts w:ascii="Verdana" w:hAnsi="Verdana"/>
                <w:sz w:val="16"/>
                <w:szCs w:val="16"/>
              </w:rPr>
            </w:pPr>
          </w:p>
        </w:tc>
      </w:tr>
      <w:tr w:rsidR="00C75D2F" w:rsidRPr="00D21929" w14:paraId="5A35166A" w14:textId="77777777" w:rsidTr="00007A45">
        <w:trPr>
          <w:cantSplit/>
          <w:trHeight w:val="567"/>
        </w:trPr>
        <w:tc>
          <w:tcPr>
            <w:tcW w:w="565" w:type="dxa"/>
            <w:vAlign w:val="center"/>
          </w:tcPr>
          <w:p w14:paraId="36266E37"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7B5EF9BA" w14:textId="4296EA88"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compound units </w:t>
            </w:r>
          </w:p>
        </w:tc>
        <w:tc>
          <w:tcPr>
            <w:tcW w:w="425" w:type="dxa"/>
            <w:shd w:val="clear" w:color="auto" w:fill="D9D9D9"/>
            <w:textDirection w:val="btLr"/>
          </w:tcPr>
          <w:p w14:paraId="059F499D"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4AD7B505"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5048685E"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04D8B90A"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093F74C6"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626F95FC"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6DD9DE61" w14:textId="77777777" w:rsidR="00C75D2F" w:rsidRPr="00D21929" w:rsidRDefault="00C75D2F" w:rsidP="00C75D2F">
            <w:pPr>
              <w:ind w:left="113" w:right="113"/>
              <w:rPr>
                <w:rFonts w:ascii="Verdana" w:hAnsi="Verdana"/>
                <w:sz w:val="16"/>
                <w:szCs w:val="16"/>
              </w:rPr>
            </w:pPr>
          </w:p>
        </w:tc>
      </w:tr>
    </w:tbl>
    <w:p w14:paraId="73936186" w14:textId="77777777" w:rsidR="002D0808" w:rsidRDefault="002D0808"/>
    <w:sectPr w:rsidR="002D0808"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F97E0" w14:textId="77777777" w:rsidR="003A571E" w:rsidRDefault="003A571E" w:rsidP="00BE07BB">
      <w:pPr>
        <w:spacing w:after="0" w:line="240" w:lineRule="auto"/>
      </w:pPr>
      <w:r>
        <w:separator/>
      </w:r>
    </w:p>
  </w:endnote>
  <w:endnote w:type="continuationSeparator" w:id="0">
    <w:p w14:paraId="402A055B" w14:textId="77777777" w:rsidR="003A571E" w:rsidRDefault="003A571E"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7444" w14:textId="77777777" w:rsidR="003A571E" w:rsidRDefault="003A571E" w:rsidP="00BE07BB">
      <w:pPr>
        <w:spacing w:after="0" w:line="240" w:lineRule="auto"/>
      </w:pPr>
      <w:bookmarkStart w:id="0" w:name="_Hlk205280489"/>
      <w:bookmarkEnd w:id="0"/>
      <w:r>
        <w:separator/>
      </w:r>
    </w:p>
  </w:footnote>
  <w:footnote w:type="continuationSeparator" w:id="0">
    <w:p w14:paraId="370034CC" w14:textId="77777777" w:rsidR="003A571E" w:rsidRDefault="003A571E"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13391"/>
    <w:rsid w:val="00016295"/>
    <w:rsid w:val="00035394"/>
    <w:rsid w:val="00040864"/>
    <w:rsid w:val="00041640"/>
    <w:rsid w:val="00045DC5"/>
    <w:rsid w:val="00060447"/>
    <w:rsid w:val="00061B83"/>
    <w:rsid w:val="000672EA"/>
    <w:rsid w:val="00072DAB"/>
    <w:rsid w:val="00077AA1"/>
    <w:rsid w:val="0009104E"/>
    <w:rsid w:val="000938F0"/>
    <w:rsid w:val="000A0B45"/>
    <w:rsid w:val="000A152C"/>
    <w:rsid w:val="000A416D"/>
    <w:rsid w:val="000B5BB1"/>
    <w:rsid w:val="000C464E"/>
    <w:rsid w:val="000D7171"/>
    <w:rsid w:val="000F0322"/>
    <w:rsid w:val="000F1668"/>
    <w:rsid w:val="000F2DCF"/>
    <w:rsid w:val="001027AF"/>
    <w:rsid w:val="00110A00"/>
    <w:rsid w:val="00111B08"/>
    <w:rsid w:val="00116600"/>
    <w:rsid w:val="0011686A"/>
    <w:rsid w:val="0012641A"/>
    <w:rsid w:val="00130082"/>
    <w:rsid w:val="00130446"/>
    <w:rsid w:val="00133CC8"/>
    <w:rsid w:val="0014614B"/>
    <w:rsid w:val="00153B5B"/>
    <w:rsid w:val="00153D2E"/>
    <w:rsid w:val="0015682D"/>
    <w:rsid w:val="00156F2B"/>
    <w:rsid w:val="00164417"/>
    <w:rsid w:val="0017362B"/>
    <w:rsid w:val="001756C1"/>
    <w:rsid w:val="00185767"/>
    <w:rsid w:val="001B7CFB"/>
    <w:rsid w:val="001B7E7C"/>
    <w:rsid w:val="001D5443"/>
    <w:rsid w:val="001E1BFB"/>
    <w:rsid w:val="001F7A3D"/>
    <w:rsid w:val="00205D5F"/>
    <w:rsid w:val="002103C8"/>
    <w:rsid w:val="00212885"/>
    <w:rsid w:val="00233F74"/>
    <w:rsid w:val="00243CD4"/>
    <w:rsid w:val="0027273F"/>
    <w:rsid w:val="0027735A"/>
    <w:rsid w:val="00282F99"/>
    <w:rsid w:val="002845C8"/>
    <w:rsid w:val="0028526E"/>
    <w:rsid w:val="002A44DF"/>
    <w:rsid w:val="002B7B1F"/>
    <w:rsid w:val="002D0808"/>
    <w:rsid w:val="002F7E60"/>
    <w:rsid w:val="00301D7E"/>
    <w:rsid w:val="00304EC8"/>
    <w:rsid w:val="00313148"/>
    <w:rsid w:val="00315EF6"/>
    <w:rsid w:val="00333E1F"/>
    <w:rsid w:val="00334D32"/>
    <w:rsid w:val="00340E6A"/>
    <w:rsid w:val="003434C9"/>
    <w:rsid w:val="0034681D"/>
    <w:rsid w:val="003470D6"/>
    <w:rsid w:val="003544B8"/>
    <w:rsid w:val="00375425"/>
    <w:rsid w:val="003A2093"/>
    <w:rsid w:val="003A571E"/>
    <w:rsid w:val="003C3AA3"/>
    <w:rsid w:val="003C4A87"/>
    <w:rsid w:val="0040096D"/>
    <w:rsid w:val="004030C8"/>
    <w:rsid w:val="004039A4"/>
    <w:rsid w:val="00406A5E"/>
    <w:rsid w:val="004112F6"/>
    <w:rsid w:val="004258E2"/>
    <w:rsid w:val="00427178"/>
    <w:rsid w:val="00430AB5"/>
    <w:rsid w:val="00435B9F"/>
    <w:rsid w:val="004436F8"/>
    <w:rsid w:val="00497129"/>
    <w:rsid w:val="004A21BD"/>
    <w:rsid w:val="004A6CC9"/>
    <w:rsid w:val="004B6BBC"/>
    <w:rsid w:val="004B7717"/>
    <w:rsid w:val="004C045F"/>
    <w:rsid w:val="004C27C0"/>
    <w:rsid w:val="004C366B"/>
    <w:rsid w:val="004F034C"/>
    <w:rsid w:val="004F418E"/>
    <w:rsid w:val="004F6B02"/>
    <w:rsid w:val="005264CD"/>
    <w:rsid w:val="005469DA"/>
    <w:rsid w:val="0055234F"/>
    <w:rsid w:val="00571D8E"/>
    <w:rsid w:val="00581361"/>
    <w:rsid w:val="00581B89"/>
    <w:rsid w:val="00592A0F"/>
    <w:rsid w:val="005A7296"/>
    <w:rsid w:val="005B39D6"/>
    <w:rsid w:val="005D573D"/>
    <w:rsid w:val="005E03FC"/>
    <w:rsid w:val="005F7742"/>
    <w:rsid w:val="00602191"/>
    <w:rsid w:val="00623FCB"/>
    <w:rsid w:val="00625FF9"/>
    <w:rsid w:val="00627BAD"/>
    <w:rsid w:val="00635FD5"/>
    <w:rsid w:val="0064743D"/>
    <w:rsid w:val="006477B3"/>
    <w:rsid w:val="00680DE2"/>
    <w:rsid w:val="00694936"/>
    <w:rsid w:val="006B072F"/>
    <w:rsid w:val="006B1E26"/>
    <w:rsid w:val="006B4CF2"/>
    <w:rsid w:val="006D3600"/>
    <w:rsid w:val="006E575F"/>
    <w:rsid w:val="006F7B33"/>
    <w:rsid w:val="00703B13"/>
    <w:rsid w:val="00707173"/>
    <w:rsid w:val="00727B27"/>
    <w:rsid w:val="00733BE8"/>
    <w:rsid w:val="0075459B"/>
    <w:rsid w:val="00770823"/>
    <w:rsid w:val="007A1C0E"/>
    <w:rsid w:val="007B1E3C"/>
    <w:rsid w:val="007C11C0"/>
    <w:rsid w:val="007D79E4"/>
    <w:rsid w:val="007E3C5A"/>
    <w:rsid w:val="00805BCA"/>
    <w:rsid w:val="0082500D"/>
    <w:rsid w:val="008357EE"/>
    <w:rsid w:val="008378E3"/>
    <w:rsid w:val="0085091A"/>
    <w:rsid w:val="00855291"/>
    <w:rsid w:val="00861536"/>
    <w:rsid w:val="00867E08"/>
    <w:rsid w:val="0089551C"/>
    <w:rsid w:val="008B051E"/>
    <w:rsid w:val="008B2DA6"/>
    <w:rsid w:val="008B413E"/>
    <w:rsid w:val="008D56F4"/>
    <w:rsid w:val="008F3745"/>
    <w:rsid w:val="008F4A0D"/>
    <w:rsid w:val="00906E60"/>
    <w:rsid w:val="009102AC"/>
    <w:rsid w:val="0091230A"/>
    <w:rsid w:val="0091356E"/>
    <w:rsid w:val="00915DA2"/>
    <w:rsid w:val="00933F0F"/>
    <w:rsid w:val="00941C75"/>
    <w:rsid w:val="009423B4"/>
    <w:rsid w:val="00942D87"/>
    <w:rsid w:val="009513C5"/>
    <w:rsid w:val="0097691A"/>
    <w:rsid w:val="00976F30"/>
    <w:rsid w:val="00981F9C"/>
    <w:rsid w:val="0099621F"/>
    <w:rsid w:val="009A4EF8"/>
    <w:rsid w:val="009C2B0E"/>
    <w:rsid w:val="009C5640"/>
    <w:rsid w:val="009D6F66"/>
    <w:rsid w:val="009D7FE3"/>
    <w:rsid w:val="009E2713"/>
    <w:rsid w:val="009F35C3"/>
    <w:rsid w:val="009F6483"/>
    <w:rsid w:val="00A01346"/>
    <w:rsid w:val="00A034F4"/>
    <w:rsid w:val="00A13348"/>
    <w:rsid w:val="00A1763C"/>
    <w:rsid w:val="00A46FC2"/>
    <w:rsid w:val="00A55174"/>
    <w:rsid w:val="00A568E4"/>
    <w:rsid w:val="00A576A6"/>
    <w:rsid w:val="00A57D38"/>
    <w:rsid w:val="00A65D5D"/>
    <w:rsid w:val="00A72923"/>
    <w:rsid w:val="00A817B1"/>
    <w:rsid w:val="00A869A9"/>
    <w:rsid w:val="00AA05CE"/>
    <w:rsid w:val="00AA331E"/>
    <w:rsid w:val="00AA6CF7"/>
    <w:rsid w:val="00AD069B"/>
    <w:rsid w:val="00AD5D0E"/>
    <w:rsid w:val="00AD77F8"/>
    <w:rsid w:val="00AE093A"/>
    <w:rsid w:val="00AE2B52"/>
    <w:rsid w:val="00AF6498"/>
    <w:rsid w:val="00B0037C"/>
    <w:rsid w:val="00B030A3"/>
    <w:rsid w:val="00B20925"/>
    <w:rsid w:val="00B21B38"/>
    <w:rsid w:val="00B244A1"/>
    <w:rsid w:val="00B50312"/>
    <w:rsid w:val="00B512D1"/>
    <w:rsid w:val="00B629DE"/>
    <w:rsid w:val="00B67537"/>
    <w:rsid w:val="00B67BF5"/>
    <w:rsid w:val="00B7405A"/>
    <w:rsid w:val="00BA43DB"/>
    <w:rsid w:val="00BA5E83"/>
    <w:rsid w:val="00BD4436"/>
    <w:rsid w:val="00BE07BB"/>
    <w:rsid w:val="00C055DA"/>
    <w:rsid w:val="00C05AAA"/>
    <w:rsid w:val="00C25DDC"/>
    <w:rsid w:val="00C27F40"/>
    <w:rsid w:val="00C359B4"/>
    <w:rsid w:val="00C40FC1"/>
    <w:rsid w:val="00C459DD"/>
    <w:rsid w:val="00C50D6C"/>
    <w:rsid w:val="00C70F34"/>
    <w:rsid w:val="00C75D2F"/>
    <w:rsid w:val="00C75FFE"/>
    <w:rsid w:val="00C9729C"/>
    <w:rsid w:val="00CB17AF"/>
    <w:rsid w:val="00CB3AD7"/>
    <w:rsid w:val="00CB5814"/>
    <w:rsid w:val="00CB725C"/>
    <w:rsid w:val="00CC0B15"/>
    <w:rsid w:val="00CC3280"/>
    <w:rsid w:val="00CC3B99"/>
    <w:rsid w:val="00CE2949"/>
    <w:rsid w:val="00CF5BE3"/>
    <w:rsid w:val="00D01FB1"/>
    <w:rsid w:val="00D21929"/>
    <w:rsid w:val="00D24F54"/>
    <w:rsid w:val="00D362A4"/>
    <w:rsid w:val="00D36539"/>
    <w:rsid w:val="00D367FB"/>
    <w:rsid w:val="00D36F83"/>
    <w:rsid w:val="00D47DD6"/>
    <w:rsid w:val="00D6738C"/>
    <w:rsid w:val="00D701EE"/>
    <w:rsid w:val="00D72969"/>
    <w:rsid w:val="00D838C1"/>
    <w:rsid w:val="00D8427A"/>
    <w:rsid w:val="00D92682"/>
    <w:rsid w:val="00DA37B8"/>
    <w:rsid w:val="00DB7F88"/>
    <w:rsid w:val="00DC6C4B"/>
    <w:rsid w:val="00DD77F1"/>
    <w:rsid w:val="00DE008C"/>
    <w:rsid w:val="00DE0D23"/>
    <w:rsid w:val="00DE1450"/>
    <w:rsid w:val="00DE148F"/>
    <w:rsid w:val="00DF2FD1"/>
    <w:rsid w:val="00DF5DF5"/>
    <w:rsid w:val="00E0403F"/>
    <w:rsid w:val="00E06F99"/>
    <w:rsid w:val="00E15FC0"/>
    <w:rsid w:val="00E30E17"/>
    <w:rsid w:val="00E449B6"/>
    <w:rsid w:val="00E63ED4"/>
    <w:rsid w:val="00E6781A"/>
    <w:rsid w:val="00E71F88"/>
    <w:rsid w:val="00E75EAE"/>
    <w:rsid w:val="00E768EE"/>
    <w:rsid w:val="00EA314B"/>
    <w:rsid w:val="00EA417D"/>
    <w:rsid w:val="00EA68E8"/>
    <w:rsid w:val="00EB39B2"/>
    <w:rsid w:val="00EF738E"/>
    <w:rsid w:val="00F138D7"/>
    <w:rsid w:val="00F220A2"/>
    <w:rsid w:val="00F34CFD"/>
    <w:rsid w:val="00F40264"/>
    <w:rsid w:val="00F421E0"/>
    <w:rsid w:val="00F5088A"/>
    <w:rsid w:val="00F52250"/>
    <w:rsid w:val="00F52A2F"/>
    <w:rsid w:val="00F629B7"/>
    <w:rsid w:val="00F72C49"/>
    <w:rsid w:val="00F739F2"/>
    <w:rsid w:val="00F80A62"/>
    <w:rsid w:val="00F92585"/>
    <w:rsid w:val="00F929F8"/>
    <w:rsid w:val="00FA2FB7"/>
    <w:rsid w:val="00FA71B6"/>
    <w:rsid w:val="00FC3A97"/>
    <w:rsid w:val="00FD31EB"/>
    <w:rsid w:val="00FD40C6"/>
    <w:rsid w:val="00FD4314"/>
    <w:rsid w:val="00FD58AB"/>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38</Pages>
  <Words>9463</Words>
  <Characters>53943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30</cp:revision>
  <dcterms:created xsi:type="dcterms:W3CDTF">2025-08-07T12:18:00Z</dcterms:created>
  <dcterms:modified xsi:type="dcterms:W3CDTF">2025-08-07T13:20:00Z</dcterms:modified>
</cp:coreProperties>
</file>